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79632" w14:textId="4899D434" w:rsidR="00BC620E" w:rsidRPr="004B5FA7" w:rsidRDefault="009B3D43" w:rsidP="009B3D43">
      <w:pPr>
        <w:tabs>
          <w:tab w:val="left" w:pos="3011"/>
          <w:tab w:val="right" w:pos="9072"/>
        </w:tabs>
        <w:spacing w:line="276" w:lineRule="auto"/>
        <w:rPr>
          <w:rFonts w:cstheme="minorHAnsi"/>
        </w:rPr>
      </w:pPr>
      <w:r>
        <w:rPr>
          <w:rFonts w:cstheme="minorHAnsi"/>
        </w:rPr>
        <w:tab/>
      </w:r>
      <w:r>
        <w:rPr>
          <w:rFonts w:cstheme="minorHAnsi"/>
        </w:rPr>
        <w:tab/>
      </w:r>
      <w:r w:rsidR="00B85C54">
        <w:rPr>
          <w:rFonts w:cstheme="minorHAnsi"/>
        </w:rPr>
        <w:t>Kije</w:t>
      </w:r>
      <w:r w:rsidR="004B71F9">
        <w:rPr>
          <w:rFonts w:cstheme="minorHAnsi"/>
        </w:rPr>
        <w:t xml:space="preserve">, </w:t>
      </w:r>
      <w:r>
        <w:rPr>
          <w:rFonts w:cstheme="minorHAnsi"/>
        </w:rPr>
        <w:t>25 lutego 2022</w:t>
      </w:r>
      <w:r w:rsidR="00B85C54">
        <w:rPr>
          <w:rFonts w:cstheme="minorHAnsi"/>
        </w:rPr>
        <w:t xml:space="preserve"> r.</w:t>
      </w:r>
    </w:p>
    <w:p w14:paraId="3D09B842" w14:textId="77777777" w:rsidR="00BC620E" w:rsidRPr="0074401C" w:rsidRDefault="00BC620E" w:rsidP="004B5FA7">
      <w:pPr>
        <w:spacing w:line="276" w:lineRule="auto"/>
        <w:jc w:val="both"/>
        <w:rPr>
          <w:b/>
        </w:rPr>
      </w:pPr>
      <w:r w:rsidRPr="0074401C">
        <w:rPr>
          <w:b/>
        </w:rPr>
        <w:t>GMINA KIJE</w:t>
      </w:r>
    </w:p>
    <w:p w14:paraId="38EE8961" w14:textId="77777777" w:rsidR="00BC620E" w:rsidRDefault="00BC620E" w:rsidP="004B5FA7">
      <w:pPr>
        <w:spacing w:line="276" w:lineRule="auto"/>
        <w:jc w:val="both"/>
        <w:rPr>
          <w:rFonts w:cstheme="minorHAnsi"/>
        </w:rPr>
      </w:pPr>
      <w:r w:rsidRPr="00BE4519">
        <w:rPr>
          <w:rFonts w:cstheme="minorHAnsi"/>
        </w:rPr>
        <w:t>NIP: 6621736367, REGON: 291010085</w:t>
      </w:r>
    </w:p>
    <w:p w14:paraId="0809D120" w14:textId="1AF0FE5C" w:rsidR="00BC620E" w:rsidRDefault="00BC620E" w:rsidP="004B5FA7">
      <w:pPr>
        <w:spacing w:line="276" w:lineRule="auto"/>
        <w:jc w:val="both"/>
        <w:rPr>
          <w:rFonts w:cstheme="minorHAnsi"/>
        </w:rPr>
      </w:pPr>
      <w:r>
        <w:rPr>
          <w:rFonts w:cstheme="minorHAnsi"/>
        </w:rPr>
        <w:t>ul. Szkolna 19, 28-404 Kije</w:t>
      </w:r>
    </w:p>
    <w:p w14:paraId="7BA86F05" w14:textId="77777777" w:rsidR="00913BF8" w:rsidRDefault="00913BF8" w:rsidP="004B5FA7">
      <w:pPr>
        <w:spacing w:line="276" w:lineRule="auto"/>
        <w:jc w:val="center"/>
        <w:rPr>
          <w:rFonts w:cstheme="minorHAnsi"/>
          <w:b/>
          <w:sz w:val="28"/>
        </w:rPr>
      </w:pPr>
      <w:r>
        <w:rPr>
          <w:rFonts w:cstheme="minorHAnsi"/>
          <w:b/>
          <w:sz w:val="28"/>
        </w:rPr>
        <w:t>Wyjaśnienie treści SWZ</w:t>
      </w:r>
    </w:p>
    <w:p w14:paraId="07B80E14" w14:textId="77777777" w:rsidR="00BC620E" w:rsidRDefault="005708F0" w:rsidP="004B5FA7">
      <w:pPr>
        <w:spacing w:line="276" w:lineRule="auto"/>
        <w:jc w:val="center"/>
        <w:rPr>
          <w:rFonts w:cstheme="minorHAnsi"/>
        </w:rPr>
      </w:pPr>
      <w:r>
        <w:rPr>
          <w:rFonts w:cstheme="minorHAnsi"/>
        </w:rPr>
        <w:t>w postępowaniu o udzielenie zamówienia pod nazwą</w:t>
      </w:r>
      <w:r w:rsidR="00BC620E">
        <w:rPr>
          <w:rFonts w:cstheme="minorHAnsi"/>
        </w:rPr>
        <w:t>:</w:t>
      </w:r>
    </w:p>
    <w:p w14:paraId="26FCBFE3" w14:textId="15488A5E" w:rsidR="004B5FA7" w:rsidRPr="004B5FA7" w:rsidRDefault="009B3D43" w:rsidP="00E36BD8">
      <w:pPr>
        <w:spacing w:line="276" w:lineRule="auto"/>
        <w:jc w:val="center"/>
        <w:rPr>
          <w:rFonts w:cstheme="minorHAnsi"/>
          <w:b/>
          <w:bCs/>
          <w:sz w:val="32"/>
          <w:szCs w:val="30"/>
        </w:rPr>
      </w:pPr>
      <w:r w:rsidRPr="009B3D43">
        <w:rPr>
          <w:rStyle w:val="FontStyle93"/>
          <w:rFonts w:asciiTheme="minorHAnsi" w:hAnsiTheme="minorHAnsi" w:cstheme="minorHAnsi"/>
          <w:b/>
          <w:bCs/>
          <w:sz w:val="32"/>
        </w:rPr>
        <w:t>„Zaprojektowanie i wykonanie przebudowy dróg gminnych w miejscowościach Gołuchów, Kliszów i Umianowice na terenie Gminy Kije”</w:t>
      </w:r>
    </w:p>
    <w:p w14:paraId="11CCA519" w14:textId="17B9CD31" w:rsidR="00C42FA0" w:rsidRPr="009B3D43" w:rsidRDefault="00913BF8" w:rsidP="009B3D43">
      <w:pPr>
        <w:spacing w:after="360" w:line="276" w:lineRule="auto"/>
        <w:jc w:val="both"/>
        <w:rPr>
          <w:rFonts w:cstheme="minorHAnsi"/>
        </w:rPr>
      </w:pPr>
      <w:r>
        <w:rPr>
          <w:rFonts w:cstheme="minorHAnsi"/>
        </w:rPr>
        <w:t xml:space="preserve">W </w:t>
      </w:r>
      <w:r w:rsidRPr="00916F34">
        <w:rPr>
          <w:rFonts w:cstheme="minorHAnsi"/>
        </w:rPr>
        <w:t xml:space="preserve">związku z otrzymanym </w:t>
      </w:r>
      <w:r w:rsidR="009B3D43">
        <w:rPr>
          <w:rFonts w:cstheme="minorHAnsi"/>
        </w:rPr>
        <w:t>25 lutego 2022</w:t>
      </w:r>
      <w:r w:rsidRPr="00916F34">
        <w:rPr>
          <w:rFonts w:cstheme="minorHAnsi"/>
        </w:rPr>
        <w:t xml:space="preserve"> r. wni</w:t>
      </w:r>
      <w:r w:rsidR="00C42FA0">
        <w:rPr>
          <w:rFonts w:cstheme="minorHAnsi"/>
        </w:rPr>
        <w:t>oskiem o wyjaśnienie treści SWZ:</w:t>
      </w:r>
    </w:p>
    <w:p w14:paraId="495A3F35" w14:textId="24D5BCDC" w:rsidR="00916F34" w:rsidRPr="00C42FA0" w:rsidRDefault="00C42FA0" w:rsidP="004B5FA7">
      <w:pPr>
        <w:pStyle w:val="Akapitzlist"/>
        <w:numPr>
          <w:ilvl w:val="0"/>
          <w:numId w:val="22"/>
        </w:numPr>
        <w:spacing w:after="120" w:line="276" w:lineRule="auto"/>
        <w:jc w:val="both"/>
        <w:rPr>
          <w:rFonts w:cstheme="minorHAnsi"/>
        </w:rPr>
      </w:pPr>
      <w:r>
        <w:rPr>
          <w:rFonts w:cstheme="minorHAnsi"/>
        </w:rPr>
        <w:t>na podstawie przepisu</w:t>
      </w:r>
      <w:r w:rsidR="00913BF8" w:rsidRPr="00C42FA0">
        <w:rPr>
          <w:rFonts w:cstheme="minorHAnsi"/>
        </w:rPr>
        <w:t xml:space="preserve"> art. 284 ust. 2 p.z.p., </w:t>
      </w:r>
      <w:r>
        <w:rPr>
          <w:rFonts w:cstheme="minorHAnsi"/>
        </w:rPr>
        <w:t xml:space="preserve">Zamawiający </w:t>
      </w:r>
      <w:r w:rsidR="00913BF8" w:rsidRPr="00C42FA0">
        <w:rPr>
          <w:rFonts w:cstheme="minorHAnsi"/>
        </w:rPr>
        <w:t>udziela następujących wyjaśnień:</w:t>
      </w:r>
    </w:p>
    <w:p w14:paraId="504E1917" w14:textId="77777777" w:rsidR="009B3D43" w:rsidRPr="00AE524D" w:rsidRDefault="009B3D43" w:rsidP="009B3D43">
      <w:pPr>
        <w:spacing w:after="120" w:line="276" w:lineRule="auto"/>
        <w:jc w:val="both"/>
        <w:rPr>
          <w:rFonts w:cstheme="minorHAnsi"/>
        </w:rPr>
      </w:pPr>
      <w:r w:rsidRPr="00AE524D">
        <w:rPr>
          <w:rFonts w:cstheme="minorHAnsi"/>
          <w:b/>
          <w:u w:val="single"/>
        </w:rPr>
        <w:t>Pytanie</w:t>
      </w:r>
      <w:r w:rsidRPr="00AE524D">
        <w:rPr>
          <w:rFonts w:cstheme="minorHAnsi"/>
        </w:rPr>
        <w:t>:</w:t>
      </w:r>
    </w:p>
    <w:p w14:paraId="5F2556B4" w14:textId="77777777" w:rsidR="009B3D43" w:rsidRPr="009B3D43" w:rsidRDefault="009B3D43" w:rsidP="003C730B">
      <w:pPr>
        <w:spacing w:after="120" w:line="276" w:lineRule="auto"/>
        <w:jc w:val="both"/>
        <w:rPr>
          <w:rFonts w:cstheme="minorHAnsi"/>
          <w:i/>
        </w:rPr>
      </w:pPr>
      <w:r w:rsidRPr="009B3D43">
        <w:rPr>
          <w:rFonts w:cstheme="minorHAnsi"/>
          <w:i/>
        </w:rPr>
        <w:t>Z uwagi na fakt, że realizowane zadania są drogami publicznymi, wymagają sporządzenia mapy do celów projektowych, uzyskania decyzji środowiskowej decyzji wodno -prawnej, to należy szacować, że samo opracowanie dokumentacji zakładając dobra wole i dotrzymanie terminów urzędowych zajmie od 7 do 11 miesięcy. Niemożliwe zatem jest zrealizowanie zadania w określonym przez SWZ terminie. Uzyskanie stosownych zgłoszeń umożliwiających rozpoczęcie robót może przypaść na okres zimowy, gdzie wykonanie robót może okazać się niemożliwe dlatego konieczne będzie wykonanie robót minimum do połowy roku . Prosimy o jednoznaczną odpowiedz czy  Zamawiający dopuszcza i przewiduje możliwość zmiany terminu realizacji zadania?</w:t>
      </w:r>
    </w:p>
    <w:p w14:paraId="367C1EF1" w14:textId="77777777" w:rsidR="009B3D43" w:rsidRPr="00AE524D" w:rsidRDefault="009B3D43" w:rsidP="003C730B">
      <w:pPr>
        <w:spacing w:after="120" w:line="276" w:lineRule="auto"/>
        <w:jc w:val="both"/>
        <w:rPr>
          <w:rFonts w:cstheme="minorHAnsi"/>
        </w:rPr>
      </w:pPr>
      <w:r>
        <w:rPr>
          <w:rFonts w:cstheme="minorHAnsi"/>
          <w:b/>
          <w:u w:val="single"/>
        </w:rPr>
        <w:t>Odpowiedź</w:t>
      </w:r>
      <w:r w:rsidRPr="00AE524D">
        <w:rPr>
          <w:rFonts w:cstheme="minorHAnsi"/>
        </w:rPr>
        <w:t>:</w:t>
      </w:r>
    </w:p>
    <w:p w14:paraId="36972BA2" w14:textId="1CB05C2A" w:rsidR="003C730B" w:rsidRDefault="009B3D43" w:rsidP="003C730B">
      <w:pPr>
        <w:pStyle w:val="Akapitzlist"/>
        <w:numPr>
          <w:ilvl w:val="0"/>
          <w:numId w:val="25"/>
        </w:numPr>
        <w:spacing w:after="120" w:line="276" w:lineRule="auto"/>
        <w:ind w:left="720"/>
        <w:contextualSpacing w:val="0"/>
        <w:jc w:val="both"/>
        <w:rPr>
          <w:rFonts w:cstheme="minorHAnsi"/>
        </w:rPr>
      </w:pPr>
      <w:r w:rsidRPr="003C730B">
        <w:rPr>
          <w:rFonts w:cstheme="minorHAnsi"/>
        </w:rPr>
        <w:t>Zamawiający d</w:t>
      </w:r>
      <w:bookmarkStart w:id="0" w:name="_GoBack"/>
      <w:bookmarkEnd w:id="0"/>
      <w:r w:rsidRPr="003C730B">
        <w:rPr>
          <w:rFonts w:cstheme="minorHAnsi"/>
        </w:rPr>
        <w:t xml:space="preserve">okonuje modyfikacji </w:t>
      </w:r>
      <w:r w:rsidRPr="003C730B">
        <w:rPr>
          <w:rFonts w:cstheme="minorHAnsi"/>
        </w:rPr>
        <w:t xml:space="preserve">treści SWZ </w:t>
      </w:r>
      <w:r w:rsidRPr="003C730B">
        <w:rPr>
          <w:rFonts w:cstheme="minorHAnsi"/>
        </w:rPr>
        <w:t>w następującym zakresie</w:t>
      </w:r>
      <w:r w:rsidRPr="003C730B">
        <w:rPr>
          <w:rFonts w:cstheme="minorHAnsi"/>
        </w:rPr>
        <w:t>:</w:t>
      </w:r>
    </w:p>
    <w:p w14:paraId="559302FA" w14:textId="6071B499" w:rsidR="009B3D43" w:rsidRPr="003C730B" w:rsidRDefault="009B3D43" w:rsidP="003C730B">
      <w:pPr>
        <w:pStyle w:val="Akapitzlist"/>
        <w:spacing w:after="120" w:line="276" w:lineRule="auto"/>
        <w:contextualSpacing w:val="0"/>
        <w:jc w:val="both"/>
        <w:rPr>
          <w:rFonts w:cstheme="minorHAnsi"/>
        </w:rPr>
      </w:pPr>
      <w:r w:rsidRPr="003C730B">
        <w:rPr>
          <w:rFonts w:cstheme="minorHAnsi"/>
        </w:rPr>
        <w:t>Pkt 4.1 SWZ otrzymuje nowe, następujące brzmienie:</w:t>
      </w:r>
    </w:p>
    <w:p w14:paraId="0D37A6E5" w14:textId="3A77549C" w:rsidR="009B3D43" w:rsidRPr="009B3D43" w:rsidRDefault="009B3D43" w:rsidP="003C730B">
      <w:pPr>
        <w:pStyle w:val="Akapitzlist"/>
        <w:spacing w:after="120" w:line="276" w:lineRule="auto"/>
        <w:ind w:left="1276"/>
        <w:contextualSpacing w:val="0"/>
        <w:jc w:val="both"/>
        <w:rPr>
          <w:rFonts w:cstheme="minorHAnsi"/>
          <w:i/>
        </w:rPr>
      </w:pPr>
      <w:r w:rsidRPr="009B3D43">
        <w:rPr>
          <w:rFonts w:cstheme="minorHAnsi"/>
          <w:i/>
        </w:rPr>
        <w:t>„</w:t>
      </w:r>
      <w:r w:rsidRPr="009B3D43">
        <w:rPr>
          <w:rFonts w:cstheme="minorHAnsi"/>
          <w:i/>
        </w:rPr>
        <w:t xml:space="preserve">Wykonawca zobowiązany jest wykonać </w:t>
      </w:r>
      <w:r w:rsidRPr="009B3D43">
        <w:rPr>
          <w:rFonts w:cstheme="minorHAnsi"/>
          <w:b/>
          <w:i/>
          <w:u w:val="single"/>
        </w:rPr>
        <w:t>całość</w:t>
      </w:r>
      <w:r w:rsidRPr="009B3D43">
        <w:rPr>
          <w:rFonts w:cstheme="minorHAnsi"/>
          <w:i/>
        </w:rPr>
        <w:t xml:space="preserve"> przedmiotu zamówienia w terminie do </w:t>
      </w:r>
      <w:r>
        <w:rPr>
          <w:rFonts w:cstheme="minorHAnsi"/>
          <w:b/>
          <w:i/>
        </w:rPr>
        <w:t>31.03.2023</w:t>
      </w:r>
      <w:r w:rsidRPr="009B3D43">
        <w:rPr>
          <w:rFonts w:cstheme="minorHAnsi"/>
          <w:b/>
          <w:i/>
        </w:rPr>
        <w:t xml:space="preserve"> r.</w:t>
      </w:r>
      <w:r w:rsidRPr="009B3D43">
        <w:rPr>
          <w:rFonts w:cstheme="minorHAnsi"/>
          <w:b/>
          <w:i/>
        </w:rPr>
        <w:t>”</w:t>
      </w:r>
    </w:p>
    <w:p w14:paraId="12C60958" w14:textId="77777777" w:rsidR="00E36BD8" w:rsidRDefault="00E36BD8" w:rsidP="00E36BD8">
      <w:pPr>
        <w:pStyle w:val="Akapitzlist"/>
        <w:numPr>
          <w:ilvl w:val="0"/>
          <w:numId w:val="25"/>
        </w:numPr>
        <w:spacing w:after="120" w:line="276" w:lineRule="auto"/>
        <w:ind w:left="720"/>
        <w:contextualSpacing w:val="0"/>
        <w:jc w:val="both"/>
        <w:rPr>
          <w:rFonts w:cstheme="minorHAnsi"/>
        </w:rPr>
      </w:pPr>
      <w:r w:rsidRPr="003C730B">
        <w:rPr>
          <w:rFonts w:cstheme="minorHAnsi"/>
        </w:rPr>
        <w:t>Zamawiający dokonuje modyfikacji</w:t>
      </w:r>
      <w:r>
        <w:rPr>
          <w:rFonts w:cstheme="minorHAnsi"/>
        </w:rPr>
        <w:t xml:space="preserve"> </w:t>
      </w:r>
      <w:r w:rsidRPr="003C730B">
        <w:rPr>
          <w:rFonts w:cstheme="minorHAnsi"/>
        </w:rPr>
        <w:t>załącznika nr 9 do SWZ (projektowane postanowienia umow</w:t>
      </w:r>
      <w:r>
        <w:rPr>
          <w:rFonts w:cstheme="minorHAnsi"/>
        </w:rPr>
        <w:t>y</w:t>
      </w:r>
      <w:r w:rsidRPr="003C730B">
        <w:rPr>
          <w:rFonts w:cstheme="minorHAnsi"/>
        </w:rPr>
        <w:t>)</w:t>
      </w:r>
    </w:p>
    <w:p w14:paraId="526126DF" w14:textId="77777777" w:rsidR="00E36BD8" w:rsidRDefault="00E36BD8" w:rsidP="00E36BD8">
      <w:pPr>
        <w:pStyle w:val="Akapitzlist"/>
        <w:spacing w:after="120" w:line="276" w:lineRule="auto"/>
        <w:contextualSpacing w:val="0"/>
        <w:jc w:val="both"/>
        <w:rPr>
          <w:rFonts w:cstheme="minorHAnsi"/>
        </w:rPr>
      </w:pPr>
      <w:r>
        <w:rPr>
          <w:rFonts w:cstheme="minorHAnsi"/>
        </w:rPr>
        <w:t>§ 3 ust. 2 załącznika nr 9 do SWZ – projektowane postanowienie umowy, otrzymuje nowe, następujące brzmienie:</w:t>
      </w:r>
    </w:p>
    <w:p w14:paraId="741D11CD" w14:textId="77777777" w:rsidR="00E36BD8" w:rsidRPr="003C730B" w:rsidRDefault="00E36BD8" w:rsidP="00E36BD8">
      <w:pPr>
        <w:pStyle w:val="Akapitzlist"/>
        <w:spacing w:after="120" w:line="276" w:lineRule="auto"/>
        <w:ind w:left="1276"/>
        <w:contextualSpacing w:val="0"/>
        <w:jc w:val="both"/>
        <w:rPr>
          <w:rFonts w:cstheme="minorHAnsi"/>
        </w:rPr>
      </w:pPr>
      <w:r w:rsidRPr="003C730B">
        <w:rPr>
          <w:i/>
        </w:rPr>
        <w:t xml:space="preserve">„Wykonawca zobowiązany jest wykonać </w:t>
      </w:r>
      <w:r w:rsidRPr="003C730B">
        <w:rPr>
          <w:b/>
          <w:i/>
          <w:u w:val="single"/>
        </w:rPr>
        <w:t>całość</w:t>
      </w:r>
      <w:r w:rsidRPr="003C730B">
        <w:rPr>
          <w:i/>
        </w:rPr>
        <w:t xml:space="preserve"> przedmiotu zamówienia w terminie do </w:t>
      </w:r>
      <w:r>
        <w:rPr>
          <w:rFonts w:cstheme="minorHAnsi"/>
          <w:b/>
          <w:i/>
        </w:rPr>
        <w:t>31.03.2023</w:t>
      </w:r>
      <w:r w:rsidRPr="009B3D43">
        <w:rPr>
          <w:rFonts w:cstheme="minorHAnsi"/>
          <w:b/>
          <w:i/>
        </w:rPr>
        <w:t xml:space="preserve"> r.”</w:t>
      </w:r>
    </w:p>
    <w:p w14:paraId="04AECF64" w14:textId="6A1A7D5F" w:rsidR="00E36BD8" w:rsidRDefault="00E36BD8" w:rsidP="003C730B">
      <w:pPr>
        <w:pStyle w:val="Akapitzlist"/>
        <w:numPr>
          <w:ilvl w:val="0"/>
          <w:numId w:val="25"/>
        </w:numPr>
        <w:spacing w:after="120" w:line="276" w:lineRule="auto"/>
        <w:ind w:left="720"/>
        <w:contextualSpacing w:val="0"/>
        <w:jc w:val="both"/>
        <w:rPr>
          <w:rFonts w:cstheme="minorHAnsi"/>
        </w:rPr>
      </w:pPr>
      <w:r>
        <w:rPr>
          <w:rFonts w:cstheme="minorHAnsi"/>
        </w:rPr>
        <w:t>Pozostała treść SWZ oraz załączników do SWZ pozostaje bez zmian.</w:t>
      </w:r>
    </w:p>
    <w:p w14:paraId="4156D684" w14:textId="77777777" w:rsidR="00E36BD8" w:rsidRPr="003C730B" w:rsidRDefault="00E36BD8">
      <w:pPr>
        <w:pStyle w:val="Akapitzlist"/>
        <w:spacing w:after="120" w:line="276" w:lineRule="auto"/>
        <w:ind w:left="1276"/>
        <w:contextualSpacing w:val="0"/>
        <w:jc w:val="both"/>
        <w:rPr>
          <w:rFonts w:cstheme="minorHAnsi"/>
        </w:rPr>
      </w:pPr>
    </w:p>
    <w:sectPr w:rsidR="00E36BD8" w:rsidRPr="003C730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140EA" w14:textId="77777777" w:rsidR="001205BC" w:rsidRDefault="001205BC" w:rsidP="00AF60AD">
      <w:pPr>
        <w:spacing w:after="0" w:line="240" w:lineRule="auto"/>
      </w:pPr>
      <w:r>
        <w:separator/>
      </w:r>
    </w:p>
  </w:endnote>
  <w:endnote w:type="continuationSeparator" w:id="0">
    <w:p w14:paraId="1DC112DF" w14:textId="77777777" w:rsidR="001205BC" w:rsidRDefault="001205BC" w:rsidP="00AF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774336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15A8BD06" w14:textId="77777777" w:rsidR="00F02754" w:rsidRPr="00AF60AD" w:rsidRDefault="00F02754">
            <w:pPr>
              <w:pStyle w:val="Stopka"/>
              <w:jc w:val="center"/>
              <w:rPr>
                <w:sz w:val="20"/>
                <w:szCs w:val="20"/>
              </w:rPr>
            </w:pPr>
            <w:r w:rsidRPr="00AF60AD">
              <w:rPr>
                <w:sz w:val="20"/>
                <w:szCs w:val="20"/>
              </w:rPr>
              <w:t xml:space="preserve">Strona </w:t>
            </w:r>
            <w:r w:rsidRPr="00AF60AD">
              <w:rPr>
                <w:bCs/>
                <w:sz w:val="20"/>
                <w:szCs w:val="20"/>
              </w:rPr>
              <w:fldChar w:fldCharType="begin"/>
            </w:r>
            <w:r w:rsidRPr="00AF60AD">
              <w:rPr>
                <w:bCs/>
                <w:sz w:val="20"/>
                <w:szCs w:val="20"/>
              </w:rPr>
              <w:instrText>PAGE</w:instrText>
            </w:r>
            <w:r w:rsidRPr="00AF60AD">
              <w:rPr>
                <w:bCs/>
                <w:sz w:val="20"/>
                <w:szCs w:val="20"/>
              </w:rPr>
              <w:fldChar w:fldCharType="separate"/>
            </w:r>
            <w:r w:rsidR="00E36BD8">
              <w:rPr>
                <w:bCs/>
                <w:noProof/>
                <w:sz w:val="20"/>
                <w:szCs w:val="20"/>
              </w:rPr>
              <w:t>1</w:t>
            </w:r>
            <w:r w:rsidRPr="00AF60AD">
              <w:rPr>
                <w:bCs/>
                <w:sz w:val="20"/>
                <w:szCs w:val="20"/>
              </w:rPr>
              <w:fldChar w:fldCharType="end"/>
            </w:r>
            <w:r w:rsidRPr="00AF60AD">
              <w:rPr>
                <w:sz w:val="20"/>
                <w:szCs w:val="20"/>
              </w:rPr>
              <w:t xml:space="preserve"> z </w:t>
            </w:r>
            <w:r w:rsidRPr="00AF60AD">
              <w:rPr>
                <w:bCs/>
                <w:sz w:val="20"/>
                <w:szCs w:val="20"/>
              </w:rPr>
              <w:fldChar w:fldCharType="begin"/>
            </w:r>
            <w:r w:rsidRPr="00AF60AD">
              <w:rPr>
                <w:bCs/>
                <w:sz w:val="20"/>
                <w:szCs w:val="20"/>
              </w:rPr>
              <w:instrText>NUMPAGES</w:instrText>
            </w:r>
            <w:r w:rsidRPr="00AF60AD">
              <w:rPr>
                <w:bCs/>
                <w:sz w:val="20"/>
                <w:szCs w:val="20"/>
              </w:rPr>
              <w:fldChar w:fldCharType="separate"/>
            </w:r>
            <w:r w:rsidR="00E36BD8">
              <w:rPr>
                <w:bCs/>
                <w:noProof/>
                <w:sz w:val="20"/>
                <w:szCs w:val="20"/>
              </w:rPr>
              <w:t>1</w:t>
            </w:r>
            <w:r w:rsidRPr="00AF60AD">
              <w:rPr>
                <w:bCs/>
                <w:sz w:val="20"/>
                <w:szCs w:val="20"/>
              </w:rPr>
              <w:fldChar w:fldCharType="end"/>
            </w:r>
          </w:p>
        </w:sdtContent>
      </w:sdt>
    </w:sdtContent>
  </w:sdt>
  <w:p w14:paraId="056859D0" w14:textId="77777777" w:rsidR="00F02754" w:rsidRDefault="00F027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3D903" w14:textId="77777777" w:rsidR="001205BC" w:rsidRDefault="001205BC" w:rsidP="00AF60AD">
      <w:pPr>
        <w:spacing w:after="0" w:line="240" w:lineRule="auto"/>
      </w:pPr>
      <w:r>
        <w:separator/>
      </w:r>
    </w:p>
  </w:footnote>
  <w:footnote w:type="continuationSeparator" w:id="0">
    <w:p w14:paraId="637EC4B7" w14:textId="77777777" w:rsidR="001205BC" w:rsidRDefault="001205BC" w:rsidP="00AF6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E7D2" w14:textId="77777777" w:rsidR="00F02754" w:rsidRPr="00AF60AD" w:rsidRDefault="00F02754" w:rsidP="005708F0">
    <w:pPr>
      <w:spacing w:after="190"/>
      <w:ind w:right="-598"/>
      <w:jc w:val="center"/>
      <w:rPr>
        <w:rFonts w:cstheme="minorHAnsi"/>
      </w:rPr>
    </w:pPr>
    <w:r w:rsidRPr="00AF60AD">
      <w:rPr>
        <w:rFonts w:cstheme="minorHAnsi"/>
        <w:sz w:val="2"/>
      </w:rPr>
      <w:tab/>
      <w:t xml:space="preserve"> </w:t>
    </w:r>
    <w:r w:rsidRPr="00AF60AD">
      <w:rPr>
        <w:rFonts w:cstheme="minorHAnsi"/>
        <w:sz w:val="2"/>
      </w:rPr>
      <w:tab/>
      <w:t xml:space="preserve"> </w:t>
    </w:r>
  </w:p>
  <w:p w14:paraId="7FB552DB" w14:textId="7825DAD7" w:rsidR="00F02754" w:rsidRPr="009B3D43" w:rsidRDefault="00F02754" w:rsidP="004A39FB">
    <w:pPr>
      <w:spacing w:after="190"/>
      <w:ind w:right="-598"/>
      <w:rPr>
        <w:rFonts w:cstheme="minorHAnsi"/>
        <w:szCs w:val="20"/>
      </w:rPr>
    </w:pPr>
    <w:r w:rsidRPr="009B3D43">
      <w:rPr>
        <w:szCs w:val="20"/>
      </w:rPr>
      <w:t>Znak postępowania:</w:t>
    </w:r>
    <w:r w:rsidRPr="009B3D43">
      <w:rPr>
        <w:rFonts w:ascii="Calibri" w:hAnsi="Calibri" w:cs="Calibri"/>
        <w:szCs w:val="20"/>
      </w:rPr>
      <w:t xml:space="preserve"> </w:t>
    </w:r>
    <w:r w:rsidR="009B3D43" w:rsidRPr="009B3D43">
      <w:rPr>
        <w:rFonts w:cstheme="minorHAnsi"/>
      </w:rPr>
      <w:t>2022/BZP 00062331/0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14AC"/>
    <w:multiLevelType w:val="hybridMultilevel"/>
    <w:tmpl w:val="6D74843A"/>
    <w:lvl w:ilvl="0" w:tplc="457E7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D76C05"/>
    <w:multiLevelType w:val="hybridMultilevel"/>
    <w:tmpl w:val="A516D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42C5F"/>
    <w:multiLevelType w:val="hybridMultilevel"/>
    <w:tmpl w:val="1A940D34"/>
    <w:lvl w:ilvl="0" w:tplc="9EC092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CB1531"/>
    <w:multiLevelType w:val="hybridMultilevel"/>
    <w:tmpl w:val="2B8296D8"/>
    <w:lvl w:ilvl="0" w:tplc="E976D7AC">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22C71"/>
    <w:multiLevelType w:val="hybridMultilevel"/>
    <w:tmpl w:val="6E5A0178"/>
    <w:lvl w:ilvl="0" w:tplc="F82A15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3FC50B6"/>
    <w:multiLevelType w:val="hybridMultilevel"/>
    <w:tmpl w:val="4E6E3516"/>
    <w:lvl w:ilvl="0" w:tplc="F5E0189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0034C8"/>
    <w:multiLevelType w:val="hybridMultilevel"/>
    <w:tmpl w:val="354E3ABC"/>
    <w:lvl w:ilvl="0" w:tplc="9F0C41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5FD2162"/>
    <w:multiLevelType w:val="hybridMultilevel"/>
    <w:tmpl w:val="7F66F23C"/>
    <w:lvl w:ilvl="0" w:tplc="DC5A235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4C0B97"/>
    <w:multiLevelType w:val="hybridMultilevel"/>
    <w:tmpl w:val="6E5A0178"/>
    <w:lvl w:ilvl="0" w:tplc="F82A15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C6A08E2"/>
    <w:multiLevelType w:val="hybridMultilevel"/>
    <w:tmpl w:val="7D98D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E82DB5"/>
    <w:multiLevelType w:val="hybridMultilevel"/>
    <w:tmpl w:val="7A78BEFC"/>
    <w:lvl w:ilvl="0" w:tplc="2E76B63A">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7F023B"/>
    <w:multiLevelType w:val="hybridMultilevel"/>
    <w:tmpl w:val="A50091B8"/>
    <w:lvl w:ilvl="0" w:tplc="F146C87A">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840C9D"/>
    <w:multiLevelType w:val="hybridMultilevel"/>
    <w:tmpl w:val="A50091B8"/>
    <w:lvl w:ilvl="0" w:tplc="F146C87A">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3C1A82"/>
    <w:multiLevelType w:val="hybridMultilevel"/>
    <w:tmpl w:val="2B8296D8"/>
    <w:lvl w:ilvl="0" w:tplc="E976D7AC">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nsid w:val="40967BD9"/>
    <w:multiLevelType w:val="hybridMultilevel"/>
    <w:tmpl w:val="25BCF594"/>
    <w:lvl w:ilvl="0" w:tplc="CA98A0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442697"/>
    <w:multiLevelType w:val="hybridMultilevel"/>
    <w:tmpl w:val="2DE86138"/>
    <w:lvl w:ilvl="0" w:tplc="C332E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D87E81"/>
    <w:multiLevelType w:val="hybridMultilevel"/>
    <w:tmpl w:val="6E5A0178"/>
    <w:lvl w:ilvl="0" w:tplc="F82A15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B2C1073"/>
    <w:multiLevelType w:val="hybridMultilevel"/>
    <w:tmpl w:val="354E3ABC"/>
    <w:lvl w:ilvl="0" w:tplc="9F0C41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B6E7C2F"/>
    <w:multiLevelType w:val="hybridMultilevel"/>
    <w:tmpl w:val="6E5A0178"/>
    <w:lvl w:ilvl="0" w:tplc="F82A15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DBD7E25"/>
    <w:multiLevelType w:val="hybridMultilevel"/>
    <w:tmpl w:val="864215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462874"/>
    <w:multiLevelType w:val="hybridMultilevel"/>
    <w:tmpl w:val="78C23280"/>
    <w:lvl w:ilvl="0" w:tplc="555626EC">
      <w:start w:val="1"/>
      <w:numFmt w:val="upperRoman"/>
      <w:lvlText w:val="%1."/>
      <w:lvlJc w:val="left"/>
      <w:pPr>
        <w:ind w:left="1080" w:hanging="72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DB3797"/>
    <w:multiLevelType w:val="multilevel"/>
    <w:tmpl w:val="E30CD7B8"/>
    <w:lvl w:ilvl="0">
      <w:start w:val="1"/>
      <w:numFmt w:val="decimal"/>
      <w:lvlText w:val="%1."/>
      <w:lvlJc w:val="left"/>
      <w:pPr>
        <w:tabs>
          <w:tab w:val="num" w:pos="397"/>
        </w:tabs>
        <w:ind w:left="397" w:hanging="397"/>
      </w:pPr>
      <w:rPr>
        <w:rFonts w:cs="Times New Roman"/>
        <w:bCs/>
        <w:sz w:val="22"/>
        <w:szCs w:val="20"/>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6C7D572E"/>
    <w:multiLevelType w:val="hybridMultilevel"/>
    <w:tmpl w:val="7A78BEFC"/>
    <w:lvl w:ilvl="0" w:tplc="2E76B63A">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671DBA"/>
    <w:multiLevelType w:val="hybridMultilevel"/>
    <w:tmpl w:val="21483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CF07F0"/>
    <w:multiLevelType w:val="hybridMultilevel"/>
    <w:tmpl w:val="7F66F23C"/>
    <w:lvl w:ilvl="0" w:tplc="DC5A235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num>
  <w:num w:numId="3">
    <w:abstractNumId w:val="4"/>
  </w:num>
  <w:num w:numId="4">
    <w:abstractNumId w:val="17"/>
  </w:num>
  <w:num w:numId="5">
    <w:abstractNumId w:val="21"/>
  </w:num>
  <w:num w:numId="6">
    <w:abstractNumId w:val="25"/>
  </w:num>
  <w:num w:numId="7">
    <w:abstractNumId w:val="10"/>
  </w:num>
  <w:num w:numId="8">
    <w:abstractNumId w:val="13"/>
  </w:num>
  <w:num w:numId="9">
    <w:abstractNumId w:val="11"/>
  </w:num>
  <w:num w:numId="10">
    <w:abstractNumId w:val="20"/>
  </w:num>
  <w:num w:numId="11">
    <w:abstractNumId w:val="16"/>
  </w:num>
  <w:num w:numId="12">
    <w:abstractNumId w:val="6"/>
  </w:num>
  <w:num w:numId="13">
    <w:abstractNumId w:val="8"/>
  </w:num>
  <w:num w:numId="14">
    <w:abstractNumId w:val="19"/>
  </w:num>
  <w:num w:numId="15">
    <w:abstractNumId w:val="7"/>
  </w:num>
  <w:num w:numId="16">
    <w:abstractNumId w:val="23"/>
  </w:num>
  <w:num w:numId="17">
    <w:abstractNumId w:val="3"/>
  </w:num>
  <w:num w:numId="18">
    <w:abstractNumId w:val="12"/>
  </w:num>
  <w:num w:numId="19">
    <w:abstractNumId w:val="1"/>
  </w:num>
  <w:num w:numId="20">
    <w:abstractNumId w:val="5"/>
  </w:num>
  <w:num w:numId="21">
    <w:abstractNumId w:val="24"/>
  </w:num>
  <w:num w:numId="22">
    <w:abstractNumId w:val="0"/>
  </w:num>
  <w:num w:numId="23">
    <w:abstractNumId w:val="9"/>
  </w:num>
  <w:num w:numId="24">
    <w:abstractNumId w:val="14"/>
  </w:num>
  <w:num w:numId="25">
    <w:abstractNumId w:val="2"/>
  </w:num>
  <w:num w:numId="2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1C"/>
    <w:rsid w:val="0002413D"/>
    <w:rsid w:val="00032B06"/>
    <w:rsid w:val="00050C85"/>
    <w:rsid w:val="0007256C"/>
    <w:rsid w:val="00075A6A"/>
    <w:rsid w:val="00080CC0"/>
    <w:rsid w:val="00086E2A"/>
    <w:rsid w:val="000B661A"/>
    <w:rsid w:val="000C7CF1"/>
    <w:rsid w:val="000E262A"/>
    <w:rsid w:val="000E4C9C"/>
    <w:rsid w:val="000F2ADE"/>
    <w:rsid w:val="001205BC"/>
    <w:rsid w:val="00126A40"/>
    <w:rsid w:val="00142721"/>
    <w:rsid w:val="001533C6"/>
    <w:rsid w:val="00177C40"/>
    <w:rsid w:val="001F0CCA"/>
    <w:rsid w:val="002239DD"/>
    <w:rsid w:val="002407AD"/>
    <w:rsid w:val="00263938"/>
    <w:rsid w:val="00286B12"/>
    <w:rsid w:val="002C59F2"/>
    <w:rsid w:val="0032203E"/>
    <w:rsid w:val="0035533F"/>
    <w:rsid w:val="00357E0D"/>
    <w:rsid w:val="00371FA8"/>
    <w:rsid w:val="003720AA"/>
    <w:rsid w:val="003A7981"/>
    <w:rsid w:val="003C730B"/>
    <w:rsid w:val="00435FC4"/>
    <w:rsid w:val="00446475"/>
    <w:rsid w:val="0045559F"/>
    <w:rsid w:val="0046230B"/>
    <w:rsid w:val="004A39FB"/>
    <w:rsid w:val="004B5FA7"/>
    <w:rsid w:val="004B71F9"/>
    <w:rsid w:val="004B7E96"/>
    <w:rsid w:val="004D11EC"/>
    <w:rsid w:val="004E2B41"/>
    <w:rsid w:val="004F192E"/>
    <w:rsid w:val="00505296"/>
    <w:rsid w:val="005150DC"/>
    <w:rsid w:val="00516F19"/>
    <w:rsid w:val="00556AF8"/>
    <w:rsid w:val="00566654"/>
    <w:rsid w:val="005708F0"/>
    <w:rsid w:val="00574340"/>
    <w:rsid w:val="00574EBA"/>
    <w:rsid w:val="00593E6D"/>
    <w:rsid w:val="00596F58"/>
    <w:rsid w:val="005971CE"/>
    <w:rsid w:val="005A09B7"/>
    <w:rsid w:val="005B723B"/>
    <w:rsid w:val="005C0F12"/>
    <w:rsid w:val="005C4748"/>
    <w:rsid w:val="005C7970"/>
    <w:rsid w:val="005E5B5C"/>
    <w:rsid w:val="0063131B"/>
    <w:rsid w:val="0069289D"/>
    <w:rsid w:val="006A3FB0"/>
    <w:rsid w:val="006E3A11"/>
    <w:rsid w:val="006F4C6F"/>
    <w:rsid w:val="00702AB3"/>
    <w:rsid w:val="0074301A"/>
    <w:rsid w:val="0074401C"/>
    <w:rsid w:val="00745FD8"/>
    <w:rsid w:val="00794380"/>
    <w:rsid w:val="007B61F3"/>
    <w:rsid w:val="007E4FF4"/>
    <w:rsid w:val="0086095D"/>
    <w:rsid w:val="0089445A"/>
    <w:rsid w:val="008A6449"/>
    <w:rsid w:val="008E68DC"/>
    <w:rsid w:val="00905527"/>
    <w:rsid w:val="00907F03"/>
    <w:rsid w:val="00913BF8"/>
    <w:rsid w:val="00916F34"/>
    <w:rsid w:val="00926648"/>
    <w:rsid w:val="00926F48"/>
    <w:rsid w:val="00942A13"/>
    <w:rsid w:val="00956468"/>
    <w:rsid w:val="00956B12"/>
    <w:rsid w:val="00963E7D"/>
    <w:rsid w:val="009B39A2"/>
    <w:rsid w:val="009B3D43"/>
    <w:rsid w:val="00A0165B"/>
    <w:rsid w:val="00A06106"/>
    <w:rsid w:val="00A2499C"/>
    <w:rsid w:val="00A35D7A"/>
    <w:rsid w:val="00A367CA"/>
    <w:rsid w:val="00A571CA"/>
    <w:rsid w:val="00A5758F"/>
    <w:rsid w:val="00A90E2F"/>
    <w:rsid w:val="00A94E95"/>
    <w:rsid w:val="00AA3F04"/>
    <w:rsid w:val="00AB1952"/>
    <w:rsid w:val="00AE4224"/>
    <w:rsid w:val="00AE524D"/>
    <w:rsid w:val="00AF60AD"/>
    <w:rsid w:val="00B444F0"/>
    <w:rsid w:val="00B85C54"/>
    <w:rsid w:val="00BA3AC1"/>
    <w:rsid w:val="00BC620E"/>
    <w:rsid w:val="00BD6428"/>
    <w:rsid w:val="00C22AE7"/>
    <w:rsid w:val="00C270C1"/>
    <w:rsid w:val="00C42FA0"/>
    <w:rsid w:val="00C50F12"/>
    <w:rsid w:val="00C629F7"/>
    <w:rsid w:val="00C6518C"/>
    <w:rsid w:val="00D071DD"/>
    <w:rsid w:val="00D12331"/>
    <w:rsid w:val="00D75372"/>
    <w:rsid w:val="00D84B65"/>
    <w:rsid w:val="00DB4421"/>
    <w:rsid w:val="00DF4F4A"/>
    <w:rsid w:val="00E316D3"/>
    <w:rsid w:val="00E32201"/>
    <w:rsid w:val="00E36BD8"/>
    <w:rsid w:val="00EB4B73"/>
    <w:rsid w:val="00EB7848"/>
    <w:rsid w:val="00EC2A2B"/>
    <w:rsid w:val="00ED1C4B"/>
    <w:rsid w:val="00ED513D"/>
    <w:rsid w:val="00EE5812"/>
    <w:rsid w:val="00EF0644"/>
    <w:rsid w:val="00F02754"/>
    <w:rsid w:val="00F14D1F"/>
    <w:rsid w:val="00F459BF"/>
    <w:rsid w:val="00F45D80"/>
    <w:rsid w:val="00FA2478"/>
    <w:rsid w:val="00FE1F34"/>
    <w:rsid w:val="00FF1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846DF"/>
  <w15:docId w15:val="{C17CBED6-B467-4F4F-AD06-3E46C059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qFormat/>
    <w:rsid w:val="00556AF8"/>
    <w:pPr>
      <w:keepNext/>
      <w:spacing w:after="0" w:line="240" w:lineRule="auto"/>
      <w:jc w:val="center"/>
      <w:outlineLvl w:val="2"/>
    </w:pPr>
    <w:rPr>
      <w:rFonts w:ascii="Times New Roman" w:eastAsia="Times New Roman" w:hAnsi="Times New Roman" w:cs="Times New Roman"/>
      <w:b/>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F0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BulletC,Medium Grid 1 Accent 2,Medium Grid 1 - Accent 21,L1,lp1"/>
    <w:basedOn w:val="Normalny"/>
    <w:link w:val="AkapitzlistZnak"/>
    <w:uiPriority w:val="34"/>
    <w:qFormat/>
    <w:rsid w:val="00EF0644"/>
    <w:pPr>
      <w:ind w:left="720"/>
      <w:contextualSpacing/>
    </w:pPr>
  </w:style>
  <w:style w:type="paragraph" w:styleId="Nagwek">
    <w:name w:val="header"/>
    <w:basedOn w:val="Normalny"/>
    <w:link w:val="NagwekZnak"/>
    <w:uiPriority w:val="99"/>
    <w:unhideWhenUsed/>
    <w:rsid w:val="00AF60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0AD"/>
  </w:style>
  <w:style w:type="paragraph" w:styleId="Stopka">
    <w:name w:val="footer"/>
    <w:basedOn w:val="Normalny"/>
    <w:link w:val="StopkaZnak"/>
    <w:uiPriority w:val="99"/>
    <w:unhideWhenUsed/>
    <w:rsid w:val="00AF60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0AD"/>
  </w:style>
  <w:style w:type="character" w:customStyle="1" w:styleId="Nagwek3Znak">
    <w:name w:val="Nagłówek 3 Znak"/>
    <w:basedOn w:val="Domylnaczcionkaakapitu"/>
    <w:link w:val="Nagwek3"/>
    <w:rsid w:val="00556AF8"/>
    <w:rPr>
      <w:rFonts w:ascii="Times New Roman" w:eastAsia="Times New Roman" w:hAnsi="Times New Roman" w:cs="Times New Roman"/>
      <w:b/>
      <w:color w:val="000000"/>
      <w:sz w:val="20"/>
      <w:szCs w:val="20"/>
      <w:lang w:eastAsia="pl-PL"/>
    </w:rPr>
  </w:style>
  <w:style w:type="paragraph" w:styleId="Tekstdymka">
    <w:name w:val="Balloon Text"/>
    <w:basedOn w:val="Normalny"/>
    <w:link w:val="TekstdymkaZnak"/>
    <w:uiPriority w:val="99"/>
    <w:semiHidden/>
    <w:unhideWhenUsed/>
    <w:rsid w:val="00E322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2201"/>
    <w:rPr>
      <w:rFonts w:ascii="Segoe UI" w:hAnsi="Segoe UI" w:cs="Segoe UI"/>
      <w:sz w:val="18"/>
      <w:szCs w:val="18"/>
    </w:rPr>
  </w:style>
  <w:style w:type="table" w:customStyle="1" w:styleId="TableGrid">
    <w:name w:val="TableGrid"/>
    <w:rsid w:val="005150DC"/>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A367CA"/>
  </w:style>
  <w:style w:type="character" w:styleId="Hipercze">
    <w:name w:val="Hyperlink"/>
    <w:basedOn w:val="Domylnaczcionkaakapitu"/>
    <w:uiPriority w:val="99"/>
    <w:semiHidden/>
    <w:unhideWhenUsed/>
    <w:rsid w:val="00177C40"/>
    <w:rPr>
      <w:color w:val="0000FF"/>
      <w:u w:val="single"/>
    </w:rPr>
  </w:style>
  <w:style w:type="character" w:customStyle="1" w:styleId="FontStyle93">
    <w:name w:val="Font Style93"/>
    <w:rsid w:val="007B61F3"/>
    <w:rPr>
      <w:rFonts w:ascii="Times New Roman" w:hAnsi="Times New Roman" w:cs="Times New Roman"/>
      <w:sz w:val="30"/>
      <w:szCs w:val="30"/>
    </w:rPr>
  </w:style>
  <w:style w:type="paragraph" w:styleId="Tekstprzypisukocowego">
    <w:name w:val="endnote text"/>
    <w:basedOn w:val="Normalny"/>
    <w:link w:val="TekstprzypisukocowegoZnak"/>
    <w:uiPriority w:val="99"/>
    <w:semiHidden/>
    <w:unhideWhenUsed/>
    <w:rsid w:val="00C651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518C"/>
    <w:rPr>
      <w:sz w:val="20"/>
      <w:szCs w:val="20"/>
    </w:rPr>
  </w:style>
  <w:style w:type="character" w:styleId="Odwoanieprzypisukocowego">
    <w:name w:val="endnote reference"/>
    <w:basedOn w:val="Domylnaczcionkaakapitu"/>
    <w:uiPriority w:val="99"/>
    <w:semiHidden/>
    <w:unhideWhenUsed/>
    <w:rsid w:val="00C6518C"/>
    <w:rPr>
      <w:vertAlign w:val="superscript"/>
    </w:rPr>
  </w:style>
  <w:style w:type="paragraph" w:customStyle="1" w:styleId="Default">
    <w:name w:val="Default"/>
    <w:rsid w:val="00916F34"/>
    <w:pPr>
      <w:autoSpaceDE w:val="0"/>
      <w:autoSpaceDN w:val="0"/>
      <w:adjustRightInd w:val="0"/>
      <w:spacing w:after="0" w:line="240" w:lineRule="auto"/>
    </w:pPr>
    <w:rPr>
      <w:rFonts w:ascii="Arial" w:hAnsi="Arial" w:cs="Arial"/>
      <w:color w:val="000000"/>
      <w:sz w:val="24"/>
      <w:szCs w:val="24"/>
    </w:rPr>
  </w:style>
  <w:style w:type="paragraph" w:styleId="Tekstpodstawowywcity">
    <w:name w:val="Body Text Indent"/>
    <w:basedOn w:val="Normalny"/>
    <w:link w:val="TekstpodstawowywcityZnak"/>
    <w:unhideWhenUsed/>
    <w:rsid w:val="003C730B"/>
    <w:pPr>
      <w:suppressAutoHyphens/>
      <w:spacing w:after="120" w:line="276" w:lineRule="auto"/>
      <w:ind w:left="283"/>
    </w:pPr>
    <w:rPr>
      <w:rFonts w:ascii="Calibri" w:eastAsia="Calibri" w:hAnsi="Calibri" w:cs="Calibri"/>
      <w:lang w:eastAsia="ar-SA"/>
    </w:rPr>
  </w:style>
  <w:style w:type="character" w:customStyle="1" w:styleId="TekstpodstawowywcityZnak">
    <w:name w:val="Tekst podstawowy wcięty Znak"/>
    <w:basedOn w:val="Domylnaczcionkaakapitu"/>
    <w:link w:val="Tekstpodstawowywcity"/>
    <w:qFormat/>
    <w:rsid w:val="003C730B"/>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0172">
      <w:bodyDiv w:val="1"/>
      <w:marLeft w:val="0"/>
      <w:marRight w:val="0"/>
      <w:marTop w:val="0"/>
      <w:marBottom w:val="0"/>
      <w:divBdr>
        <w:top w:val="none" w:sz="0" w:space="0" w:color="auto"/>
        <w:left w:val="none" w:sz="0" w:space="0" w:color="auto"/>
        <w:bottom w:val="none" w:sz="0" w:space="0" w:color="auto"/>
        <w:right w:val="none" w:sz="0" w:space="0" w:color="auto"/>
      </w:divBdr>
    </w:div>
    <w:div w:id="1126586697">
      <w:bodyDiv w:val="1"/>
      <w:marLeft w:val="0"/>
      <w:marRight w:val="0"/>
      <w:marTop w:val="0"/>
      <w:marBottom w:val="0"/>
      <w:divBdr>
        <w:top w:val="none" w:sz="0" w:space="0" w:color="auto"/>
        <w:left w:val="none" w:sz="0" w:space="0" w:color="auto"/>
        <w:bottom w:val="none" w:sz="0" w:space="0" w:color="auto"/>
        <w:right w:val="none" w:sz="0" w:space="0" w:color="auto"/>
      </w:divBdr>
    </w:div>
    <w:div w:id="1479692252">
      <w:bodyDiv w:val="1"/>
      <w:marLeft w:val="0"/>
      <w:marRight w:val="0"/>
      <w:marTop w:val="0"/>
      <w:marBottom w:val="0"/>
      <w:divBdr>
        <w:top w:val="none" w:sz="0" w:space="0" w:color="auto"/>
        <w:left w:val="none" w:sz="0" w:space="0" w:color="auto"/>
        <w:bottom w:val="none" w:sz="0" w:space="0" w:color="auto"/>
        <w:right w:val="none" w:sz="0" w:space="0" w:color="auto"/>
      </w:divBdr>
    </w:div>
    <w:div w:id="1564829350">
      <w:bodyDiv w:val="1"/>
      <w:marLeft w:val="0"/>
      <w:marRight w:val="0"/>
      <w:marTop w:val="0"/>
      <w:marBottom w:val="0"/>
      <w:divBdr>
        <w:top w:val="none" w:sz="0" w:space="0" w:color="auto"/>
        <w:left w:val="none" w:sz="0" w:space="0" w:color="auto"/>
        <w:bottom w:val="none" w:sz="0" w:space="0" w:color="auto"/>
        <w:right w:val="none" w:sz="0" w:space="0" w:color="auto"/>
      </w:divBdr>
    </w:div>
    <w:div w:id="1610971263">
      <w:bodyDiv w:val="1"/>
      <w:marLeft w:val="0"/>
      <w:marRight w:val="0"/>
      <w:marTop w:val="0"/>
      <w:marBottom w:val="0"/>
      <w:divBdr>
        <w:top w:val="none" w:sz="0" w:space="0" w:color="auto"/>
        <w:left w:val="none" w:sz="0" w:space="0" w:color="auto"/>
        <w:bottom w:val="none" w:sz="0" w:space="0" w:color="auto"/>
        <w:right w:val="none" w:sz="0" w:space="0" w:color="auto"/>
      </w:divBdr>
    </w:div>
    <w:div w:id="176614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1519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Radosław Petrus</cp:lastModifiedBy>
  <cp:revision>2</cp:revision>
  <cp:lastPrinted>2021-04-16T11:01:00Z</cp:lastPrinted>
  <dcterms:created xsi:type="dcterms:W3CDTF">2022-02-25T15:15:00Z</dcterms:created>
  <dcterms:modified xsi:type="dcterms:W3CDTF">2022-02-25T15:15:00Z</dcterms:modified>
</cp:coreProperties>
</file>