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8F" w:rsidRDefault="00B85C54" w:rsidP="00485AF3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>Kije</w:t>
      </w:r>
      <w:r w:rsidR="004B71F9">
        <w:rPr>
          <w:rFonts w:cstheme="minorHAnsi"/>
        </w:rPr>
        <w:t xml:space="preserve">, </w:t>
      </w:r>
      <w:r w:rsidR="00293232">
        <w:rPr>
          <w:rFonts w:cstheme="minorHAnsi"/>
        </w:rPr>
        <w:t>11 lutego 2022 r.</w:t>
      </w:r>
    </w:p>
    <w:p w:rsidR="00BC620E" w:rsidRDefault="00BC620E" w:rsidP="00485AF3">
      <w:pPr>
        <w:spacing w:line="276" w:lineRule="auto"/>
        <w:jc w:val="right"/>
      </w:pPr>
    </w:p>
    <w:p w:rsidR="00BC620E" w:rsidRPr="0074401C" w:rsidRDefault="00BC620E" w:rsidP="00485AF3">
      <w:pPr>
        <w:spacing w:line="276" w:lineRule="auto"/>
        <w:jc w:val="both"/>
        <w:rPr>
          <w:b/>
        </w:rPr>
      </w:pPr>
      <w:r w:rsidRPr="0074401C">
        <w:rPr>
          <w:b/>
        </w:rPr>
        <w:t>GMINA KIJE</w:t>
      </w:r>
    </w:p>
    <w:p w:rsidR="00BC620E" w:rsidRDefault="00BC620E" w:rsidP="00485AF3">
      <w:pPr>
        <w:spacing w:line="276" w:lineRule="auto"/>
        <w:jc w:val="both"/>
        <w:rPr>
          <w:rFonts w:cstheme="minorHAnsi"/>
        </w:rPr>
      </w:pPr>
      <w:r w:rsidRPr="00BE4519">
        <w:rPr>
          <w:rFonts w:cstheme="minorHAnsi"/>
        </w:rPr>
        <w:t>NIP: 6621736367, REGON: 291010085</w:t>
      </w:r>
    </w:p>
    <w:p w:rsidR="00BC620E" w:rsidRDefault="00BC620E" w:rsidP="00485AF3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ul. Szkolna 19, 28-404 Kije</w:t>
      </w:r>
    </w:p>
    <w:p w:rsidR="00BC620E" w:rsidRDefault="00BC620E" w:rsidP="00485AF3">
      <w:pPr>
        <w:spacing w:line="276" w:lineRule="auto"/>
        <w:jc w:val="both"/>
        <w:rPr>
          <w:rFonts w:cstheme="minorHAnsi"/>
        </w:rPr>
      </w:pPr>
    </w:p>
    <w:p w:rsidR="00BC620E" w:rsidRDefault="00BC620E" w:rsidP="00485AF3">
      <w:pPr>
        <w:spacing w:line="276" w:lineRule="auto"/>
        <w:jc w:val="both"/>
        <w:rPr>
          <w:rFonts w:cstheme="minorHAnsi"/>
        </w:rPr>
      </w:pPr>
    </w:p>
    <w:p w:rsidR="00BC620E" w:rsidRPr="0074301A" w:rsidRDefault="005E5B5C" w:rsidP="00485AF3">
      <w:pPr>
        <w:spacing w:line="276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Informacja</w:t>
      </w:r>
      <w:r w:rsidR="00BC620E" w:rsidRPr="0074301A">
        <w:rPr>
          <w:rFonts w:cstheme="minorHAnsi"/>
          <w:b/>
          <w:sz w:val="28"/>
        </w:rPr>
        <w:t xml:space="preserve"> o wyborze najkorzystniejszej oferty</w:t>
      </w:r>
    </w:p>
    <w:p w:rsidR="00BC620E" w:rsidRDefault="005708F0" w:rsidP="00485AF3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w postępowaniu o udzielenie zamówienia pod nazwą</w:t>
      </w:r>
      <w:r w:rsidR="00BC620E">
        <w:rPr>
          <w:rFonts w:cstheme="minorHAnsi"/>
        </w:rPr>
        <w:t>:</w:t>
      </w:r>
    </w:p>
    <w:p w:rsidR="00BC620E" w:rsidRDefault="00BC620E" w:rsidP="00485AF3">
      <w:pPr>
        <w:spacing w:line="276" w:lineRule="auto"/>
        <w:jc w:val="center"/>
        <w:rPr>
          <w:rFonts w:cstheme="minorHAnsi"/>
        </w:rPr>
      </w:pPr>
    </w:p>
    <w:p w:rsidR="00293232" w:rsidRPr="00293232" w:rsidRDefault="00293232" w:rsidP="00293232">
      <w:pPr>
        <w:spacing w:line="276" w:lineRule="auto"/>
        <w:jc w:val="center"/>
        <w:rPr>
          <w:rStyle w:val="FontStyle93"/>
          <w:rFonts w:asciiTheme="minorHAnsi" w:hAnsiTheme="minorHAnsi" w:cstheme="minorHAnsi"/>
          <w:b/>
          <w:bCs/>
          <w:sz w:val="32"/>
        </w:rPr>
      </w:pPr>
      <w:r w:rsidRPr="00293232">
        <w:rPr>
          <w:rStyle w:val="FontStyle93"/>
          <w:rFonts w:asciiTheme="minorHAnsi" w:hAnsiTheme="minorHAnsi" w:cstheme="minorHAnsi"/>
          <w:b/>
          <w:bCs/>
          <w:sz w:val="32"/>
        </w:rPr>
        <w:t>„Odbieranie odpadów komunalnych od właścicieli nieruchomości oraz z miejsc wskazanych przez Zamawiającego z terenu Gminy Kije”</w:t>
      </w:r>
    </w:p>
    <w:p w:rsidR="00BC620E" w:rsidRDefault="00BC620E" w:rsidP="00485AF3">
      <w:pPr>
        <w:spacing w:line="276" w:lineRule="auto"/>
        <w:jc w:val="both"/>
        <w:rPr>
          <w:rFonts w:cstheme="minorHAnsi"/>
        </w:rPr>
      </w:pPr>
    </w:p>
    <w:p w:rsidR="00D76685" w:rsidRDefault="005708F0" w:rsidP="00293232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293232">
        <w:rPr>
          <w:rFonts w:cstheme="minorHAnsi"/>
        </w:rPr>
        <w:t>Zamawiający informuje, że</w:t>
      </w:r>
      <w:r w:rsidR="003118F8" w:rsidRPr="00293232">
        <w:rPr>
          <w:rFonts w:cstheme="minorHAnsi"/>
        </w:rPr>
        <w:t xml:space="preserve"> w postępowaniu o udzielenie zamówienia pod nazwą „</w:t>
      </w:r>
      <w:r w:rsidR="00293232" w:rsidRPr="00293232">
        <w:rPr>
          <w:rStyle w:val="FontStyle93"/>
          <w:rFonts w:asciiTheme="minorHAnsi" w:hAnsiTheme="minorHAnsi" w:cstheme="minorHAnsi"/>
          <w:bCs/>
          <w:sz w:val="22"/>
          <w:szCs w:val="22"/>
        </w:rPr>
        <w:t>Odbieranie odpadów komunalnych od właścicieli nieruchomości oraz z miejsc wskazanych przez Zamawiającego z terenu Gminy Kije</w:t>
      </w:r>
      <w:r w:rsidR="003118F8" w:rsidRPr="00293232">
        <w:rPr>
          <w:rFonts w:cstheme="minorHAnsi"/>
        </w:rPr>
        <w:t>”</w:t>
      </w:r>
      <w:r w:rsidR="003118F8" w:rsidRPr="00293232" w:rsidDel="00D521AA">
        <w:rPr>
          <w:rFonts w:cstheme="minorHAnsi"/>
        </w:rPr>
        <w:t xml:space="preserve"> </w:t>
      </w:r>
      <w:r w:rsidRPr="00293232">
        <w:rPr>
          <w:b/>
          <w:u w:val="single"/>
        </w:rPr>
        <w:t>wykonawcy otrzymali następującą ilość punktów</w:t>
      </w:r>
      <w:r w:rsidR="00A0165B" w:rsidRPr="00485AF3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"/>
        <w:gridCol w:w="2385"/>
        <w:gridCol w:w="29"/>
        <w:gridCol w:w="2189"/>
        <w:gridCol w:w="7"/>
        <w:gridCol w:w="2179"/>
        <w:gridCol w:w="16"/>
        <w:gridCol w:w="2177"/>
        <w:gridCol w:w="40"/>
      </w:tblGrid>
      <w:tr w:rsidR="00293232" w:rsidRPr="00260B06" w:rsidTr="00692E7B">
        <w:tc>
          <w:tcPr>
            <w:tcW w:w="2425" w:type="dxa"/>
            <w:gridSpan w:val="2"/>
            <w:vMerge w:val="restart"/>
            <w:shd w:val="clear" w:color="auto" w:fill="5B9BD5" w:themeFill="accent1"/>
          </w:tcPr>
          <w:p w:rsidR="00293232" w:rsidRDefault="00293232" w:rsidP="00692E7B">
            <w:pPr>
              <w:jc w:val="center"/>
            </w:pPr>
            <w:r w:rsidRPr="00260B06">
              <w:rPr>
                <w:b/>
              </w:rPr>
              <w:t>WYKONAWCA</w:t>
            </w:r>
          </w:p>
        </w:tc>
        <w:tc>
          <w:tcPr>
            <w:tcW w:w="6637" w:type="dxa"/>
            <w:gridSpan w:val="7"/>
            <w:shd w:val="clear" w:color="auto" w:fill="FFD966" w:themeFill="accent4" w:themeFillTint="99"/>
          </w:tcPr>
          <w:p w:rsidR="00293232" w:rsidRPr="00260B06" w:rsidRDefault="00293232" w:rsidP="00692E7B">
            <w:pPr>
              <w:jc w:val="center"/>
              <w:rPr>
                <w:b/>
              </w:rPr>
            </w:pPr>
            <w:r w:rsidRPr="00260B06">
              <w:rPr>
                <w:b/>
              </w:rPr>
              <w:t>KRYTERIUM</w:t>
            </w:r>
          </w:p>
        </w:tc>
      </w:tr>
      <w:tr w:rsidR="00293232" w:rsidTr="00D76685">
        <w:trPr>
          <w:trHeight w:val="662"/>
        </w:trPr>
        <w:tc>
          <w:tcPr>
            <w:tcW w:w="2425" w:type="dxa"/>
            <w:gridSpan w:val="2"/>
            <w:vMerge/>
            <w:shd w:val="clear" w:color="auto" w:fill="5B9BD5" w:themeFill="accent1"/>
          </w:tcPr>
          <w:p w:rsidR="00293232" w:rsidRPr="00260B06" w:rsidRDefault="00293232" w:rsidP="00692E7B">
            <w:pPr>
              <w:jc w:val="center"/>
              <w:rPr>
                <w:b/>
              </w:rPr>
            </w:pPr>
          </w:p>
        </w:tc>
        <w:tc>
          <w:tcPr>
            <w:tcW w:w="2218" w:type="dxa"/>
            <w:gridSpan w:val="2"/>
            <w:shd w:val="clear" w:color="auto" w:fill="FFD966" w:themeFill="accent4" w:themeFillTint="99"/>
          </w:tcPr>
          <w:p w:rsidR="00293232" w:rsidRPr="00260B06" w:rsidRDefault="00293232" w:rsidP="00692E7B">
            <w:pPr>
              <w:jc w:val="center"/>
              <w:rPr>
                <w:b/>
              </w:rPr>
            </w:pPr>
            <w:r w:rsidRPr="00260B06">
              <w:rPr>
                <w:b/>
              </w:rPr>
              <w:t>Cena brutto</w:t>
            </w:r>
          </w:p>
        </w:tc>
        <w:tc>
          <w:tcPr>
            <w:tcW w:w="2202" w:type="dxa"/>
            <w:gridSpan w:val="3"/>
            <w:shd w:val="clear" w:color="auto" w:fill="FFD966" w:themeFill="accent4" w:themeFillTint="99"/>
          </w:tcPr>
          <w:p w:rsidR="00293232" w:rsidRPr="00260B06" w:rsidRDefault="00293232" w:rsidP="00692E7B">
            <w:pPr>
              <w:jc w:val="center"/>
              <w:rPr>
                <w:b/>
              </w:rPr>
            </w:pPr>
            <w:r w:rsidRPr="00260B06">
              <w:rPr>
                <w:rFonts w:cstheme="minorHAnsi"/>
                <w:b/>
              </w:rPr>
              <w:t>Częstotliwość otwarcia PSZOK</w:t>
            </w:r>
          </w:p>
        </w:tc>
        <w:tc>
          <w:tcPr>
            <w:tcW w:w="2217" w:type="dxa"/>
            <w:gridSpan w:val="2"/>
            <w:shd w:val="clear" w:color="auto" w:fill="FFD966" w:themeFill="accent4" w:themeFillTint="99"/>
          </w:tcPr>
          <w:p w:rsidR="00293232" w:rsidRDefault="00293232" w:rsidP="00D76685">
            <w:pPr>
              <w:jc w:val="center"/>
            </w:pPr>
            <w:r w:rsidRPr="00C23A33">
              <w:rPr>
                <w:b/>
              </w:rPr>
              <w:t xml:space="preserve">Częstotliwość </w:t>
            </w:r>
            <w:r>
              <w:rPr>
                <w:b/>
              </w:rPr>
              <w:t xml:space="preserve">odbioru </w:t>
            </w:r>
            <w:r w:rsidR="00D76685">
              <w:rPr>
                <w:b/>
              </w:rPr>
              <w:t>(…)</w:t>
            </w:r>
          </w:p>
        </w:tc>
      </w:tr>
      <w:tr w:rsidR="00293232" w:rsidRPr="00320C8C" w:rsidTr="00D76685">
        <w:trPr>
          <w:trHeight w:val="3407"/>
        </w:trPr>
        <w:tc>
          <w:tcPr>
            <w:tcW w:w="2425" w:type="dxa"/>
            <w:gridSpan w:val="2"/>
            <w:tcBorders>
              <w:bottom w:val="thickThinSmallGap" w:sz="24" w:space="0" w:color="auto"/>
            </w:tcBorders>
            <w:shd w:val="clear" w:color="auto" w:fill="5B9BD5" w:themeFill="accent1"/>
          </w:tcPr>
          <w:p w:rsidR="00D76685" w:rsidRPr="00D76685" w:rsidRDefault="00293232" w:rsidP="00D76685">
            <w:pPr>
              <w:jc w:val="center"/>
            </w:pPr>
            <w:r w:rsidRPr="00260B06">
              <w:rPr>
                <w:b/>
              </w:rPr>
              <w:t>PRZEDSIĘBIORSTWO GOSPODARKI KOMUNALNEJ I MIESZKANIOWEJ W STASZOWIE SPÓŁKA GMINY Z OGRANICZONĄ ODPOWIEDZIALNOŚCIĄ</w:t>
            </w:r>
            <w:r w:rsidRPr="00C23A33">
              <w:t>, ul. Wojska Polskiego 3, 28-200 Staszów, KRS: 0000148363, REGON: 830251455, NIP: 8660001412</w:t>
            </w:r>
          </w:p>
          <w:p w:rsidR="00293232" w:rsidRDefault="00293232" w:rsidP="00692E7B">
            <w:pPr>
              <w:jc w:val="center"/>
            </w:pPr>
          </w:p>
        </w:tc>
        <w:tc>
          <w:tcPr>
            <w:tcW w:w="2218" w:type="dxa"/>
            <w:gridSpan w:val="2"/>
            <w:tcBorders>
              <w:bottom w:val="thickThinSmallGap" w:sz="24" w:space="0" w:color="auto"/>
            </w:tcBorders>
          </w:tcPr>
          <w:p w:rsidR="00293232" w:rsidRPr="00320C8C" w:rsidRDefault="00293232" w:rsidP="00692E7B">
            <w:pPr>
              <w:jc w:val="center"/>
            </w:pPr>
            <w:r w:rsidRPr="00320C8C">
              <w:rPr>
                <w:rFonts w:cstheme="minorHAnsi"/>
                <w:b/>
              </w:rPr>
              <w:t xml:space="preserve">626.200,00 zł </w:t>
            </w:r>
            <w:r w:rsidRPr="00320C8C">
              <w:rPr>
                <w:rFonts w:cstheme="minorHAnsi"/>
              </w:rPr>
              <w:t>(sześćset dwadzieścia sześć tysięcy dwieście złotych 00/100)</w:t>
            </w:r>
            <w:r w:rsidRPr="00320C8C">
              <w:rPr>
                <w:rFonts w:cstheme="minorHAnsi"/>
                <w:b/>
              </w:rPr>
              <w:t xml:space="preserve"> brutto</w:t>
            </w:r>
          </w:p>
        </w:tc>
        <w:tc>
          <w:tcPr>
            <w:tcW w:w="2202" w:type="dxa"/>
            <w:gridSpan w:val="3"/>
            <w:tcBorders>
              <w:bottom w:val="thickThinSmallGap" w:sz="24" w:space="0" w:color="auto"/>
            </w:tcBorders>
          </w:tcPr>
          <w:p w:rsidR="00293232" w:rsidRPr="00320C8C" w:rsidRDefault="00293232" w:rsidP="00692E7B">
            <w:pPr>
              <w:jc w:val="center"/>
            </w:pPr>
            <w:r w:rsidRPr="00320C8C">
              <w:rPr>
                <w:b/>
              </w:rPr>
              <w:t>12 dni w miesiącu</w:t>
            </w:r>
          </w:p>
        </w:tc>
        <w:tc>
          <w:tcPr>
            <w:tcW w:w="2217" w:type="dxa"/>
            <w:gridSpan w:val="2"/>
            <w:tcBorders>
              <w:bottom w:val="thickThinSmallGap" w:sz="24" w:space="0" w:color="auto"/>
            </w:tcBorders>
          </w:tcPr>
          <w:p w:rsidR="00293232" w:rsidRPr="00320C8C" w:rsidRDefault="00293232" w:rsidP="00692E7B">
            <w:pPr>
              <w:jc w:val="center"/>
            </w:pPr>
            <w:r w:rsidRPr="00320C8C">
              <w:rPr>
                <w:b/>
              </w:rPr>
              <w:t>2 razy w czasie obowiązywania umowy</w:t>
            </w:r>
          </w:p>
        </w:tc>
      </w:tr>
      <w:tr w:rsidR="00D76685" w:rsidRPr="00320C8C" w:rsidTr="00D76685">
        <w:tc>
          <w:tcPr>
            <w:tcW w:w="2425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F4B083" w:themeFill="accent2" w:themeFillTint="99"/>
          </w:tcPr>
          <w:p w:rsidR="00D76685" w:rsidRPr="00260B06" w:rsidRDefault="00D76685" w:rsidP="00D76685">
            <w:pPr>
              <w:jc w:val="center"/>
              <w:rPr>
                <w:b/>
              </w:rPr>
            </w:pPr>
            <w:r>
              <w:rPr>
                <w:b/>
              </w:rPr>
              <w:t>LICZBA PUNKTÓW UZYSKANYCH PRZEZ WYKONAWCĘ:</w:t>
            </w:r>
          </w:p>
        </w:tc>
        <w:tc>
          <w:tcPr>
            <w:tcW w:w="2218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D76685" w:rsidRPr="00320C8C" w:rsidRDefault="00D76685" w:rsidP="00D76685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60/60 pkt</w:t>
            </w:r>
          </w:p>
        </w:tc>
        <w:tc>
          <w:tcPr>
            <w:tcW w:w="2202" w:type="dxa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D76685" w:rsidRPr="00320C8C" w:rsidRDefault="00D76685" w:rsidP="00D7668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0/20 pkt</w:t>
            </w:r>
          </w:p>
        </w:tc>
        <w:tc>
          <w:tcPr>
            <w:tcW w:w="2217" w:type="dxa"/>
            <w:gridSpan w:val="2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4B083" w:themeFill="accent2" w:themeFillTint="99"/>
          </w:tcPr>
          <w:p w:rsidR="00D76685" w:rsidRPr="00320C8C" w:rsidRDefault="00D76685" w:rsidP="00D7668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10/20 pkt</w:t>
            </w:r>
          </w:p>
        </w:tc>
      </w:tr>
      <w:tr w:rsidR="00D76685" w:rsidRPr="00320C8C" w:rsidTr="00D76685">
        <w:tc>
          <w:tcPr>
            <w:tcW w:w="2425" w:type="dxa"/>
            <w:gridSpan w:val="2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4B083" w:themeFill="accent2" w:themeFillTint="99"/>
          </w:tcPr>
          <w:p w:rsidR="00D76685" w:rsidRPr="00260B06" w:rsidRDefault="00D76685" w:rsidP="00D76685">
            <w:pPr>
              <w:jc w:val="center"/>
              <w:rPr>
                <w:b/>
              </w:rPr>
            </w:pPr>
          </w:p>
        </w:tc>
        <w:tc>
          <w:tcPr>
            <w:tcW w:w="6637" w:type="dxa"/>
            <w:gridSpan w:val="7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4B083" w:themeFill="accent2" w:themeFillTint="99"/>
          </w:tcPr>
          <w:p w:rsidR="00D76685" w:rsidRPr="00D76685" w:rsidRDefault="00D76685" w:rsidP="00D76685">
            <w:pPr>
              <w:jc w:val="center"/>
              <w:rPr>
                <w:b/>
              </w:rPr>
            </w:pPr>
            <w:r w:rsidRPr="00D76685">
              <w:rPr>
                <w:b/>
              </w:rPr>
              <w:t>RAZEM:</w:t>
            </w:r>
          </w:p>
          <w:p w:rsidR="00D76685" w:rsidRPr="00320C8C" w:rsidRDefault="00D76685" w:rsidP="00AF4184">
            <w:pPr>
              <w:jc w:val="center"/>
              <w:rPr>
                <w:b/>
              </w:rPr>
            </w:pPr>
            <w:r w:rsidRPr="00D76685">
              <w:rPr>
                <w:b/>
              </w:rPr>
              <w:t>70/100 pkt</w:t>
            </w:r>
          </w:p>
        </w:tc>
      </w:tr>
      <w:tr w:rsidR="00D76685" w:rsidRPr="00320C8C" w:rsidTr="00D76685">
        <w:trPr>
          <w:trHeight w:val="2122"/>
        </w:trPr>
        <w:tc>
          <w:tcPr>
            <w:tcW w:w="2425" w:type="dxa"/>
            <w:gridSpan w:val="2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5B9BD5" w:themeFill="accent1"/>
          </w:tcPr>
          <w:p w:rsidR="00D76685" w:rsidRDefault="00D76685" w:rsidP="00D76685">
            <w:pPr>
              <w:jc w:val="center"/>
            </w:pPr>
            <w:r w:rsidRPr="00260B06">
              <w:rPr>
                <w:b/>
              </w:rPr>
              <w:lastRenderedPageBreak/>
              <w:t>PRZEDSIĘBIORSTWO USŁUG KOMUNALNYCH "FART BIS" sp. z o.o.</w:t>
            </w:r>
            <w:r w:rsidRPr="00C23A33">
              <w:t>, ul. Ściegiennego 268a, 25-116 Kielce, KRS: 0000185101, REGON: 292369279, NIP: 6572386966</w:t>
            </w:r>
          </w:p>
          <w:p w:rsidR="00D76685" w:rsidRDefault="00D76685" w:rsidP="00D76685">
            <w:pPr>
              <w:jc w:val="center"/>
            </w:pPr>
          </w:p>
        </w:tc>
        <w:tc>
          <w:tcPr>
            <w:tcW w:w="2218" w:type="dxa"/>
            <w:gridSpan w:val="2"/>
            <w:tcBorders>
              <w:top w:val="thickThinSmallGap" w:sz="24" w:space="0" w:color="auto"/>
              <w:bottom w:val="thickThinSmallGap" w:sz="24" w:space="0" w:color="auto"/>
            </w:tcBorders>
          </w:tcPr>
          <w:p w:rsidR="00D76685" w:rsidRPr="00320C8C" w:rsidRDefault="00D76685" w:rsidP="00D76685">
            <w:pPr>
              <w:jc w:val="center"/>
              <w:rPr>
                <w:rFonts w:cstheme="minorHAnsi"/>
              </w:rPr>
            </w:pPr>
            <w:r w:rsidRPr="00320C8C">
              <w:rPr>
                <w:rFonts w:cstheme="minorHAnsi"/>
                <w:b/>
              </w:rPr>
              <w:t xml:space="preserve">639.691,00 zł </w:t>
            </w:r>
            <w:r w:rsidRPr="00320C8C">
              <w:rPr>
                <w:rFonts w:cstheme="minorHAnsi"/>
              </w:rPr>
              <w:t>(sześćset trzydzieści dziewięć tysięcy sześćset dziewięćdziesiąt jeden złotych 00/100)</w:t>
            </w:r>
            <w:r w:rsidRPr="00320C8C">
              <w:rPr>
                <w:rFonts w:cstheme="minorHAnsi"/>
                <w:b/>
              </w:rPr>
              <w:t xml:space="preserve"> brutto</w:t>
            </w:r>
          </w:p>
        </w:tc>
        <w:tc>
          <w:tcPr>
            <w:tcW w:w="2202" w:type="dxa"/>
            <w:gridSpan w:val="3"/>
            <w:tcBorders>
              <w:top w:val="thickThinSmallGap" w:sz="24" w:space="0" w:color="auto"/>
              <w:bottom w:val="thickThinSmallGap" w:sz="24" w:space="0" w:color="auto"/>
            </w:tcBorders>
          </w:tcPr>
          <w:p w:rsidR="00D76685" w:rsidRPr="00320C8C" w:rsidRDefault="00D76685" w:rsidP="00D76685">
            <w:pPr>
              <w:jc w:val="center"/>
            </w:pPr>
            <w:r w:rsidRPr="00320C8C">
              <w:rPr>
                <w:b/>
              </w:rPr>
              <w:t>14 dni w miesiącu</w:t>
            </w:r>
          </w:p>
        </w:tc>
        <w:tc>
          <w:tcPr>
            <w:tcW w:w="2217" w:type="dxa"/>
            <w:gridSpan w:val="2"/>
            <w:tcBorders>
              <w:top w:val="thickThinSmallGap" w:sz="24" w:space="0" w:color="auto"/>
              <w:bottom w:val="thickThinSmallGap" w:sz="24" w:space="0" w:color="auto"/>
            </w:tcBorders>
          </w:tcPr>
          <w:p w:rsidR="00D76685" w:rsidRPr="00320C8C" w:rsidRDefault="00D76685" w:rsidP="00D76685">
            <w:pPr>
              <w:jc w:val="center"/>
            </w:pPr>
            <w:r w:rsidRPr="00320C8C">
              <w:rPr>
                <w:b/>
              </w:rPr>
              <w:t>3 razy w czasie obowiązywania umowy</w:t>
            </w:r>
          </w:p>
        </w:tc>
      </w:tr>
      <w:tr w:rsidR="00D76685" w:rsidRPr="00320C8C" w:rsidTr="00D76685">
        <w:tc>
          <w:tcPr>
            <w:tcW w:w="2425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F4B083" w:themeFill="accent2" w:themeFillTint="99"/>
          </w:tcPr>
          <w:p w:rsidR="00D76685" w:rsidRPr="00260B06" w:rsidRDefault="00D76685" w:rsidP="00D76685">
            <w:pPr>
              <w:jc w:val="center"/>
              <w:rPr>
                <w:b/>
              </w:rPr>
            </w:pPr>
            <w:r>
              <w:rPr>
                <w:b/>
              </w:rPr>
              <w:t>LICZBA PUNKTÓW UZYSKANYCH PRZEZ WYKONAWCĘ:</w:t>
            </w:r>
          </w:p>
        </w:tc>
        <w:tc>
          <w:tcPr>
            <w:tcW w:w="2218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D76685" w:rsidRPr="00320C8C" w:rsidRDefault="00D76685" w:rsidP="00D7668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58,73/60 pkt</w:t>
            </w:r>
          </w:p>
        </w:tc>
        <w:tc>
          <w:tcPr>
            <w:tcW w:w="2202" w:type="dxa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D76685" w:rsidRPr="00320C8C" w:rsidRDefault="00AF4184" w:rsidP="00D76685">
            <w:pPr>
              <w:jc w:val="center"/>
              <w:rPr>
                <w:b/>
              </w:rPr>
            </w:pPr>
            <w:r>
              <w:rPr>
                <w:b/>
              </w:rPr>
              <w:t>20/20 pkt</w:t>
            </w:r>
          </w:p>
        </w:tc>
        <w:tc>
          <w:tcPr>
            <w:tcW w:w="2217" w:type="dxa"/>
            <w:gridSpan w:val="2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4B083" w:themeFill="accent2" w:themeFillTint="99"/>
          </w:tcPr>
          <w:p w:rsidR="00D76685" w:rsidRPr="00320C8C" w:rsidRDefault="00AF4184" w:rsidP="00D76685">
            <w:pPr>
              <w:jc w:val="center"/>
              <w:rPr>
                <w:b/>
              </w:rPr>
            </w:pPr>
            <w:r>
              <w:rPr>
                <w:b/>
              </w:rPr>
              <w:t>20/20 pkt</w:t>
            </w:r>
          </w:p>
        </w:tc>
      </w:tr>
      <w:tr w:rsidR="00D76685" w:rsidRPr="00320C8C" w:rsidTr="00D76685">
        <w:tc>
          <w:tcPr>
            <w:tcW w:w="2425" w:type="dxa"/>
            <w:gridSpan w:val="2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F4B083" w:themeFill="accent2" w:themeFillTint="99"/>
          </w:tcPr>
          <w:p w:rsidR="00D76685" w:rsidRPr="00260B06" w:rsidRDefault="00D76685" w:rsidP="00D76685">
            <w:pPr>
              <w:jc w:val="center"/>
              <w:rPr>
                <w:b/>
              </w:rPr>
            </w:pPr>
          </w:p>
        </w:tc>
        <w:tc>
          <w:tcPr>
            <w:tcW w:w="6637" w:type="dxa"/>
            <w:gridSpan w:val="7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4B083" w:themeFill="accent2" w:themeFillTint="99"/>
          </w:tcPr>
          <w:p w:rsidR="00AF4184" w:rsidRPr="00D76685" w:rsidRDefault="00AF4184" w:rsidP="00AF4184">
            <w:pPr>
              <w:jc w:val="center"/>
              <w:rPr>
                <w:b/>
              </w:rPr>
            </w:pPr>
            <w:r w:rsidRPr="00D76685">
              <w:rPr>
                <w:b/>
              </w:rPr>
              <w:t>RAZEM:</w:t>
            </w:r>
          </w:p>
          <w:p w:rsidR="00D76685" w:rsidRPr="00320C8C" w:rsidRDefault="00AF4184" w:rsidP="00AF4184">
            <w:pPr>
              <w:jc w:val="center"/>
              <w:rPr>
                <w:b/>
              </w:rPr>
            </w:pPr>
            <w:r>
              <w:rPr>
                <w:b/>
              </w:rPr>
              <w:t>98,73/100</w:t>
            </w:r>
            <w:r w:rsidRPr="00D76685">
              <w:rPr>
                <w:b/>
              </w:rPr>
              <w:t xml:space="preserve"> pkt</w:t>
            </w:r>
          </w:p>
        </w:tc>
      </w:tr>
      <w:tr w:rsidR="00D76685" w:rsidRPr="00320C8C" w:rsidTr="00D76685">
        <w:tc>
          <w:tcPr>
            <w:tcW w:w="2425" w:type="dxa"/>
            <w:gridSpan w:val="2"/>
            <w:tcBorders>
              <w:top w:val="thickThinSmallGap" w:sz="24" w:space="0" w:color="auto"/>
            </w:tcBorders>
            <w:shd w:val="clear" w:color="auto" w:fill="5B9BD5" w:themeFill="accent1"/>
          </w:tcPr>
          <w:p w:rsidR="00D76685" w:rsidRDefault="00D76685" w:rsidP="00D76685">
            <w:pPr>
              <w:jc w:val="center"/>
            </w:pPr>
            <w:r w:rsidRPr="00260B06">
              <w:rPr>
                <w:b/>
              </w:rPr>
              <w:t>Szczepan Cieślak PRZEDSIĘBIORSTWO USŁUG KOMUNALNYCH "TAMAX"</w:t>
            </w:r>
            <w:r w:rsidRPr="00260B06">
              <w:t>, os. Sady 20/2, 28-340 Sędziszów, NIP: 6562240681</w:t>
            </w:r>
          </w:p>
          <w:p w:rsidR="00D76685" w:rsidRDefault="00D76685" w:rsidP="00D76685">
            <w:pPr>
              <w:jc w:val="center"/>
            </w:pPr>
          </w:p>
        </w:tc>
        <w:tc>
          <w:tcPr>
            <w:tcW w:w="2218" w:type="dxa"/>
            <w:gridSpan w:val="2"/>
            <w:tcBorders>
              <w:top w:val="thickThinSmallGap" w:sz="24" w:space="0" w:color="auto"/>
            </w:tcBorders>
          </w:tcPr>
          <w:p w:rsidR="00D76685" w:rsidRPr="00320C8C" w:rsidRDefault="00D76685" w:rsidP="00D76685">
            <w:pPr>
              <w:jc w:val="center"/>
            </w:pPr>
            <w:r w:rsidRPr="00320C8C">
              <w:rPr>
                <w:rFonts w:cstheme="minorHAnsi"/>
                <w:b/>
              </w:rPr>
              <w:t xml:space="preserve">721.000,00 zł </w:t>
            </w:r>
            <w:r w:rsidRPr="00320C8C">
              <w:rPr>
                <w:rFonts w:cstheme="minorHAnsi"/>
              </w:rPr>
              <w:t>(siedemset dwadzieścia jeden tysięcy złotych 00/100)</w:t>
            </w:r>
            <w:r w:rsidRPr="00320C8C">
              <w:rPr>
                <w:rFonts w:cstheme="minorHAnsi"/>
                <w:b/>
              </w:rPr>
              <w:t xml:space="preserve"> brutto</w:t>
            </w:r>
          </w:p>
        </w:tc>
        <w:tc>
          <w:tcPr>
            <w:tcW w:w="2202" w:type="dxa"/>
            <w:gridSpan w:val="3"/>
            <w:tcBorders>
              <w:top w:val="thickThinSmallGap" w:sz="24" w:space="0" w:color="auto"/>
            </w:tcBorders>
          </w:tcPr>
          <w:p w:rsidR="00D76685" w:rsidRPr="00320C8C" w:rsidRDefault="00D76685" w:rsidP="00D76685">
            <w:pPr>
              <w:jc w:val="center"/>
            </w:pPr>
            <w:r w:rsidRPr="00320C8C">
              <w:rPr>
                <w:b/>
              </w:rPr>
              <w:t>14 dni w miesiącu</w:t>
            </w:r>
          </w:p>
        </w:tc>
        <w:tc>
          <w:tcPr>
            <w:tcW w:w="2217" w:type="dxa"/>
            <w:gridSpan w:val="2"/>
            <w:tcBorders>
              <w:top w:val="thickThinSmallGap" w:sz="24" w:space="0" w:color="auto"/>
            </w:tcBorders>
          </w:tcPr>
          <w:p w:rsidR="00D76685" w:rsidRPr="00320C8C" w:rsidRDefault="00D76685" w:rsidP="00D76685">
            <w:pPr>
              <w:jc w:val="center"/>
            </w:pPr>
            <w:r w:rsidRPr="00320C8C">
              <w:rPr>
                <w:b/>
              </w:rPr>
              <w:t>3 razy w czasie obowiązywania umowy</w:t>
            </w:r>
          </w:p>
        </w:tc>
      </w:tr>
      <w:tr w:rsidR="00D76685" w:rsidRPr="00320C8C" w:rsidTr="00D76685">
        <w:trPr>
          <w:gridBefore w:val="1"/>
          <w:gridAfter w:val="1"/>
          <w:wBefore w:w="40" w:type="dxa"/>
          <w:wAfter w:w="40" w:type="dxa"/>
        </w:trPr>
        <w:tc>
          <w:tcPr>
            <w:tcW w:w="2414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F4B083" w:themeFill="accent2" w:themeFillTint="99"/>
          </w:tcPr>
          <w:p w:rsidR="00D76685" w:rsidRPr="00260B06" w:rsidRDefault="00D76685" w:rsidP="00692E7B">
            <w:pPr>
              <w:jc w:val="center"/>
              <w:rPr>
                <w:b/>
              </w:rPr>
            </w:pPr>
            <w:r>
              <w:rPr>
                <w:b/>
              </w:rPr>
              <w:t>LICZBA PUNKTÓW UZYSKANYCH PRZEZ WYKONAWCĘ:</w:t>
            </w:r>
          </w:p>
        </w:tc>
        <w:tc>
          <w:tcPr>
            <w:tcW w:w="2196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D76685" w:rsidRPr="00320C8C" w:rsidRDefault="00A86B58" w:rsidP="00A86B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52,11/60 pkt</w:t>
            </w:r>
          </w:p>
        </w:tc>
        <w:tc>
          <w:tcPr>
            <w:tcW w:w="2179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D76685" w:rsidRPr="00320C8C" w:rsidRDefault="00A86B58" w:rsidP="00692E7B">
            <w:pPr>
              <w:jc w:val="center"/>
              <w:rPr>
                <w:b/>
              </w:rPr>
            </w:pPr>
            <w:r>
              <w:rPr>
                <w:b/>
              </w:rPr>
              <w:t>20/20 pkt</w:t>
            </w:r>
          </w:p>
        </w:tc>
        <w:tc>
          <w:tcPr>
            <w:tcW w:w="2193" w:type="dxa"/>
            <w:gridSpan w:val="2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4B083" w:themeFill="accent2" w:themeFillTint="99"/>
          </w:tcPr>
          <w:p w:rsidR="00D76685" w:rsidRPr="00320C8C" w:rsidRDefault="00A86B58" w:rsidP="00692E7B">
            <w:pPr>
              <w:jc w:val="center"/>
              <w:rPr>
                <w:b/>
              </w:rPr>
            </w:pPr>
            <w:r>
              <w:rPr>
                <w:b/>
              </w:rPr>
              <w:t>20/20 pkt</w:t>
            </w:r>
          </w:p>
        </w:tc>
      </w:tr>
      <w:tr w:rsidR="00D76685" w:rsidRPr="00320C8C" w:rsidTr="00D76685">
        <w:trPr>
          <w:gridBefore w:val="1"/>
          <w:gridAfter w:val="1"/>
          <w:wBefore w:w="40" w:type="dxa"/>
          <w:wAfter w:w="40" w:type="dxa"/>
        </w:trPr>
        <w:tc>
          <w:tcPr>
            <w:tcW w:w="2414" w:type="dxa"/>
            <w:gridSpan w:val="2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F4B083" w:themeFill="accent2" w:themeFillTint="99"/>
          </w:tcPr>
          <w:p w:rsidR="00D76685" w:rsidRPr="00260B06" w:rsidRDefault="00D76685" w:rsidP="00692E7B">
            <w:pPr>
              <w:jc w:val="center"/>
              <w:rPr>
                <w:b/>
              </w:rPr>
            </w:pPr>
          </w:p>
        </w:tc>
        <w:tc>
          <w:tcPr>
            <w:tcW w:w="6568" w:type="dxa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4B083" w:themeFill="accent2" w:themeFillTint="99"/>
          </w:tcPr>
          <w:p w:rsidR="00A86B58" w:rsidRPr="00D76685" w:rsidRDefault="00A86B58" w:rsidP="00A86B58">
            <w:pPr>
              <w:jc w:val="center"/>
              <w:rPr>
                <w:b/>
              </w:rPr>
            </w:pPr>
            <w:r w:rsidRPr="00D76685">
              <w:rPr>
                <w:b/>
              </w:rPr>
              <w:t>RAZEM:</w:t>
            </w:r>
          </w:p>
          <w:p w:rsidR="00D76685" w:rsidRPr="00320C8C" w:rsidRDefault="00A86B58" w:rsidP="00A86B58">
            <w:pPr>
              <w:jc w:val="center"/>
              <w:rPr>
                <w:b/>
              </w:rPr>
            </w:pPr>
            <w:r>
              <w:rPr>
                <w:b/>
              </w:rPr>
              <w:t>92,11</w:t>
            </w:r>
            <w:r>
              <w:rPr>
                <w:b/>
              </w:rPr>
              <w:t>/100</w:t>
            </w:r>
            <w:r w:rsidRPr="00D76685">
              <w:rPr>
                <w:b/>
              </w:rPr>
              <w:t xml:space="preserve"> pkt</w:t>
            </w:r>
            <w:r w:rsidRPr="00320C8C">
              <w:rPr>
                <w:b/>
              </w:rPr>
              <w:t xml:space="preserve"> </w:t>
            </w:r>
          </w:p>
        </w:tc>
      </w:tr>
    </w:tbl>
    <w:p w:rsidR="00293232" w:rsidRDefault="00293232" w:rsidP="00293232">
      <w:pPr>
        <w:spacing w:after="120" w:line="276" w:lineRule="auto"/>
        <w:jc w:val="both"/>
      </w:pPr>
    </w:p>
    <w:p w:rsidR="00485AF3" w:rsidRDefault="00485AF3" w:rsidP="00A86B58">
      <w:pPr>
        <w:pStyle w:val="Akapitzlist"/>
        <w:numPr>
          <w:ilvl w:val="0"/>
          <w:numId w:val="4"/>
        </w:numPr>
        <w:spacing w:after="120" w:line="276" w:lineRule="auto"/>
        <w:ind w:left="357" w:hanging="357"/>
        <w:jc w:val="both"/>
      </w:pPr>
      <w:r w:rsidRPr="00485AF3">
        <w:t xml:space="preserve">Zamawiający informuje, że </w:t>
      </w:r>
      <w:r w:rsidRPr="00A86B58">
        <w:rPr>
          <w:b/>
          <w:u w:val="single"/>
        </w:rPr>
        <w:t>wybrał ofertę najkorzystniejszą</w:t>
      </w:r>
      <w:r w:rsidRPr="00485AF3">
        <w:t xml:space="preserve">, tj. ofertę złożoną przez </w:t>
      </w:r>
      <w:r w:rsidR="00A86B58" w:rsidRPr="00A86B58">
        <w:rPr>
          <w:b/>
        </w:rPr>
        <w:t>PRZEDSIĘBIORSTWO USŁUG KOMUNALNYCH "FART BIS" sp. z o.o.</w:t>
      </w:r>
      <w:r w:rsidR="00A86B58" w:rsidRPr="00C23A33">
        <w:t>, ul. Ściegiennego 268a, 25-116 Kielce, KRS: 0000185101, REGON: 292369279, NIP: 6572386966</w:t>
      </w:r>
      <w:r w:rsidRPr="00485AF3">
        <w:t xml:space="preserve">, która to oferta otrzymała najwyższą liczbę punktów – </w:t>
      </w:r>
      <w:r w:rsidR="00A86B58" w:rsidRPr="00A86B58">
        <w:rPr>
          <w:b/>
        </w:rPr>
        <w:t>98,73</w:t>
      </w:r>
      <w:r w:rsidRPr="00A86B58">
        <w:rPr>
          <w:b/>
        </w:rPr>
        <w:t xml:space="preserve"> punktów na 100 punktów możliwych do uzyskania</w:t>
      </w:r>
      <w:r>
        <w:t>.</w:t>
      </w:r>
    </w:p>
    <w:p w:rsidR="00A86B58" w:rsidRPr="00485AF3" w:rsidRDefault="00A86B58" w:rsidP="00A86B58">
      <w:pPr>
        <w:pStyle w:val="Akapitzlist"/>
        <w:spacing w:after="120" w:line="276" w:lineRule="auto"/>
        <w:ind w:left="357"/>
        <w:jc w:val="both"/>
      </w:pPr>
    </w:p>
    <w:p w:rsidR="00BC620E" w:rsidRDefault="00A90E2F" w:rsidP="00485AF3">
      <w:pPr>
        <w:spacing w:line="276" w:lineRule="auto"/>
        <w:jc w:val="center"/>
      </w:pPr>
      <w:r w:rsidRPr="00A90E2F">
        <w:rPr>
          <w:b/>
          <w:sz w:val="28"/>
          <w:u w:val="single"/>
        </w:rPr>
        <w:t>UZASADNIENIE</w:t>
      </w:r>
      <w:r w:rsidR="00BC620E">
        <w:t>:</w:t>
      </w:r>
    </w:p>
    <w:p w:rsidR="00A82FC9" w:rsidRPr="00A82FC9" w:rsidRDefault="004B71F9" w:rsidP="00A82FC9">
      <w:pPr>
        <w:spacing w:after="120" w:line="276" w:lineRule="auto"/>
        <w:jc w:val="both"/>
      </w:pPr>
      <w:r w:rsidRPr="00435FC4">
        <w:t xml:space="preserve">W </w:t>
      </w:r>
      <w:r w:rsidRPr="00A82FC9">
        <w:t xml:space="preserve">przedmiotowym postępowaniu ofertę złożyło </w:t>
      </w:r>
      <w:r w:rsidR="003720AA" w:rsidRPr="00A82FC9">
        <w:t xml:space="preserve">3 </w:t>
      </w:r>
      <w:r w:rsidRPr="00A82FC9">
        <w:t>wykonawców</w:t>
      </w:r>
      <w:r w:rsidR="00745FD8" w:rsidRPr="00A82FC9">
        <w:t>:</w:t>
      </w:r>
    </w:p>
    <w:p w:rsidR="00A86B58" w:rsidRDefault="00A86B58" w:rsidP="00A86B58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</w:pPr>
      <w:r w:rsidRPr="00A86B58">
        <w:rPr>
          <w:b/>
        </w:rPr>
        <w:t>PRZEDSIĘBIORSTWO GOSPODARKI KOMUNALNEJ I MIESZKANIOWEJ W STASZOWIE SPÓŁKA GMINY Z OGRANICZONĄ ODPOWIEDZIALNOŚCIĄ</w:t>
      </w:r>
      <w:r w:rsidRPr="00C23A33">
        <w:t>, ul. Wojska Polskiego 3, 28-200 Staszów, KRS: 0000148363, REGON: 830251455, NIP: 8660001412</w:t>
      </w:r>
      <w:r>
        <w:t>.</w:t>
      </w:r>
    </w:p>
    <w:p w:rsidR="00A86B58" w:rsidRDefault="00A86B58" w:rsidP="00A86B58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</w:pPr>
      <w:r w:rsidRPr="00A86B58">
        <w:rPr>
          <w:b/>
        </w:rPr>
        <w:t>PRZEDSIĘBIORSTWO USŁUG KOMUNALNYCH "FART BIS" sp. z o.o.</w:t>
      </w:r>
      <w:r w:rsidRPr="00C23A33">
        <w:t>, ul. Ściegiennego 268a, 25-116 Kielce, KRS: 0000185101, REGON: 292369279, NIP: 6572386966</w:t>
      </w:r>
      <w:r>
        <w:t>.</w:t>
      </w:r>
    </w:p>
    <w:p w:rsidR="00A86B58" w:rsidRDefault="00A86B58" w:rsidP="00A86B58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</w:pPr>
      <w:r w:rsidRPr="00A86B58">
        <w:rPr>
          <w:b/>
        </w:rPr>
        <w:t>Szczepan Cieślak PRZEDSIĘBIORSTWO USŁUG KOMUNALNYCH "TAMAX"</w:t>
      </w:r>
      <w:r w:rsidRPr="00260B06">
        <w:t>, os. Sady 20/2, 28-340 Sędziszów, NIP: 6562240681</w:t>
      </w:r>
      <w:r>
        <w:t>.</w:t>
      </w:r>
    </w:p>
    <w:p w:rsidR="00A86B58" w:rsidRDefault="00A82FC9" w:rsidP="00A86B58">
      <w:pPr>
        <w:spacing w:after="120" w:line="276" w:lineRule="auto"/>
        <w:jc w:val="both"/>
      </w:pPr>
      <w:r w:rsidRPr="00485AF3">
        <w:t xml:space="preserve">Zamawiający informuje, że </w:t>
      </w:r>
      <w:r w:rsidR="00A86B58" w:rsidRPr="00A86B58">
        <w:rPr>
          <w:b/>
          <w:u w:val="single"/>
        </w:rPr>
        <w:t>wybrał ofertę najkorzystniejszą</w:t>
      </w:r>
      <w:r w:rsidR="00A86B58" w:rsidRPr="00485AF3">
        <w:t xml:space="preserve">, tj. ofertę złożoną przez </w:t>
      </w:r>
      <w:r w:rsidR="00A86B58" w:rsidRPr="00A86B58">
        <w:rPr>
          <w:b/>
        </w:rPr>
        <w:t>PRZEDSIĘBIORSTWO USŁUG KOMUNALNYCH "FART BIS" sp. z o.o.</w:t>
      </w:r>
      <w:r w:rsidR="00A86B58" w:rsidRPr="00C23A33">
        <w:t>, ul. Ściegiennego 268a, 25-116 Kielce, KRS: 0000185101, REGON: 292369279, NIP: 6572386966</w:t>
      </w:r>
      <w:r w:rsidR="00A86B58" w:rsidRPr="00485AF3">
        <w:t xml:space="preserve">, która to oferta otrzymała najwyższą liczbę punktów – </w:t>
      </w:r>
      <w:r w:rsidR="00A86B58" w:rsidRPr="00A86B58">
        <w:rPr>
          <w:b/>
        </w:rPr>
        <w:t>98,73 punktów na 100 punktów możliwych do uzyskania</w:t>
      </w:r>
      <w:r w:rsidR="00A86B58">
        <w:t>.</w:t>
      </w:r>
    </w:p>
    <w:p w:rsidR="00A82FC9" w:rsidRDefault="00A82FC9" w:rsidP="00A82FC9">
      <w:pPr>
        <w:spacing w:after="120" w:line="276" w:lineRule="auto"/>
        <w:jc w:val="both"/>
      </w:pPr>
    </w:p>
    <w:p w:rsidR="00A06106" w:rsidRDefault="00A06106" w:rsidP="00A82FC9">
      <w:pPr>
        <w:spacing w:after="120" w:line="276" w:lineRule="auto"/>
        <w:jc w:val="both"/>
      </w:pPr>
      <w:r w:rsidRPr="00032B06">
        <w:rPr>
          <w:u w:val="single"/>
        </w:rPr>
        <w:lastRenderedPageBreak/>
        <w:t xml:space="preserve">Powyższa oferta otrzymała największą ilość punktów spośród wszystkich złożonych ofert – </w:t>
      </w:r>
      <w:r w:rsidR="00A86B58">
        <w:rPr>
          <w:u w:val="single"/>
        </w:rPr>
        <w:t>98,73</w:t>
      </w:r>
      <w:r w:rsidRPr="00032B06">
        <w:rPr>
          <w:u w:val="single"/>
        </w:rPr>
        <w:t xml:space="preserve"> punktów na 100 punktów możliwych do uzyskania</w:t>
      </w:r>
      <w:r>
        <w:t>.</w:t>
      </w:r>
    </w:p>
    <w:p w:rsidR="00A82FC9" w:rsidRDefault="004B71F9" w:rsidP="00A82FC9">
      <w:pPr>
        <w:spacing w:after="120" w:line="276" w:lineRule="auto"/>
        <w:jc w:val="both"/>
      </w:pPr>
      <w:r>
        <w:t>Powyższa oferta spełnia wymogi formalne przewidziane w SWZ oraz jest ofertą najkorzystniejszą</w:t>
      </w:r>
      <w:r w:rsidR="00A82FC9">
        <w:t>.</w:t>
      </w:r>
    </w:p>
    <w:p w:rsidR="00A82FC9" w:rsidRDefault="00A82FC9" w:rsidP="00A82FC9">
      <w:pPr>
        <w:spacing w:line="276" w:lineRule="auto"/>
        <w:jc w:val="both"/>
        <w:rPr>
          <w:rFonts w:cstheme="minorHAnsi"/>
          <w:bCs/>
          <w:color w:val="000000"/>
        </w:rPr>
      </w:pPr>
      <w:r w:rsidRPr="00435FC4">
        <w:rPr>
          <w:rFonts w:cstheme="minorHAnsi"/>
          <w:bCs/>
          <w:color w:val="000000"/>
        </w:rPr>
        <w:t xml:space="preserve">Zamawiający początkowo zamierzał przeznaczyć na sfinansowanie zamówienia kwotę </w:t>
      </w:r>
      <w:r w:rsidR="00A86B58">
        <w:rPr>
          <w:rFonts w:cstheme="minorHAnsi"/>
          <w:b/>
        </w:rPr>
        <w:t>960</w:t>
      </w:r>
      <w:r w:rsidR="00A86B58" w:rsidRPr="000A1E89">
        <w:rPr>
          <w:rFonts w:cstheme="minorHAnsi"/>
          <w:b/>
        </w:rPr>
        <w:t>.000,00 zł brutto</w:t>
      </w:r>
      <w:r w:rsidR="00A86B58">
        <w:rPr>
          <w:rFonts w:cstheme="minorHAnsi"/>
          <w:b/>
        </w:rPr>
        <w:t xml:space="preserve"> </w:t>
      </w:r>
      <w:r w:rsidR="00A86B58" w:rsidRPr="000A1E89">
        <w:rPr>
          <w:rFonts w:cstheme="minorHAnsi"/>
        </w:rPr>
        <w:t>(</w:t>
      </w:r>
      <w:r w:rsidR="00A86B58">
        <w:rPr>
          <w:rFonts w:cstheme="minorHAnsi"/>
        </w:rPr>
        <w:t>dziewięćset sześćdziesiąt tysięcy</w:t>
      </w:r>
      <w:r w:rsidR="00A86B58" w:rsidRPr="000A1E89">
        <w:rPr>
          <w:rFonts w:cstheme="minorHAnsi"/>
        </w:rPr>
        <w:t xml:space="preserve"> złotych 00/100)</w:t>
      </w:r>
      <w:r w:rsidR="00A86B58">
        <w:rPr>
          <w:rFonts w:cstheme="minorHAnsi"/>
        </w:rPr>
        <w:t xml:space="preserve">, </w:t>
      </w:r>
      <w:r w:rsidRPr="00435FC4">
        <w:rPr>
          <w:rFonts w:cstheme="minorHAnsi"/>
          <w:bCs/>
          <w:color w:val="000000"/>
        </w:rPr>
        <w:t xml:space="preserve">o czym Zamawiający poinformował, zgodnie z przepisem </w:t>
      </w:r>
      <w:r>
        <w:rPr>
          <w:rFonts w:cstheme="minorHAnsi"/>
          <w:bCs/>
          <w:color w:val="000000"/>
        </w:rPr>
        <w:t>art. 222 ust. 4</w:t>
      </w:r>
      <w:r w:rsidRPr="00435FC4">
        <w:rPr>
          <w:rFonts w:cstheme="minorHAnsi"/>
          <w:bCs/>
          <w:color w:val="000000"/>
        </w:rPr>
        <w:t xml:space="preserve"> p.z.p. </w:t>
      </w:r>
    </w:p>
    <w:p w:rsidR="00A86B58" w:rsidRDefault="00A86B58" w:rsidP="00A86B58">
      <w:pPr>
        <w:spacing w:line="276" w:lineRule="auto"/>
        <w:jc w:val="both"/>
        <w:rPr>
          <w:rFonts w:cstheme="minorHAnsi"/>
          <w:bCs/>
          <w:color w:val="000000"/>
        </w:rPr>
      </w:pPr>
      <w:r>
        <w:t xml:space="preserve">Powyższa oferta mieści się w kwocie, którą Zamawiający zamierza przeznaczyć na sfinansowanie zamówienia, </w:t>
      </w:r>
      <w:r w:rsidRPr="00435FC4">
        <w:rPr>
          <w:rFonts w:cstheme="minorHAnsi"/>
          <w:bCs/>
          <w:color w:val="000000"/>
        </w:rPr>
        <w:t xml:space="preserve">o </w:t>
      </w:r>
      <w:r>
        <w:rPr>
          <w:rFonts w:cstheme="minorHAnsi"/>
          <w:bCs/>
          <w:color w:val="000000"/>
        </w:rPr>
        <w:t>wysokości której</w:t>
      </w:r>
      <w:r w:rsidRPr="00435FC4">
        <w:rPr>
          <w:rFonts w:cstheme="minorHAnsi"/>
          <w:bCs/>
          <w:color w:val="000000"/>
        </w:rPr>
        <w:t xml:space="preserve"> Zamawiający poinformował, zgodnie z przepisem </w:t>
      </w:r>
      <w:r>
        <w:rPr>
          <w:rFonts w:cstheme="minorHAnsi"/>
          <w:bCs/>
          <w:color w:val="000000"/>
        </w:rPr>
        <w:t>art. 222 ust. 4</w:t>
      </w:r>
      <w:r w:rsidRPr="00435FC4">
        <w:rPr>
          <w:rFonts w:cstheme="minorHAnsi"/>
          <w:bCs/>
          <w:color w:val="000000"/>
        </w:rPr>
        <w:t xml:space="preserve"> p.z.p. </w:t>
      </w:r>
    </w:p>
    <w:p w:rsidR="00A86B58" w:rsidRDefault="00A86B58" w:rsidP="00A86B58">
      <w:pPr>
        <w:spacing w:after="120" w:line="276" w:lineRule="auto"/>
        <w:jc w:val="both"/>
      </w:pPr>
      <w:r w:rsidRPr="000F2ADE">
        <w:rPr>
          <w:u w:val="single"/>
        </w:rPr>
        <w:t>Oferta została wybrana w terminie związania ofertą</w:t>
      </w:r>
      <w:r>
        <w:t>.</w:t>
      </w:r>
    </w:p>
    <w:p w:rsidR="0002413D" w:rsidRDefault="0002413D" w:rsidP="00485AF3">
      <w:pPr>
        <w:spacing w:after="120" w:line="276" w:lineRule="auto"/>
        <w:jc w:val="both"/>
      </w:pPr>
      <w:r>
        <w:t xml:space="preserve">Zamawiający informuje, że zgodnie z przepisem art. 308 ust. 2 p.z.p. umowa z wybranym wykonawcą może zostać zawarta w terminie nie krótszym niż 5 dni od dnia przekazania niniejszego zawiadomienia. </w:t>
      </w:r>
    </w:p>
    <w:p w:rsidR="00A82FC9" w:rsidRDefault="00A82FC9" w:rsidP="00485AF3">
      <w:pPr>
        <w:spacing w:after="120" w:line="276" w:lineRule="auto"/>
        <w:jc w:val="both"/>
      </w:pPr>
      <w:bookmarkStart w:id="0" w:name="_GoBack"/>
      <w:bookmarkEnd w:id="0"/>
    </w:p>
    <w:sectPr w:rsidR="00A82F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89" w:rsidRDefault="009B2089" w:rsidP="00AF60AD">
      <w:pPr>
        <w:spacing w:after="0" w:line="240" w:lineRule="auto"/>
      </w:pPr>
      <w:r>
        <w:separator/>
      </w:r>
    </w:p>
  </w:endnote>
  <w:endnote w:type="continuationSeparator" w:id="0">
    <w:p w:rsidR="009B2089" w:rsidRDefault="009B2089" w:rsidP="00A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774336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86B12" w:rsidRPr="00AF60AD" w:rsidRDefault="00286B12">
            <w:pPr>
              <w:pStyle w:val="Stopka"/>
              <w:jc w:val="center"/>
              <w:rPr>
                <w:sz w:val="20"/>
                <w:szCs w:val="20"/>
              </w:rPr>
            </w:pPr>
            <w:r w:rsidRPr="00AF60AD">
              <w:rPr>
                <w:sz w:val="20"/>
                <w:szCs w:val="20"/>
              </w:rPr>
              <w:t xml:space="preserve">Strona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PAGE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A86B58">
              <w:rPr>
                <w:bCs/>
                <w:noProof/>
                <w:sz w:val="20"/>
                <w:szCs w:val="20"/>
              </w:rPr>
              <w:t>3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  <w:r w:rsidRPr="00AF60AD">
              <w:rPr>
                <w:sz w:val="20"/>
                <w:szCs w:val="20"/>
              </w:rPr>
              <w:t xml:space="preserve"> z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NUMPAGES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A86B58">
              <w:rPr>
                <w:bCs/>
                <w:noProof/>
                <w:sz w:val="20"/>
                <w:szCs w:val="20"/>
              </w:rPr>
              <w:t>3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86B12" w:rsidRDefault="00286B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089" w:rsidRDefault="009B2089" w:rsidP="00AF60AD">
      <w:pPr>
        <w:spacing w:after="0" w:line="240" w:lineRule="auto"/>
      </w:pPr>
      <w:r>
        <w:separator/>
      </w:r>
    </w:p>
  </w:footnote>
  <w:footnote w:type="continuationSeparator" w:id="0">
    <w:p w:rsidR="009B2089" w:rsidRDefault="009B2089" w:rsidP="00AF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232" w:rsidRPr="000A1E89" w:rsidRDefault="00293232" w:rsidP="00293232">
    <w:pPr>
      <w:spacing w:line="276" w:lineRule="auto"/>
      <w:rPr>
        <w:rFonts w:cstheme="minorHAnsi"/>
      </w:rPr>
    </w:pPr>
    <w:r w:rsidRPr="000A1E89">
      <w:t xml:space="preserve">Znak postępowania: </w:t>
    </w:r>
    <w:r w:rsidRPr="000A1E89">
      <w:rPr>
        <w:rFonts w:cstheme="minorHAnsi"/>
        <w:color w:val="000000"/>
        <w:shd w:val="clear" w:color="auto" w:fill="FFFFFF"/>
      </w:rPr>
      <w:t>2022/BZP 00040709/01</w:t>
    </w:r>
  </w:p>
  <w:p w:rsidR="00286B12" w:rsidRPr="00293232" w:rsidRDefault="00286B12" w:rsidP="002932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37B9"/>
    <w:multiLevelType w:val="hybridMultilevel"/>
    <w:tmpl w:val="7F66F23C"/>
    <w:lvl w:ilvl="0" w:tplc="DC5A23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2C7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A224D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62455"/>
    <w:multiLevelType w:val="hybridMultilevel"/>
    <w:tmpl w:val="354E3ABC"/>
    <w:lvl w:ilvl="0" w:tplc="9F0C4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967BD9"/>
    <w:multiLevelType w:val="hybridMultilevel"/>
    <w:tmpl w:val="25BCF594"/>
    <w:lvl w:ilvl="0" w:tplc="CA98A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C1073"/>
    <w:multiLevelType w:val="hybridMultilevel"/>
    <w:tmpl w:val="354E3ABC"/>
    <w:lvl w:ilvl="0" w:tplc="9F0C4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462874"/>
    <w:multiLevelType w:val="hybridMultilevel"/>
    <w:tmpl w:val="1B249D9C"/>
    <w:lvl w:ilvl="0" w:tplc="1B842198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A1356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EE79D1"/>
    <w:multiLevelType w:val="hybridMultilevel"/>
    <w:tmpl w:val="25BCF594"/>
    <w:lvl w:ilvl="0" w:tplc="CA98A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449F1"/>
    <w:multiLevelType w:val="hybridMultilevel"/>
    <w:tmpl w:val="7F66F23C"/>
    <w:lvl w:ilvl="0" w:tplc="DC5A23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C2E5B"/>
    <w:multiLevelType w:val="hybridMultilevel"/>
    <w:tmpl w:val="C296A8D6"/>
    <w:lvl w:ilvl="0" w:tplc="CC1AA77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F07F0"/>
    <w:multiLevelType w:val="hybridMultilevel"/>
    <w:tmpl w:val="7F66F23C"/>
    <w:lvl w:ilvl="0" w:tplc="DC5A23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C"/>
    <w:rsid w:val="0002413D"/>
    <w:rsid w:val="00032B06"/>
    <w:rsid w:val="0007256C"/>
    <w:rsid w:val="00075A6A"/>
    <w:rsid w:val="000B661A"/>
    <w:rsid w:val="000E262A"/>
    <w:rsid w:val="000E4C9C"/>
    <w:rsid w:val="000F2ADE"/>
    <w:rsid w:val="00126A40"/>
    <w:rsid w:val="00142721"/>
    <w:rsid w:val="00177C40"/>
    <w:rsid w:val="002407AD"/>
    <w:rsid w:val="00286B12"/>
    <w:rsid w:val="00293232"/>
    <w:rsid w:val="002C59F2"/>
    <w:rsid w:val="003118F8"/>
    <w:rsid w:val="0032203E"/>
    <w:rsid w:val="0035533F"/>
    <w:rsid w:val="00357E0D"/>
    <w:rsid w:val="00371FA8"/>
    <w:rsid w:val="003720AA"/>
    <w:rsid w:val="00374EBD"/>
    <w:rsid w:val="003A7981"/>
    <w:rsid w:val="00435FC4"/>
    <w:rsid w:val="0045559F"/>
    <w:rsid w:val="0046230B"/>
    <w:rsid w:val="00485AF3"/>
    <w:rsid w:val="004A39FB"/>
    <w:rsid w:val="004B71F9"/>
    <w:rsid w:val="004B7E96"/>
    <w:rsid w:val="004F192E"/>
    <w:rsid w:val="00505296"/>
    <w:rsid w:val="005150DC"/>
    <w:rsid w:val="00516F19"/>
    <w:rsid w:val="00556AF8"/>
    <w:rsid w:val="00566654"/>
    <w:rsid w:val="005708F0"/>
    <w:rsid w:val="00574340"/>
    <w:rsid w:val="00593E6D"/>
    <w:rsid w:val="005971CE"/>
    <w:rsid w:val="005C4748"/>
    <w:rsid w:val="005E5B5C"/>
    <w:rsid w:val="0063131B"/>
    <w:rsid w:val="0069289D"/>
    <w:rsid w:val="006A3FB0"/>
    <w:rsid w:val="006E3A11"/>
    <w:rsid w:val="006F4C6F"/>
    <w:rsid w:val="00702AB3"/>
    <w:rsid w:val="0074301A"/>
    <w:rsid w:val="0074401C"/>
    <w:rsid w:val="00745FD8"/>
    <w:rsid w:val="00794380"/>
    <w:rsid w:val="007E4FF4"/>
    <w:rsid w:val="0086095D"/>
    <w:rsid w:val="00882C5B"/>
    <w:rsid w:val="0089746D"/>
    <w:rsid w:val="008A6449"/>
    <w:rsid w:val="008E68DC"/>
    <w:rsid w:val="00905527"/>
    <w:rsid w:val="00907F03"/>
    <w:rsid w:val="00926648"/>
    <w:rsid w:val="00926F48"/>
    <w:rsid w:val="00942A13"/>
    <w:rsid w:val="009B2089"/>
    <w:rsid w:val="009B39A2"/>
    <w:rsid w:val="00A0165B"/>
    <w:rsid w:val="00A06106"/>
    <w:rsid w:val="00A2499C"/>
    <w:rsid w:val="00A35D7A"/>
    <w:rsid w:val="00A367CA"/>
    <w:rsid w:val="00A571CA"/>
    <w:rsid w:val="00A5758F"/>
    <w:rsid w:val="00A82FC9"/>
    <w:rsid w:val="00A86B58"/>
    <w:rsid w:val="00A90E2F"/>
    <w:rsid w:val="00A9281E"/>
    <w:rsid w:val="00AF4184"/>
    <w:rsid w:val="00AF60AD"/>
    <w:rsid w:val="00B85C54"/>
    <w:rsid w:val="00BC620E"/>
    <w:rsid w:val="00BD6428"/>
    <w:rsid w:val="00C22AE7"/>
    <w:rsid w:val="00C270C1"/>
    <w:rsid w:val="00C50F12"/>
    <w:rsid w:val="00C629F7"/>
    <w:rsid w:val="00D071DD"/>
    <w:rsid w:val="00D12331"/>
    <w:rsid w:val="00D75372"/>
    <w:rsid w:val="00D76685"/>
    <w:rsid w:val="00DB4421"/>
    <w:rsid w:val="00E240CD"/>
    <w:rsid w:val="00E316D3"/>
    <w:rsid w:val="00E32201"/>
    <w:rsid w:val="00EB4B73"/>
    <w:rsid w:val="00EC2A2B"/>
    <w:rsid w:val="00ED513D"/>
    <w:rsid w:val="00EF0644"/>
    <w:rsid w:val="00F14D1F"/>
    <w:rsid w:val="00F45D80"/>
    <w:rsid w:val="00FE1F34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6C5308-49E9-4847-9216-91071BF6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56A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"/>
    <w:basedOn w:val="Normalny"/>
    <w:link w:val="AkapitzlistZnak"/>
    <w:uiPriority w:val="34"/>
    <w:qFormat/>
    <w:rsid w:val="00EF0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AD"/>
  </w:style>
  <w:style w:type="paragraph" w:styleId="Stopka">
    <w:name w:val="footer"/>
    <w:basedOn w:val="Normalny"/>
    <w:link w:val="Stopka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AD"/>
  </w:style>
  <w:style w:type="character" w:customStyle="1" w:styleId="Nagwek3Znak">
    <w:name w:val="Nagłówek 3 Znak"/>
    <w:basedOn w:val="Domylnaczcionkaakapitu"/>
    <w:link w:val="Nagwek3"/>
    <w:rsid w:val="00556AF8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0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5150D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locked/>
    <w:rsid w:val="00A367CA"/>
  </w:style>
  <w:style w:type="character" w:styleId="Hipercze">
    <w:name w:val="Hyperlink"/>
    <w:basedOn w:val="Domylnaczcionkaakapitu"/>
    <w:uiPriority w:val="99"/>
    <w:semiHidden/>
    <w:unhideWhenUsed/>
    <w:rsid w:val="00177C40"/>
    <w:rPr>
      <w:color w:val="0000FF"/>
      <w:u w:val="single"/>
    </w:rPr>
  </w:style>
  <w:style w:type="character" w:customStyle="1" w:styleId="FontStyle93">
    <w:name w:val="Font Style93"/>
    <w:rsid w:val="00293232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Petrus</dc:creator>
  <cp:keywords/>
  <dc:description/>
  <cp:lastModifiedBy>Radosław Petrus</cp:lastModifiedBy>
  <cp:revision>2</cp:revision>
  <cp:lastPrinted>2021-04-16T11:01:00Z</cp:lastPrinted>
  <dcterms:created xsi:type="dcterms:W3CDTF">2022-02-11T12:59:00Z</dcterms:created>
  <dcterms:modified xsi:type="dcterms:W3CDTF">2022-02-11T12:59:00Z</dcterms:modified>
</cp:coreProperties>
</file>