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54" w:rsidRDefault="00B85C54" w:rsidP="00F379B7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 xml:space="preserve">Kije, </w:t>
      </w:r>
      <w:r w:rsidR="00961A40">
        <w:rPr>
          <w:rFonts w:cstheme="minorHAnsi"/>
        </w:rPr>
        <w:t>10 stycznia</w:t>
      </w:r>
      <w:r>
        <w:rPr>
          <w:rFonts w:cstheme="minorHAnsi"/>
        </w:rPr>
        <w:t xml:space="preserve"> </w:t>
      </w:r>
      <w:r w:rsidR="00961A40">
        <w:rPr>
          <w:rFonts w:cstheme="minorHAnsi"/>
        </w:rPr>
        <w:t>2022</w:t>
      </w:r>
      <w:r>
        <w:rPr>
          <w:rFonts w:cstheme="minorHAnsi"/>
        </w:rPr>
        <w:t xml:space="preserve"> r.</w:t>
      </w:r>
    </w:p>
    <w:p w:rsidR="00EF464B" w:rsidRDefault="00EF464B" w:rsidP="00EF464B">
      <w:pPr>
        <w:spacing w:after="120" w:line="276" w:lineRule="auto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:rsidR="00EF464B" w:rsidRDefault="00EF464B" w:rsidP="00EF464B">
      <w:pPr>
        <w:spacing w:after="0" w:line="276" w:lineRule="auto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:rsidR="00EF464B" w:rsidRDefault="00EF464B" w:rsidP="00EF464B">
      <w:pPr>
        <w:spacing w:after="0" w:line="276" w:lineRule="auto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:rsidR="00EF464B" w:rsidRDefault="00EF464B" w:rsidP="00EF464B">
      <w:pPr>
        <w:spacing w:after="0" w:line="276" w:lineRule="auto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:rsidR="00EF464B" w:rsidRPr="00A64800" w:rsidRDefault="00EF464B" w:rsidP="00EF464B">
      <w:pPr>
        <w:spacing w:after="0" w:line="276" w:lineRule="auto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:rsidR="00EF464B" w:rsidRPr="00E54E62" w:rsidRDefault="00EF464B" w:rsidP="00EF464B">
      <w:pPr>
        <w:spacing w:line="276" w:lineRule="auto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:rsidR="00F379B7" w:rsidRDefault="00F379B7" w:rsidP="00F379B7">
      <w:pPr>
        <w:spacing w:after="120" w:line="276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:rsidR="00F379B7" w:rsidRPr="00060C25" w:rsidRDefault="00F379B7" w:rsidP="00F379B7">
      <w:pPr>
        <w:tabs>
          <w:tab w:val="center" w:pos="3901"/>
        </w:tabs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NIP 662-17-36-367</w:t>
      </w:r>
    </w:p>
    <w:p w:rsidR="00F379B7" w:rsidRDefault="00F379B7" w:rsidP="00F379B7">
      <w:pPr>
        <w:spacing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REGON 291010085</w:t>
      </w:r>
    </w:p>
    <w:p w:rsidR="00F379B7" w:rsidRDefault="00F379B7" w:rsidP="00F379B7">
      <w:pPr>
        <w:spacing w:line="276" w:lineRule="auto"/>
        <w:jc w:val="both"/>
        <w:rPr>
          <w:rFonts w:cstheme="minorHAnsi"/>
        </w:rPr>
      </w:pPr>
    </w:p>
    <w:p w:rsidR="001B3A65" w:rsidRDefault="001B3A65" w:rsidP="00F379B7">
      <w:pPr>
        <w:spacing w:line="276" w:lineRule="auto"/>
        <w:jc w:val="center"/>
        <w:rPr>
          <w:rFonts w:cstheme="minorHAnsi"/>
          <w:b/>
          <w:sz w:val="28"/>
        </w:rPr>
      </w:pPr>
      <w:r w:rsidRPr="001B3A65">
        <w:rPr>
          <w:rFonts w:cstheme="minorHAnsi"/>
          <w:b/>
          <w:sz w:val="28"/>
        </w:rPr>
        <w:t>Informacja o kwocie, jaką Zamawiający zamierza przeznaczyć na sfinansowanie zamówienia:</w:t>
      </w:r>
    </w:p>
    <w:p w:rsidR="00F21D56" w:rsidRPr="001B3A65" w:rsidRDefault="00F21D56" w:rsidP="00F379B7">
      <w:pPr>
        <w:spacing w:line="276" w:lineRule="auto"/>
        <w:jc w:val="center"/>
        <w:rPr>
          <w:rFonts w:cstheme="minorHAnsi"/>
          <w:b/>
          <w:sz w:val="28"/>
        </w:rPr>
      </w:pPr>
    </w:p>
    <w:p w:rsidR="00EF464B" w:rsidRPr="00060C25" w:rsidRDefault="00EF464B" w:rsidP="00EF464B">
      <w:pPr>
        <w:spacing w:line="276" w:lineRule="auto"/>
        <w:jc w:val="center"/>
        <w:rPr>
          <w:rFonts w:cstheme="minorHAnsi"/>
          <w:sz w:val="32"/>
        </w:rPr>
      </w:pPr>
      <w:r w:rsidRPr="00060C25">
        <w:rPr>
          <w:rFonts w:cstheme="minorHAnsi"/>
          <w:b/>
          <w:sz w:val="32"/>
        </w:rPr>
        <w:t>„</w:t>
      </w:r>
      <w:r w:rsidRPr="00047590">
        <w:rPr>
          <w:rFonts w:cstheme="minorHAnsi"/>
          <w:b/>
          <w:sz w:val="32"/>
        </w:rPr>
        <w:t xml:space="preserve">Dostawa produktów żywnościowych do stołówek szkolnych Zespołu Placówek Oświatowych w </w:t>
      </w:r>
      <w:r>
        <w:rPr>
          <w:rFonts w:cstheme="minorHAnsi"/>
          <w:b/>
          <w:sz w:val="32"/>
        </w:rPr>
        <w:t xml:space="preserve">Kijach </w:t>
      </w:r>
      <w:r w:rsidRPr="00047590">
        <w:rPr>
          <w:rFonts w:cstheme="minorHAnsi"/>
          <w:b/>
          <w:sz w:val="32"/>
        </w:rPr>
        <w:t>w 2022 r</w:t>
      </w:r>
      <w:bookmarkStart w:id="0" w:name="_GoBack"/>
      <w:bookmarkEnd w:id="0"/>
      <w:r w:rsidRPr="00047590">
        <w:rPr>
          <w:rFonts w:cstheme="minorHAnsi"/>
          <w:b/>
          <w:sz w:val="32"/>
        </w:rPr>
        <w:t>oku</w:t>
      </w:r>
      <w:r w:rsidRPr="00060C25">
        <w:rPr>
          <w:rFonts w:cstheme="minorHAnsi"/>
          <w:b/>
          <w:sz w:val="32"/>
        </w:rPr>
        <w:t>”</w:t>
      </w:r>
    </w:p>
    <w:p w:rsidR="0074401C" w:rsidRDefault="0074401C" w:rsidP="00F379B7">
      <w:pPr>
        <w:spacing w:line="276" w:lineRule="auto"/>
        <w:jc w:val="both"/>
        <w:rPr>
          <w:rFonts w:cstheme="minorHAnsi"/>
        </w:rPr>
      </w:pPr>
    </w:p>
    <w:p w:rsidR="00F21D56" w:rsidRDefault="00F21D56" w:rsidP="00F379B7">
      <w:pPr>
        <w:spacing w:line="276" w:lineRule="auto"/>
        <w:jc w:val="both"/>
        <w:rPr>
          <w:rFonts w:cstheme="minorHAnsi"/>
        </w:rPr>
      </w:pPr>
    </w:p>
    <w:p w:rsidR="001B3A65" w:rsidRDefault="001B3A65" w:rsidP="00EF464B">
      <w:pPr>
        <w:spacing w:line="276" w:lineRule="auto"/>
        <w:jc w:val="both"/>
      </w:pPr>
      <w:r w:rsidRPr="00EF464B">
        <w:rPr>
          <w:rFonts w:cstheme="minorHAnsi"/>
        </w:rPr>
        <w:t xml:space="preserve">Zamawiający, zgodnie z przepisem art. 222 ust. 4 p.z.p., informuje, że na sfinansowanie zamówienia pod nazwą </w:t>
      </w:r>
      <w:r w:rsidRPr="00EF464B">
        <w:rPr>
          <w:i/>
        </w:rPr>
        <w:t>„</w:t>
      </w:r>
      <w:r w:rsidR="00EF464B" w:rsidRPr="00EF464B">
        <w:rPr>
          <w:rFonts w:cstheme="minorHAnsi"/>
          <w:i/>
        </w:rPr>
        <w:t>Dostawa produktów żywnościowych do stołówek szkolnych Zespołu Placówek Oświatowych w Kijach w 2022 roku</w:t>
      </w:r>
      <w:r w:rsidRPr="00EF464B">
        <w:rPr>
          <w:i/>
        </w:rPr>
        <w:t>”</w:t>
      </w:r>
      <w:r w:rsidR="00EF464B">
        <w:t xml:space="preserve"> zamierza przeznaczyć:</w:t>
      </w:r>
    </w:p>
    <w:p w:rsidR="00EF464B" w:rsidRPr="00784B7A" w:rsidRDefault="00EF464B" w:rsidP="00EF464B">
      <w:pPr>
        <w:pStyle w:val="Akapitzlist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cstheme="minorHAnsi"/>
        </w:rPr>
      </w:pPr>
      <w:r w:rsidRPr="00784B7A">
        <w:rPr>
          <w:rFonts w:cstheme="minorHAnsi"/>
        </w:rPr>
        <w:t>Część Nr 1 – Artykuły spożywcze, mrożonki, przyprawy i desery</w:t>
      </w:r>
      <w:r>
        <w:rPr>
          <w:rFonts w:cstheme="minorHAnsi"/>
        </w:rPr>
        <w:t xml:space="preserve"> – </w:t>
      </w:r>
      <w:r w:rsidR="0009462F" w:rsidRPr="0009462F">
        <w:rPr>
          <w:b/>
        </w:rPr>
        <w:t>37.600,00 zł</w:t>
      </w:r>
      <w:r w:rsidR="0009462F">
        <w:t>,</w:t>
      </w:r>
    </w:p>
    <w:p w:rsidR="00EF464B" w:rsidRPr="00784B7A" w:rsidRDefault="00EF464B" w:rsidP="00EF464B">
      <w:pPr>
        <w:pStyle w:val="Akapitzlist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cstheme="minorHAnsi"/>
        </w:rPr>
      </w:pPr>
      <w:r w:rsidRPr="00784B7A">
        <w:rPr>
          <w:rFonts w:cstheme="minorHAnsi"/>
        </w:rPr>
        <w:t>Część Nr 2 – Mięso i przetwory mięsne</w:t>
      </w:r>
      <w:r>
        <w:rPr>
          <w:rFonts w:cstheme="minorHAnsi"/>
        </w:rPr>
        <w:t xml:space="preserve"> – </w:t>
      </w:r>
      <w:r w:rsidR="0009462F" w:rsidRPr="0009462F">
        <w:rPr>
          <w:b/>
        </w:rPr>
        <w:t>58.800,00 zł</w:t>
      </w:r>
      <w:r w:rsidR="0009462F">
        <w:t>,</w:t>
      </w:r>
    </w:p>
    <w:p w:rsidR="00EF464B" w:rsidRPr="00784B7A" w:rsidRDefault="00EF464B" w:rsidP="00EF464B">
      <w:pPr>
        <w:pStyle w:val="Akapitzlist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cstheme="minorHAnsi"/>
        </w:rPr>
      </w:pPr>
      <w:r w:rsidRPr="00784B7A">
        <w:rPr>
          <w:rFonts w:cstheme="minorHAnsi"/>
        </w:rPr>
        <w:t>Część Nr 3 – Produkty mleczarskie i jaja</w:t>
      </w:r>
      <w:r>
        <w:rPr>
          <w:rFonts w:cstheme="minorHAnsi"/>
        </w:rPr>
        <w:t xml:space="preserve"> – </w:t>
      </w:r>
      <w:r w:rsidR="0009462F" w:rsidRPr="0009462F">
        <w:rPr>
          <w:b/>
        </w:rPr>
        <w:t>21.000,00 zł</w:t>
      </w:r>
      <w:r w:rsidR="0009462F">
        <w:t>,</w:t>
      </w:r>
    </w:p>
    <w:p w:rsidR="00EF464B" w:rsidRPr="00784B7A" w:rsidRDefault="00EF464B" w:rsidP="00EF464B">
      <w:pPr>
        <w:pStyle w:val="Akapitzlist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cstheme="minorHAnsi"/>
        </w:rPr>
      </w:pPr>
      <w:r w:rsidRPr="00784B7A">
        <w:rPr>
          <w:rFonts w:cstheme="minorHAnsi"/>
        </w:rPr>
        <w:t>Część Nr 4</w:t>
      </w:r>
      <w:r>
        <w:rPr>
          <w:rFonts w:cstheme="minorHAnsi"/>
        </w:rPr>
        <w:t xml:space="preserve"> </w:t>
      </w:r>
      <w:r w:rsidRPr="00784B7A">
        <w:rPr>
          <w:rFonts w:cstheme="minorHAnsi"/>
        </w:rPr>
        <w:t>- Pieczywo i wyroby piekarnicze</w:t>
      </w:r>
      <w:r>
        <w:rPr>
          <w:rFonts w:cstheme="minorHAnsi"/>
        </w:rPr>
        <w:t xml:space="preserve"> – </w:t>
      </w:r>
      <w:r w:rsidR="0009462F" w:rsidRPr="0009462F">
        <w:rPr>
          <w:b/>
        </w:rPr>
        <w:t>9.500,00 zł</w:t>
      </w:r>
      <w:r w:rsidR="0009462F">
        <w:t>,</w:t>
      </w:r>
    </w:p>
    <w:p w:rsidR="001B3A65" w:rsidRPr="0009462F" w:rsidRDefault="00EF464B" w:rsidP="00BC54AF">
      <w:pPr>
        <w:pStyle w:val="Akapitzlist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cstheme="minorHAnsi"/>
        </w:rPr>
      </w:pPr>
      <w:r w:rsidRPr="0009462F">
        <w:rPr>
          <w:rFonts w:cstheme="minorHAnsi"/>
        </w:rPr>
        <w:t xml:space="preserve">Część Nr 5 – Warzywa i owoce świeże – </w:t>
      </w:r>
      <w:r w:rsidR="0009462F" w:rsidRPr="0009462F">
        <w:rPr>
          <w:b/>
        </w:rPr>
        <w:t>22.100,00 zł</w:t>
      </w:r>
      <w:r w:rsidR="0009462F">
        <w:t>.</w:t>
      </w:r>
    </w:p>
    <w:sectPr w:rsidR="001B3A65" w:rsidRPr="000946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1E" w:rsidRDefault="00804A1E" w:rsidP="00AF60AD">
      <w:pPr>
        <w:spacing w:after="0" w:line="240" w:lineRule="auto"/>
      </w:pPr>
      <w:r>
        <w:separator/>
      </w:r>
    </w:p>
  </w:endnote>
  <w:endnote w:type="continuationSeparator" w:id="0">
    <w:p w:rsidR="00804A1E" w:rsidRDefault="00804A1E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961A40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961A40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1E" w:rsidRDefault="00804A1E" w:rsidP="00AF60AD">
      <w:pPr>
        <w:spacing w:after="0" w:line="240" w:lineRule="auto"/>
      </w:pPr>
      <w:r>
        <w:separator/>
      </w:r>
    </w:p>
  </w:footnote>
  <w:footnote w:type="continuationSeparator" w:id="0">
    <w:p w:rsidR="00804A1E" w:rsidRDefault="00804A1E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65" w:rsidRPr="00961A40" w:rsidRDefault="001B3A65" w:rsidP="001B3A65">
    <w:pPr>
      <w:spacing w:after="190"/>
      <w:ind w:right="-598"/>
      <w:rPr>
        <w:rFonts w:cstheme="minorHAnsi"/>
      </w:rPr>
    </w:pPr>
    <w:r w:rsidRPr="00961A40">
      <w:t xml:space="preserve">Znak postępowania: </w:t>
    </w:r>
    <w:r w:rsidR="00961A40" w:rsidRPr="00961A40">
      <w:rPr>
        <w:rFonts w:cstheme="minorHAnsi"/>
      </w:rPr>
      <w:t>2021/BZP 00339451/01</w:t>
    </w:r>
  </w:p>
  <w:p w:rsidR="00AF60AD" w:rsidRDefault="00AF6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73B5B"/>
    <w:multiLevelType w:val="hybridMultilevel"/>
    <w:tmpl w:val="96D0267C"/>
    <w:lvl w:ilvl="0" w:tplc="EFB23D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9462F"/>
    <w:rsid w:val="000B661A"/>
    <w:rsid w:val="000E262A"/>
    <w:rsid w:val="00142721"/>
    <w:rsid w:val="001B3A65"/>
    <w:rsid w:val="00357E0D"/>
    <w:rsid w:val="00566654"/>
    <w:rsid w:val="00574340"/>
    <w:rsid w:val="00593E6D"/>
    <w:rsid w:val="005971CE"/>
    <w:rsid w:val="005F4715"/>
    <w:rsid w:val="006F4C6F"/>
    <w:rsid w:val="00702AB3"/>
    <w:rsid w:val="0074301A"/>
    <w:rsid w:val="0074401C"/>
    <w:rsid w:val="00804A1E"/>
    <w:rsid w:val="0086095D"/>
    <w:rsid w:val="00926648"/>
    <w:rsid w:val="00961A40"/>
    <w:rsid w:val="00A35D7A"/>
    <w:rsid w:val="00A5758F"/>
    <w:rsid w:val="00AE6164"/>
    <w:rsid w:val="00AF60AD"/>
    <w:rsid w:val="00B85C54"/>
    <w:rsid w:val="00C270C1"/>
    <w:rsid w:val="00D071DD"/>
    <w:rsid w:val="00D75372"/>
    <w:rsid w:val="00E316D3"/>
    <w:rsid w:val="00E91DB6"/>
    <w:rsid w:val="00EF0644"/>
    <w:rsid w:val="00EF464B"/>
    <w:rsid w:val="00F21D56"/>
    <w:rsid w:val="00F379B7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styleId="Hipercze">
    <w:name w:val="Hyperlink"/>
    <w:basedOn w:val="Domylnaczcionkaakapitu"/>
    <w:uiPriority w:val="99"/>
    <w:unhideWhenUsed/>
    <w:rsid w:val="00F379B7"/>
    <w:rPr>
      <w:color w:val="0563C1" w:themeColor="hyperlink"/>
      <w:u w:val="single"/>
    </w:rPr>
  </w:style>
  <w:style w:type="character" w:customStyle="1" w:styleId="elementor-icon-list-text">
    <w:name w:val="elementor-icon-list-text"/>
    <w:basedOn w:val="Domylnaczcionkaakapitu"/>
    <w:rsid w:val="00F379B7"/>
  </w:style>
  <w:style w:type="character" w:customStyle="1" w:styleId="skgd">
    <w:name w:val="skgd"/>
    <w:basedOn w:val="Domylnaczcionkaakapitu"/>
    <w:rsid w:val="00EF464B"/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EF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2</cp:revision>
  <dcterms:created xsi:type="dcterms:W3CDTF">2022-01-10T11:12:00Z</dcterms:created>
  <dcterms:modified xsi:type="dcterms:W3CDTF">2022-01-10T11:12:00Z</dcterms:modified>
</cp:coreProperties>
</file>