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06E96" w14:textId="510AD7FA" w:rsidR="00213AA2" w:rsidRPr="005D6488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6488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5D6488" w:rsidRPr="005D6488">
        <w:rPr>
          <w:rFonts w:asciiTheme="minorHAnsi" w:hAnsiTheme="minorHAnsi" w:cstheme="minorHAnsi"/>
          <w:sz w:val="22"/>
          <w:szCs w:val="22"/>
        </w:rPr>
        <w:t>2021/BZP 00278415/01</w:t>
      </w:r>
    </w:p>
    <w:p w14:paraId="309F5C77" w14:textId="77777777" w:rsidR="00213AA2" w:rsidRPr="00213AA2" w:rsidRDefault="00213AA2" w:rsidP="00E57319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213AA2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6CAB1140" w14:textId="77777777" w:rsidR="00213AA2" w:rsidRPr="00213AA2" w:rsidRDefault="00213AA2" w:rsidP="00E57319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9C1C426" w14:textId="77777777" w:rsidR="00213AA2" w:rsidRPr="00213AA2" w:rsidRDefault="00213AA2" w:rsidP="00E57319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98EE868" w14:textId="77777777" w:rsidR="00213AA2" w:rsidRDefault="00213AA2" w:rsidP="00E5731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3AA2">
        <w:rPr>
          <w:rFonts w:asciiTheme="minorHAnsi" w:hAnsiTheme="minorHAnsi" w:cstheme="minorHAnsi"/>
          <w:b/>
          <w:sz w:val="22"/>
          <w:szCs w:val="22"/>
        </w:rPr>
        <w:t>Projektowane postanowienia umowy w sprawie zamówienia publicznego, które zostaną wprowadzone do treści umowy</w:t>
      </w:r>
    </w:p>
    <w:p w14:paraId="1A76A856" w14:textId="77777777" w:rsidR="00213AA2" w:rsidRDefault="00213AA2" w:rsidP="00E5731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24BAD1" w14:textId="77777777" w:rsidR="00213AA2" w:rsidRPr="00213AA2" w:rsidRDefault="00213AA2" w:rsidP="00E57319">
      <w:pPr>
        <w:spacing w:after="20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3AA2">
        <w:rPr>
          <w:rFonts w:asciiTheme="minorHAnsi" w:hAnsiTheme="minorHAnsi" w:cstheme="minorHAnsi"/>
          <w:b/>
          <w:sz w:val="22"/>
          <w:szCs w:val="22"/>
        </w:rPr>
        <w:t>UMOWA NR ____________</w:t>
      </w:r>
    </w:p>
    <w:p w14:paraId="7D1FBA04" w14:textId="77777777" w:rsidR="00213AA2" w:rsidRPr="00213AA2" w:rsidRDefault="00213AA2" w:rsidP="00E57319">
      <w:pPr>
        <w:spacing w:after="20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3AA2">
        <w:rPr>
          <w:rFonts w:asciiTheme="minorHAnsi" w:eastAsia="Tahoma" w:hAnsiTheme="minorHAnsi" w:cstheme="minorHAnsi"/>
          <w:iCs/>
          <w:sz w:val="22"/>
          <w:szCs w:val="22"/>
          <w:lang w:eastAsia="pl-PL"/>
        </w:rPr>
        <w:t>zawarta w dniu __________________ pomiędzy:</w:t>
      </w:r>
    </w:p>
    <w:p w14:paraId="45302057" w14:textId="77777777" w:rsidR="00213AA2" w:rsidRPr="00213AA2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b/>
          <w:sz w:val="22"/>
          <w:szCs w:val="22"/>
        </w:rPr>
        <w:t xml:space="preserve">Gminą Kije, </w:t>
      </w:r>
      <w:r w:rsidRPr="00213AA2">
        <w:rPr>
          <w:rFonts w:asciiTheme="minorHAnsi" w:hAnsiTheme="minorHAnsi" w:cstheme="minorHAnsi"/>
          <w:sz w:val="22"/>
          <w:szCs w:val="22"/>
        </w:rPr>
        <w:t xml:space="preserve">ul. Szkolna 19, 28-404 Kije, NIP 662-17-36-367, REGON 291010085, </w:t>
      </w:r>
    </w:p>
    <w:p w14:paraId="6255913B" w14:textId="77777777" w:rsidR="00213AA2" w:rsidRPr="00213AA2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07B1664B" w14:textId="77777777" w:rsidR="00213AA2" w:rsidRPr="00213AA2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 xml:space="preserve">Wójta Gminy Kije – </w:t>
      </w:r>
      <w:r w:rsidRPr="00213AA2">
        <w:rPr>
          <w:rFonts w:asciiTheme="minorHAnsi" w:hAnsiTheme="minorHAnsi" w:cstheme="minorHAnsi"/>
          <w:b/>
          <w:sz w:val="22"/>
          <w:szCs w:val="22"/>
        </w:rPr>
        <w:t>Tomasza Sochę</w:t>
      </w:r>
      <w:r w:rsidRPr="00213AA2">
        <w:rPr>
          <w:rFonts w:asciiTheme="minorHAnsi" w:hAnsiTheme="minorHAnsi" w:cstheme="minorHAnsi"/>
          <w:sz w:val="22"/>
          <w:szCs w:val="22"/>
        </w:rPr>
        <w:t>,</w:t>
      </w:r>
    </w:p>
    <w:p w14:paraId="3BAE0744" w14:textId="72F894C0" w:rsidR="00213AA2" w:rsidRPr="00213AA2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 xml:space="preserve">przy kontrasygnacie Skarbnika Gminy – </w:t>
      </w:r>
      <w:r w:rsidR="00B42F50" w:rsidRPr="00B42F50">
        <w:rPr>
          <w:rFonts w:asciiTheme="minorHAnsi" w:hAnsiTheme="minorHAnsi" w:cstheme="minorHAnsi"/>
          <w:b/>
          <w:sz w:val="22"/>
          <w:szCs w:val="22"/>
        </w:rPr>
        <w:t>Anna</w:t>
      </w:r>
      <w:bookmarkStart w:id="0" w:name="_GoBack"/>
      <w:bookmarkEnd w:id="0"/>
      <w:r w:rsidR="00B42F50" w:rsidRPr="00B42F50">
        <w:rPr>
          <w:rFonts w:asciiTheme="minorHAnsi" w:hAnsiTheme="minorHAnsi" w:cstheme="minorHAnsi"/>
          <w:b/>
          <w:sz w:val="22"/>
          <w:szCs w:val="22"/>
        </w:rPr>
        <w:t xml:space="preserve"> Wołczyk</w:t>
      </w:r>
      <w:r w:rsidRPr="00213AA2">
        <w:rPr>
          <w:rFonts w:asciiTheme="minorHAnsi" w:hAnsiTheme="minorHAnsi" w:cstheme="minorHAnsi"/>
          <w:sz w:val="22"/>
          <w:szCs w:val="22"/>
        </w:rPr>
        <w:t>,</w:t>
      </w:r>
    </w:p>
    <w:p w14:paraId="1E598223" w14:textId="77777777" w:rsidR="00213AA2" w:rsidRPr="00213AA2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E248A9" w14:textId="77777777" w:rsidR="00213AA2" w:rsidRPr="00213AA2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 xml:space="preserve">dalej jako: </w:t>
      </w:r>
      <w:r w:rsidRPr="00213AA2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060A7455" w14:textId="77777777" w:rsidR="00213AA2" w:rsidRPr="00213AA2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1D9AF2" w14:textId="77777777" w:rsidR="00213AA2" w:rsidRPr="00213AA2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>a</w:t>
      </w:r>
    </w:p>
    <w:p w14:paraId="3CCE2D5A" w14:textId="77777777" w:rsidR="00213AA2" w:rsidRPr="00213AA2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AE9DB3" w14:textId="77777777" w:rsidR="00213AA2" w:rsidRPr="00213AA2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1E4CB38" w14:textId="77777777" w:rsidR="00213AA2" w:rsidRPr="00213AA2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21551277" w14:textId="77777777" w:rsidR="00213AA2" w:rsidRPr="00213AA2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57B22104" w14:textId="77777777" w:rsidR="00213AA2" w:rsidRPr="00213AA2" w:rsidRDefault="00213AA2" w:rsidP="00E573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7A982B9" w14:textId="77777777" w:rsidR="00213AA2" w:rsidRPr="00213AA2" w:rsidRDefault="00213AA2" w:rsidP="00E57319">
      <w:pPr>
        <w:spacing w:after="170" w:line="360" w:lineRule="auto"/>
        <w:rPr>
          <w:rFonts w:asciiTheme="minorHAnsi" w:eastAsia="Tahoma" w:hAnsiTheme="minorHAnsi" w:cstheme="minorHAnsi"/>
          <w:iCs/>
          <w:sz w:val="22"/>
          <w:szCs w:val="22"/>
          <w:lang w:eastAsia="pl-PL"/>
        </w:rPr>
      </w:pPr>
      <w:r w:rsidRPr="00213AA2">
        <w:rPr>
          <w:rFonts w:asciiTheme="minorHAnsi" w:eastAsia="Tahoma" w:hAnsiTheme="minorHAnsi" w:cstheme="minorHAnsi"/>
          <w:iCs/>
          <w:sz w:val="22"/>
          <w:szCs w:val="22"/>
          <w:lang w:eastAsia="pl-PL"/>
        </w:rPr>
        <w:t xml:space="preserve">dalej jako: </w:t>
      </w:r>
      <w:r w:rsidRPr="00213AA2">
        <w:rPr>
          <w:rFonts w:asciiTheme="minorHAnsi" w:eastAsia="Tahoma" w:hAnsiTheme="minorHAnsi" w:cstheme="minorHAnsi"/>
          <w:b/>
          <w:iCs/>
          <w:sz w:val="22"/>
          <w:szCs w:val="22"/>
          <w:lang w:eastAsia="pl-PL"/>
        </w:rPr>
        <w:t>Wykonawca,</w:t>
      </w:r>
    </w:p>
    <w:p w14:paraId="6D08DF1A" w14:textId="11B23E72" w:rsidR="00213AA2" w:rsidRPr="006D2C74" w:rsidRDefault="00213AA2" w:rsidP="00E57319">
      <w:pPr>
        <w:pStyle w:val="Akapitzlist"/>
        <w:spacing w:after="120" w:line="360" w:lineRule="auto"/>
        <w:ind w:left="0"/>
        <w:contextualSpacing w:val="0"/>
        <w:jc w:val="both"/>
        <w:rPr>
          <w:rFonts w:cs="Calibri"/>
        </w:rPr>
      </w:pPr>
      <w:r w:rsidRPr="00213AA2">
        <w:rPr>
          <w:rFonts w:asciiTheme="minorHAnsi" w:eastAsia="Tahoma" w:hAnsiTheme="minorHAnsi" w:cstheme="minorHAnsi"/>
          <w:iCs/>
          <w:lang w:eastAsia="pl-PL"/>
        </w:rPr>
        <w:t>w wyniku postępowania o udzielenie zamówienia publicznego</w:t>
      </w:r>
      <w:r>
        <w:rPr>
          <w:rFonts w:asciiTheme="minorHAnsi" w:eastAsia="Tahoma" w:hAnsiTheme="minorHAnsi" w:cstheme="minorHAnsi"/>
          <w:iCs/>
          <w:lang w:eastAsia="pl-PL"/>
        </w:rPr>
        <w:t xml:space="preserve"> </w:t>
      </w:r>
      <w:r w:rsidR="00F704C3">
        <w:rPr>
          <w:rFonts w:asciiTheme="minorHAnsi" w:eastAsia="Tahoma" w:hAnsiTheme="minorHAnsi" w:cstheme="minorHAnsi"/>
          <w:iCs/>
          <w:lang w:eastAsia="pl-PL"/>
        </w:rPr>
        <w:t xml:space="preserve">pn. </w:t>
      </w:r>
      <w:r w:rsidR="00ED4272" w:rsidRPr="00ED4272">
        <w:rPr>
          <w:rFonts w:asciiTheme="minorHAnsi" w:eastAsia="Tahoma" w:hAnsiTheme="minorHAnsi" w:cstheme="minorHAnsi"/>
          <w:iCs/>
          <w:lang w:eastAsia="pl-PL"/>
        </w:rPr>
        <w:t xml:space="preserve">„Przeniesienie lamp hybrydowych, dostawa i montaż opraw oświetleniowych typu LED oraz lamp hybrydowych w ramach oświetlenia ulicznego na terenie Gminy Kije” </w:t>
      </w:r>
      <w:r w:rsidR="00F704C3">
        <w:rPr>
          <w:rFonts w:asciiTheme="minorHAnsi" w:eastAsia="Tahoma" w:hAnsiTheme="minorHAnsi" w:cstheme="minorHAnsi"/>
          <w:iCs/>
          <w:lang w:eastAsia="pl-PL"/>
        </w:rPr>
        <w:t>przeprowadzonego</w:t>
      </w:r>
      <w:r w:rsidRPr="00213AA2">
        <w:rPr>
          <w:rFonts w:asciiTheme="minorHAnsi" w:eastAsia="Tahoma" w:hAnsiTheme="minorHAnsi" w:cstheme="minorHAnsi"/>
          <w:iCs/>
          <w:lang w:eastAsia="pl-PL"/>
        </w:rPr>
        <w:t xml:space="preserve"> w </w:t>
      </w:r>
      <w:r w:rsidRPr="00213AA2">
        <w:rPr>
          <w:rFonts w:asciiTheme="minorHAnsi" w:hAnsiTheme="minorHAnsi" w:cstheme="minorHAnsi"/>
          <w:b/>
          <w:u w:val="single"/>
        </w:rPr>
        <w:t>trybie podstawowym</w:t>
      </w:r>
      <w:r w:rsidRPr="00213AA2">
        <w:rPr>
          <w:rFonts w:asciiTheme="minorHAnsi" w:eastAsia="Tahoma" w:hAnsiTheme="minorHAnsi" w:cstheme="minorHAnsi"/>
          <w:iCs/>
          <w:lang w:eastAsia="pl-PL"/>
        </w:rPr>
        <w:t xml:space="preserve"> </w:t>
      </w:r>
      <w:r w:rsidRPr="00213AA2">
        <w:rPr>
          <w:rFonts w:asciiTheme="minorHAnsi" w:hAnsiTheme="minorHAnsi" w:cstheme="minorHAnsi"/>
        </w:rPr>
        <w:t xml:space="preserve">na podstawie przepisu </w:t>
      </w:r>
      <w:r w:rsidRPr="00213AA2">
        <w:rPr>
          <w:rFonts w:asciiTheme="minorHAnsi" w:eastAsia="Tahoma" w:hAnsiTheme="minorHAnsi" w:cstheme="minorHAnsi"/>
          <w:iCs/>
          <w:lang w:eastAsia="pl-PL"/>
        </w:rPr>
        <w:t>i wybrani</w:t>
      </w:r>
      <w:r w:rsidRPr="00943EDB">
        <w:rPr>
          <w:rFonts w:eastAsia="Tahoma" w:cs="Calibri"/>
          <w:iCs/>
          <w:lang w:eastAsia="pl-PL"/>
        </w:rPr>
        <w:t>u najkorzystniejszej oferty została zawarta umowa o następującej treści:</w:t>
      </w:r>
    </w:p>
    <w:p w14:paraId="0863D7DE" w14:textId="77777777" w:rsidR="00213AA2" w:rsidRPr="00213AA2" w:rsidRDefault="00213AA2" w:rsidP="00E57319">
      <w:pPr>
        <w:autoSpaceDE w:val="0"/>
        <w:spacing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213AA2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§ 1</w:t>
      </w:r>
    </w:p>
    <w:p w14:paraId="795D1704" w14:textId="77777777" w:rsidR="00213AA2" w:rsidRPr="00F704C3" w:rsidRDefault="00F704C3" w:rsidP="00E57319">
      <w:pPr>
        <w:autoSpaceDE w:val="0"/>
        <w:spacing w:after="120" w:line="360" w:lineRule="auto"/>
        <w:jc w:val="center"/>
        <w:rPr>
          <w:rFonts w:asciiTheme="minorHAnsi" w:eastAsia="TimesNewRomanPS-BoldItalicMT" w:hAnsiTheme="minorHAnsi" w:cstheme="minorHAnsi"/>
          <w:b/>
          <w:bCs/>
          <w:color w:val="000000"/>
          <w:sz w:val="22"/>
          <w:szCs w:val="22"/>
        </w:rPr>
      </w:pPr>
      <w:r w:rsidRPr="00F704C3">
        <w:rPr>
          <w:rFonts w:asciiTheme="minorHAnsi" w:eastAsia="TimesNewRomanPS-BoldItalicMT" w:hAnsiTheme="minorHAnsi" w:cstheme="minorHAnsi"/>
          <w:b/>
          <w:bCs/>
          <w:color w:val="000000"/>
          <w:sz w:val="22"/>
          <w:szCs w:val="22"/>
        </w:rPr>
        <w:t>Przedmiot umowy</w:t>
      </w:r>
    </w:p>
    <w:p w14:paraId="0348FD93" w14:textId="6938F7DC" w:rsidR="00213AA2" w:rsidRPr="00F704C3" w:rsidRDefault="00213AA2" w:rsidP="00ED4272">
      <w:pPr>
        <w:numPr>
          <w:ilvl w:val="0"/>
          <w:numId w:val="5"/>
        </w:num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3AA2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Pr="00213AA2">
        <w:rPr>
          <w:rFonts w:asciiTheme="minorHAnsi" w:eastAsia="CIDFont+F2" w:hAnsiTheme="minorHAnsi" w:cstheme="minorHAnsi"/>
          <w:sz w:val="22"/>
          <w:szCs w:val="22"/>
        </w:rPr>
        <w:t xml:space="preserve">podstawie rozstrzygniętego postępowania przeprowadzonego w trybie podstawowym bez negocjacji, zgodnie z ustawą z dnia 11 września 2019 r. </w:t>
      </w:r>
      <w:r w:rsidR="00F704C3">
        <w:rPr>
          <w:rFonts w:asciiTheme="minorHAnsi" w:eastAsia="CIDFont+F2" w:hAnsiTheme="minorHAnsi" w:cstheme="minorHAnsi"/>
          <w:sz w:val="22"/>
          <w:szCs w:val="22"/>
        </w:rPr>
        <w:t xml:space="preserve">– </w:t>
      </w:r>
      <w:r w:rsidRPr="00213AA2">
        <w:rPr>
          <w:rFonts w:asciiTheme="minorHAnsi" w:eastAsia="CIDFont+F2" w:hAnsiTheme="minorHAnsi" w:cstheme="minorHAnsi"/>
          <w:sz w:val="22"/>
          <w:szCs w:val="22"/>
        </w:rPr>
        <w:t xml:space="preserve">Prawo zamówień publicznych </w:t>
      </w:r>
      <w:r w:rsidR="00F704C3">
        <w:rPr>
          <w:rFonts w:asciiTheme="minorHAnsi" w:eastAsia="CIDFont+F2" w:hAnsiTheme="minorHAnsi" w:cstheme="minorHAnsi"/>
          <w:sz w:val="22"/>
          <w:szCs w:val="22"/>
        </w:rPr>
        <w:br/>
      </w:r>
      <w:r w:rsidRPr="00213AA2">
        <w:rPr>
          <w:rFonts w:asciiTheme="minorHAnsi" w:eastAsia="CIDFont+F2" w:hAnsiTheme="minorHAnsi" w:cstheme="minorHAnsi"/>
          <w:sz w:val="22"/>
          <w:szCs w:val="22"/>
        </w:rPr>
        <w:t>(Dz. U. z 2021 r. poz. 1129 z późn. zm.</w:t>
      </w:r>
      <w:r w:rsidR="00F704C3">
        <w:rPr>
          <w:rFonts w:asciiTheme="minorHAnsi" w:eastAsia="CIDFont+F2" w:hAnsiTheme="minorHAnsi" w:cstheme="minorHAnsi"/>
          <w:sz w:val="22"/>
          <w:szCs w:val="22"/>
        </w:rPr>
        <w:t xml:space="preserve">, dalej jako: </w:t>
      </w:r>
      <w:r w:rsidR="00F704C3" w:rsidRPr="00F704C3">
        <w:rPr>
          <w:rFonts w:asciiTheme="minorHAnsi" w:eastAsia="CIDFont+F2" w:hAnsiTheme="minorHAnsi" w:cstheme="minorHAnsi"/>
          <w:b/>
          <w:sz w:val="22"/>
          <w:szCs w:val="22"/>
        </w:rPr>
        <w:t>p.z.p.</w:t>
      </w:r>
      <w:r w:rsidRPr="00F704C3">
        <w:rPr>
          <w:rFonts w:asciiTheme="minorHAnsi" w:eastAsia="CIDFont+F2" w:hAnsiTheme="minorHAnsi" w:cstheme="minorHAnsi"/>
          <w:sz w:val="22"/>
          <w:szCs w:val="22"/>
        </w:rPr>
        <w:t xml:space="preserve">) </w:t>
      </w:r>
      <w:r w:rsidRPr="00213AA2">
        <w:rPr>
          <w:rFonts w:asciiTheme="minorHAnsi" w:eastAsia="CIDFont+F2" w:hAnsiTheme="minorHAnsi" w:cstheme="minorHAnsi"/>
          <w:sz w:val="22"/>
          <w:szCs w:val="22"/>
        </w:rPr>
        <w:t>Zamawiający</w:t>
      </w:r>
      <w:r w:rsidR="00F704C3">
        <w:rPr>
          <w:rFonts w:asciiTheme="minorHAnsi" w:eastAsia="CIDFont+F2" w:hAnsiTheme="minorHAnsi" w:cstheme="minorHAnsi"/>
          <w:sz w:val="22"/>
          <w:szCs w:val="22"/>
        </w:rPr>
        <w:t xml:space="preserve"> zleca, a Wykonawca zobowiązuje </w:t>
      </w:r>
      <w:r w:rsidRPr="00213AA2">
        <w:rPr>
          <w:rFonts w:asciiTheme="minorHAnsi" w:eastAsia="CIDFont+F2" w:hAnsiTheme="minorHAnsi" w:cstheme="minorHAnsi"/>
          <w:sz w:val="22"/>
          <w:szCs w:val="22"/>
        </w:rPr>
        <w:t xml:space="preserve">się na warunkach określonych w niniejszej umowie oraz Specyfikacji Warunków </w:t>
      </w:r>
      <w:r w:rsidRPr="00213AA2">
        <w:rPr>
          <w:rFonts w:asciiTheme="minorHAnsi" w:eastAsia="CIDFont+F2" w:hAnsiTheme="minorHAnsi" w:cstheme="minorHAnsi"/>
          <w:sz w:val="22"/>
          <w:szCs w:val="22"/>
        </w:rPr>
        <w:lastRenderedPageBreak/>
        <w:t xml:space="preserve">Zamówienia do wykonania zadania </w:t>
      </w:r>
      <w:r w:rsidRPr="00F704C3">
        <w:rPr>
          <w:rFonts w:asciiTheme="minorHAnsi" w:eastAsia="CIDFont+F2" w:hAnsiTheme="minorHAnsi" w:cstheme="minorHAnsi"/>
          <w:sz w:val="22"/>
          <w:szCs w:val="22"/>
        </w:rPr>
        <w:t>pn</w:t>
      </w:r>
      <w:r w:rsidRPr="00F704C3">
        <w:rPr>
          <w:rFonts w:asciiTheme="minorHAnsi" w:eastAsia="CIDFont+F2" w:hAnsiTheme="minorHAnsi" w:cstheme="minorHAnsi"/>
          <w:iCs/>
          <w:sz w:val="22"/>
          <w:szCs w:val="22"/>
        </w:rPr>
        <w:t>.:</w:t>
      </w:r>
      <w:r w:rsidRPr="00F704C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D4272" w:rsidRPr="00ED4272">
        <w:rPr>
          <w:rFonts w:asciiTheme="minorHAnsi" w:eastAsia="Tahoma" w:hAnsiTheme="minorHAnsi" w:cstheme="minorHAnsi"/>
          <w:iCs/>
          <w:sz w:val="22"/>
          <w:szCs w:val="22"/>
          <w:lang w:eastAsia="pl-PL"/>
        </w:rPr>
        <w:t>„Przeniesienie lamp hybrydowych, dostawa i montaż opraw oświetleniowych typu LED oraz lamp hybrydowych w ramach oświetlenia ulicznego na terenie Gminy Kije”</w:t>
      </w:r>
      <w:r w:rsidRPr="00F704C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</w:t>
      </w:r>
    </w:p>
    <w:p w14:paraId="2234B377" w14:textId="77777777" w:rsidR="00E35483" w:rsidRDefault="00E35483" w:rsidP="00E57319">
      <w:pPr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Przedmiot umowy obejmuje w szczególności:</w:t>
      </w:r>
    </w:p>
    <w:p w14:paraId="28D79725" w14:textId="1EC0E070" w:rsidR="006E7FFD" w:rsidRPr="00A27BCD" w:rsidRDefault="006E7FFD" w:rsidP="001D602B">
      <w:pPr>
        <w:pStyle w:val="Akapitzlist"/>
        <w:numPr>
          <w:ilvl w:val="0"/>
          <w:numId w:val="37"/>
        </w:numPr>
        <w:spacing w:after="120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demontaż </w:t>
      </w:r>
      <w:r w:rsidRPr="002E17CF">
        <w:rPr>
          <w:rFonts w:cstheme="minorHAnsi"/>
          <w:b/>
        </w:rPr>
        <w:t>60 szt.</w:t>
      </w:r>
      <w:r>
        <w:rPr>
          <w:rFonts w:cstheme="minorHAnsi"/>
        </w:rPr>
        <w:t xml:space="preserve"> lamp hybrydowych usytuowanych na terenie Gminy Kije w miejscach </w:t>
      </w:r>
      <w:r w:rsidRPr="00A27BCD">
        <w:rPr>
          <w:rFonts w:cstheme="minorHAnsi"/>
        </w:rPr>
        <w:t xml:space="preserve">wskazanych w </w:t>
      </w:r>
      <w:r w:rsidRPr="00A27BCD">
        <w:rPr>
          <w:rFonts w:cstheme="minorHAnsi"/>
          <w:b/>
        </w:rPr>
        <w:t>załączniku nr 9</w:t>
      </w:r>
      <w:r w:rsidRPr="00A27BCD">
        <w:rPr>
          <w:rFonts w:cstheme="minorHAnsi"/>
        </w:rPr>
        <w:t xml:space="preserve"> do SWZ;</w:t>
      </w:r>
    </w:p>
    <w:p w14:paraId="71CE3C02" w14:textId="77777777" w:rsidR="006E7FFD" w:rsidRPr="00A27BCD" w:rsidRDefault="006E7FFD" w:rsidP="001D602B">
      <w:pPr>
        <w:pStyle w:val="Akapitzlist"/>
        <w:numPr>
          <w:ilvl w:val="0"/>
          <w:numId w:val="37"/>
        </w:numPr>
        <w:spacing w:after="120"/>
        <w:ind w:left="851"/>
        <w:contextualSpacing w:val="0"/>
        <w:jc w:val="both"/>
        <w:rPr>
          <w:rFonts w:cstheme="minorHAnsi"/>
        </w:rPr>
      </w:pPr>
      <w:r w:rsidRPr="00A27BCD">
        <w:rPr>
          <w:rFonts w:cstheme="minorHAnsi"/>
        </w:rPr>
        <w:t xml:space="preserve">montaż </w:t>
      </w:r>
      <w:r w:rsidRPr="00A27BCD">
        <w:rPr>
          <w:rFonts w:cstheme="minorHAnsi"/>
          <w:b/>
        </w:rPr>
        <w:t>5</w:t>
      </w:r>
      <w:r>
        <w:rPr>
          <w:rFonts w:cstheme="minorHAnsi"/>
          <w:b/>
        </w:rPr>
        <w:t>9</w:t>
      </w:r>
      <w:r w:rsidRPr="00A27BCD">
        <w:rPr>
          <w:rFonts w:cstheme="minorHAnsi"/>
          <w:b/>
        </w:rPr>
        <w:t xml:space="preserve"> szt.</w:t>
      </w:r>
      <w:r w:rsidRPr="00A27BCD">
        <w:rPr>
          <w:rFonts w:cstheme="minorHAnsi"/>
        </w:rPr>
        <w:t xml:space="preserve">  lamp hybrydowych w miejscach wskazanych w </w:t>
      </w:r>
      <w:r w:rsidRPr="00A27BCD">
        <w:rPr>
          <w:rFonts w:cstheme="minorHAnsi"/>
          <w:b/>
        </w:rPr>
        <w:t>załączniku nr 9</w:t>
      </w:r>
      <w:r w:rsidRPr="00A27BCD">
        <w:rPr>
          <w:rFonts w:cstheme="minorHAnsi"/>
        </w:rPr>
        <w:t xml:space="preserve"> do SWZ</w:t>
      </w:r>
      <w:r>
        <w:rPr>
          <w:rFonts w:cstheme="minorHAnsi"/>
        </w:rPr>
        <w:t xml:space="preserve"> oraz ustalonych w toku konsultacji z przedstawicielem Zamawiającego</w:t>
      </w:r>
      <w:r w:rsidRPr="00A27BCD">
        <w:rPr>
          <w:rFonts w:cstheme="minorHAnsi"/>
        </w:rPr>
        <w:t>;</w:t>
      </w:r>
    </w:p>
    <w:p w14:paraId="0FE10334" w14:textId="7B616E6C" w:rsidR="006E7FFD" w:rsidRDefault="006E7FFD" w:rsidP="001D602B">
      <w:pPr>
        <w:pStyle w:val="Akapitzlist"/>
        <w:numPr>
          <w:ilvl w:val="0"/>
          <w:numId w:val="37"/>
        </w:numPr>
        <w:spacing w:after="120"/>
        <w:ind w:left="851"/>
        <w:contextualSpacing w:val="0"/>
        <w:jc w:val="both"/>
        <w:rPr>
          <w:rFonts w:cstheme="minorHAnsi"/>
        </w:rPr>
      </w:pPr>
      <w:r w:rsidRPr="00A27BCD">
        <w:rPr>
          <w:rFonts w:cstheme="minorHAnsi"/>
        </w:rPr>
        <w:t xml:space="preserve">dostawa </w:t>
      </w:r>
      <w:r w:rsidR="008C67D1">
        <w:rPr>
          <w:rFonts w:cstheme="minorHAnsi"/>
          <w:b/>
        </w:rPr>
        <w:t>107</w:t>
      </w:r>
      <w:r w:rsidRPr="00A27BCD">
        <w:rPr>
          <w:rFonts w:cstheme="minorHAnsi"/>
          <w:b/>
        </w:rPr>
        <w:t xml:space="preserve"> szt.</w:t>
      </w:r>
      <w:r w:rsidRPr="00A27BCD">
        <w:rPr>
          <w:rFonts w:cstheme="minorHAnsi"/>
        </w:rPr>
        <w:t xml:space="preserve"> lamp LED i ich montaż na </w:t>
      </w:r>
      <w:r>
        <w:rPr>
          <w:rFonts w:cstheme="minorHAnsi"/>
        </w:rPr>
        <w:t xml:space="preserve">istniejących </w:t>
      </w:r>
      <w:r w:rsidRPr="00A27BCD">
        <w:rPr>
          <w:rFonts w:cstheme="minorHAnsi"/>
        </w:rPr>
        <w:t xml:space="preserve">słupach oświetleniowych na terenie Gminy Kije w miejscach wskazanych w </w:t>
      </w:r>
      <w:r w:rsidRPr="00A27BCD">
        <w:rPr>
          <w:rFonts w:cstheme="minorHAnsi"/>
          <w:b/>
        </w:rPr>
        <w:t>załączniku nr 9</w:t>
      </w:r>
      <w:r w:rsidRPr="00A27BCD">
        <w:rPr>
          <w:rFonts w:cstheme="minorHAnsi"/>
        </w:rPr>
        <w:t xml:space="preserve"> do SWZ</w:t>
      </w:r>
      <w:r>
        <w:rPr>
          <w:rFonts w:cstheme="minorHAnsi"/>
        </w:rPr>
        <w:t>.</w:t>
      </w:r>
    </w:p>
    <w:p w14:paraId="464499B6" w14:textId="77777777" w:rsidR="006E7FFD" w:rsidRPr="00636845" w:rsidRDefault="006E7FFD" w:rsidP="001D602B">
      <w:pPr>
        <w:pStyle w:val="Akapitzlist"/>
        <w:numPr>
          <w:ilvl w:val="0"/>
          <w:numId w:val="37"/>
        </w:numPr>
        <w:spacing w:after="120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dostawa </w:t>
      </w:r>
      <w:r>
        <w:rPr>
          <w:rFonts w:cstheme="minorHAnsi"/>
          <w:b/>
        </w:rPr>
        <w:t xml:space="preserve">9 </w:t>
      </w:r>
      <w:r w:rsidRPr="00CE76D9">
        <w:rPr>
          <w:rFonts w:cstheme="minorHAnsi"/>
          <w:b/>
        </w:rPr>
        <w:t>szt.</w:t>
      </w:r>
      <w:r>
        <w:rPr>
          <w:rFonts w:cstheme="minorHAnsi"/>
        </w:rPr>
        <w:t xml:space="preserve"> lamp </w:t>
      </w:r>
      <w:r w:rsidRPr="00261546">
        <w:rPr>
          <w:rFonts w:cstheme="minorHAnsi"/>
        </w:rPr>
        <w:t xml:space="preserve">hybrydowych i ich montaż na terenie Gminy Kije w miejscach wskazanych w </w:t>
      </w:r>
      <w:r w:rsidRPr="001F37FD">
        <w:rPr>
          <w:rFonts w:cstheme="minorHAnsi"/>
          <w:b/>
        </w:rPr>
        <w:t>załączniku nr 9</w:t>
      </w:r>
      <w:r w:rsidRPr="001F37FD">
        <w:rPr>
          <w:rFonts w:cstheme="minorHAnsi"/>
        </w:rPr>
        <w:t xml:space="preserve"> </w:t>
      </w:r>
      <w:r w:rsidRPr="00261546">
        <w:rPr>
          <w:rFonts w:cstheme="minorHAnsi"/>
        </w:rPr>
        <w:t xml:space="preserve">do SWZ oraz </w:t>
      </w:r>
      <w:r>
        <w:rPr>
          <w:rFonts w:cstheme="minorHAnsi"/>
        </w:rPr>
        <w:t>ustalonych w toku konsultacji z przedstawicielem Zamawiającego.</w:t>
      </w:r>
    </w:p>
    <w:p w14:paraId="0C8D0A12" w14:textId="357616EE" w:rsidR="00881A53" w:rsidRPr="001D602B" w:rsidRDefault="00881A53" w:rsidP="001D602B">
      <w:pPr>
        <w:rPr>
          <w:color w:val="FF0000"/>
        </w:rPr>
      </w:pPr>
    </w:p>
    <w:p w14:paraId="3E49B76B" w14:textId="63B63C28" w:rsidR="006E7FFD" w:rsidRPr="00613C08" w:rsidRDefault="006E7FFD" w:rsidP="00E57319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C874D7">
        <w:rPr>
          <w:rFonts w:cstheme="minorHAnsi"/>
        </w:rPr>
        <w:t xml:space="preserve">Dostarczane lampy oraz elementy składowe lamp </w:t>
      </w:r>
      <w:r w:rsidRPr="0057222D">
        <w:rPr>
          <w:rFonts w:cstheme="minorHAnsi"/>
        </w:rPr>
        <w:t xml:space="preserve">muszą być fabrycznie nowe oraz pozbawione wad, jak również muszą posiadać odpowiednie </w:t>
      </w:r>
      <w:r w:rsidRPr="0057222D">
        <w:rPr>
          <w:rFonts w:eastAsia="Times New Roman" w:cstheme="minorHAnsi"/>
          <w:color w:val="000000"/>
          <w:kern w:val="3"/>
          <w:lang w:eastAsia="pl-PL"/>
        </w:rPr>
        <w:t>atesty, certyfikaty, świadectwa jakości i spełniać wszelkie wymogi norm, określonych obowiązującym prawem.</w:t>
      </w:r>
    </w:p>
    <w:p w14:paraId="6B69E2D1" w14:textId="582F6934" w:rsidR="006E7FFD" w:rsidRPr="001D602B" w:rsidRDefault="006E7FFD" w:rsidP="001D602B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16"/>
        </w:rPr>
      </w:pPr>
      <w:r w:rsidRPr="001F37FD">
        <w:rPr>
          <w:rFonts w:eastAsia="Times New Roman" w:cstheme="minorHAnsi"/>
          <w:kern w:val="3"/>
          <w:lang w:eastAsia="pl-PL"/>
        </w:rPr>
        <w:t>Wykonawca zapewnia materiały, sprzęt i urządzenia niezbędne do wykonania przedmiotu umowy, posiadające aktualne atesty i certyfikaty pozwalające na ich stosowanie. Transport materiałów oraz eksploatacja urządzeń niezbędnych do montażu lamp obciążają Wykonawcę.</w:t>
      </w:r>
    </w:p>
    <w:p w14:paraId="6EAD28E4" w14:textId="77777777" w:rsidR="006E7FFD" w:rsidRPr="001D602B" w:rsidRDefault="006E7FFD" w:rsidP="001D602B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16"/>
        </w:rPr>
      </w:pPr>
      <w:r w:rsidRPr="001D602B">
        <w:rPr>
          <w:rFonts w:cstheme="minorHAnsi"/>
          <w:u w:val="single"/>
        </w:rPr>
        <w:t>W celu uniknięcia wątpliwości Zamawiający oznajmia, że w ramach zamówienia Wykonawca zobowiązany jest do wykonania wszelkich czynności mających pośredni lub bezpośredni wpływ na prawidłową realizację przedmiotu zamówienia, a w szczególności zobowiązany jest do usunięcia gałęzi drzew, które ograniczają lub mogą ograniczać światło pochodzące z lamp, jak również do zabezpieczenia terenu demontażu i montażu, jak również do uporządkowania tego terenu po zakończeniu prac</w:t>
      </w:r>
      <w:r w:rsidRPr="008C67D1">
        <w:rPr>
          <w:rFonts w:cstheme="minorHAnsi"/>
        </w:rPr>
        <w:t>.</w:t>
      </w:r>
    </w:p>
    <w:p w14:paraId="26E4549B" w14:textId="0A1A661E" w:rsidR="006E7FFD" w:rsidRPr="001D602B" w:rsidRDefault="00613C08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13C08">
        <w:rPr>
          <w:rFonts w:eastAsia="Times New Roman" w:cstheme="minorHAnsi"/>
          <w:kern w:val="3"/>
          <w:lang w:eastAsia="pl-PL"/>
        </w:rPr>
        <w:t>Wykonawca w trakcie wykonywania prac ponosi odpowiedzialność za bezpieczeństwo swoich pracowników oraz innych osób znajdujących się w obrębie terenu,</w:t>
      </w:r>
      <w:r w:rsidR="00A90375">
        <w:rPr>
          <w:rFonts w:eastAsia="Times New Roman" w:cstheme="minorHAnsi"/>
          <w:kern w:val="3"/>
          <w:lang w:eastAsia="pl-PL"/>
        </w:rPr>
        <w:t xml:space="preserve"> na którym prowadzone będą prace</w:t>
      </w:r>
      <w:r w:rsidRPr="00613C08">
        <w:rPr>
          <w:rFonts w:eastAsia="Times New Roman" w:cstheme="minorHAnsi"/>
          <w:kern w:val="3"/>
          <w:lang w:eastAsia="pl-PL"/>
        </w:rPr>
        <w:t>.</w:t>
      </w:r>
    </w:p>
    <w:p w14:paraId="38CA3840" w14:textId="6B133F92" w:rsidR="006E7FFD" w:rsidRPr="008C67D1" w:rsidRDefault="006E7FFD" w:rsidP="001D602B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sz w:val="16"/>
        </w:rPr>
      </w:pPr>
      <w:r w:rsidRPr="001D602B">
        <w:rPr>
          <w:rFonts w:eastAsia="Times New Roman" w:cstheme="minorHAnsi"/>
          <w:kern w:val="3"/>
          <w:lang w:eastAsia="pl-PL"/>
        </w:rPr>
        <w:t>Wykonawca jest zo</w:t>
      </w:r>
      <w:r w:rsidR="001D602B" w:rsidRPr="001D602B">
        <w:rPr>
          <w:rFonts w:eastAsia="Times New Roman" w:cstheme="minorHAnsi"/>
          <w:kern w:val="3"/>
          <w:lang w:eastAsia="pl-PL"/>
        </w:rPr>
        <w:t xml:space="preserve">bligowany do montażu opraw </w:t>
      </w:r>
      <w:r w:rsidRPr="001D602B">
        <w:rPr>
          <w:rFonts w:eastAsia="Times New Roman" w:cstheme="minorHAnsi"/>
          <w:kern w:val="3"/>
          <w:lang w:eastAsia="pl-PL"/>
        </w:rPr>
        <w:t>na wysięgnikach o optymalnej długości ramienia i kącie odchylenia w zależności od odległości posadowienia od dróg oraz wysokości istniejących żerdzi słupowych.</w:t>
      </w:r>
    </w:p>
    <w:p w14:paraId="1D9E2D81" w14:textId="77777777" w:rsidR="008A65C0" w:rsidRPr="008A65C0" w:rsidRDefault="008A65C0" w:rsidP="001D602B">
      <w:pPr>
        <w:pStyle w:val="Akapitzlist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8A65C0">
        <w:rPr>
          <w:rFonts w:asciiTheme="minorHAnsi" w:hAnsiTheme="minorHAnsi" w:cstheme="minorHAnsi"/>
        </w:rPr>
        <w:t>Wykonawca zobowiązany jest do uzyskania niezbędnych pozwoleń do realizacji przedmiotu zamówienia.</w:t>
      </w:r>
    </w:p>
    <w:p w14:paraId="0C75AE76" w14:textId="7A0712FE" w:rsidR="008A65C0" w:rsidRPr="001D602B" w:rsidRDefault="008A65C0" w:rsidP="001D602B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A65C0">
        <w:rPr>
          <w:rFonts w:asciiTheme="minorHAnsi" w:hAnsiTheme="minorHAnsi" w:cstheme="minorHAnsi"/>
        </w:rPr>
        <w:lastRenderedPageBreak/>
        <w:t>Wykonawca  zobowiązany jest do wykonania dokumentacji powykonawczej wraz z geodezyjną inwentaryzacją powykonawczą</w:t>
      </w:r>
      <w:r w:rsidR="00881A53">
        <w:rPr>
          <w:rFonts w:asciiTheme="minorHAnsi" w:hAnsiTheme="minorHAnsi" w:cstheme="minorHAnsi"/>
        </w:rPr>
        <w:t>, którą zarejestruje w Powiatowym Ośrodku Dokumentacji Geodezyjnej i Kartograficznej w Pińczowie</w:t>
      </w:r>
      <w:r w:rsidRPr="008A65C0">
        <w:rPr>
          <w:rFonts w:asciiTheme="minorHAnsi" w:hAnsiTheme="minorHAnsi" w:cstheme="minorHAnsi"/>
        </w:rPr>
        <w:t>.</w:t>
      </w:r>
    </w:p>
    <w:p w14:paraId="016CB570" w14:textId="2DD623F4" w:rsidR="00A90375" w:rsidRPr="00213AA2" w:rsidRDefault="00A90375" w:rsidP="00E57319">
      <w:pPr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Wykonawca zobowiązuje się do </w:t>
      </w:r>
      <w:r w:rsidRPr="00A90375">
        <w:rPr>
          <w:rFonts w:asciiTheme="minorHAnsi" w:eastAsia="Calibri" w:hAnsiTheme="minorHAnsi" w:cstheme="minorHAnsi"/>
          <w:sz w:val="22"/>
          <w:szCs w:val="22"/>
        </w:rPr>
        <w:t>transportu zdemontowanych lamp hybrydowych, własnym transportem i na własny koszt oraz w sposób</w:t>
      </w:r>
      <w:r>
        <w:rPr>
          <w:rFonts w:asciiTheme="minorHAnsi" w:eastAsia="Calibri" w:hAnsiTheme="minorHAnsi" w:cstheme="minorHAnsi"/>
          <w:sz w:val="22"/>
          <w:szCs w:val="22"/>
        </w:rPr>
        <w:t xml:space="preserve"> wykluczający </w:t>
      </w:r>
      <w:r w:rsidRPr="00A90375">
        <w:rPr>
          <w:rFonts w:asciiTheme="minorHAnsi" w:eastAsia="Calibri" w:hAnsiTheme="minorHAnsi" w:cstheme="minorHAnsi"/>
          <w:sz w:val="22"/>
          <w:szCs w:val="22"/>
        </w:rPr>
        <w:t>uszkodzeni</w:t>
      </w:r>
      <w:r>
        <w:rPr>
          <w:rFonts w:asciiTheme="minorHAnsi" w:eastAsia="Calibri" w:hAnsiTheme="minorHAnsi" w:cstheme="minorHAnsi"/>
          <w:sz w:val="22"/>
          <w:szCs w:val="22"/>
        </w:rPr>
        <w:t>a</w:t>
      </w:r>
      <w:r w:rsidRPr="00A90375">
        <w:rPr>
          <w:rFonts w:asciiTheme="minorHAnsi" w:eastAsia="Calibri" w:hAnsiTheme="minorHAnsi" w:cstheme="minorHAnsi"/>
          <w:sz w:val="22"/>
          <w:szCs w:val="22"/>
        </w:rPr>
        <w:t xml:space="preserve"> element</w:t>
      </w:r>
      <w:r>
        <w:rPr>
          <w:rFonts w:asciiTheme="minorHAnsi" w:eastAsia="Calibri" w:hAnsiTheme="minorHAnsi" w:cstheme="minorHAnsi"/>
          <w:sz w:val="22"/>
          <w:szCs w:val="22"/>
        </w:rPr>
        <w:t>ów</w:t>
      </w:r>
      <w:r w:rsidRPr="00A9037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składowych </w:t>
      </w:r>
      <w:r w:rsidRPr="00A90375">
        <w:rPr>
          <w:rFonts w:asciiTheme="minorHAnsi" w:eastAsia="Calibri" w:hAnsiTheme="minorHAnsi" w:cstheme="minorHAnsi"/>
          <w:sz w:val="22"/>
          <w:szCs w:val="22"/>
        </w:rPr>
        <w:t>lampy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FA03270" w14:textId="77777777" w:rsidR="00213AA2" w:rsidRPr="00213AA2" w:rsidRDefault="00213AA2" w:rsidP="00E57319">
      <w:pPr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13AA2">
        <w:rPr>
          <w:rFonts w:asciiTheme="minorHAnsi" w:eastAsia="TimesNewRomanPSMT" w:hAnsiTheme="minorHAnsi" w:cstheme="minorHAnsi"/>
          <w:color w:val="000000"/>
          <w:sz w:val="22"/>
          <w:szCs w:val="22"/>
        </w:rPr>
        <w:t>Częścią składową niniejszej umowy są:</w:t>
      </w:r>
    </w:p>
    <w:p w14:paraId="3FBBF656" w14:textId="77777777" w:rsidR="00213AA2" w:rsidRPr="00213AA2" w:rsidRDefault="00213AA2" w:rsidP="00E57319">
      <w:pPr>
        <w:widowControl/>
        <w:numPr>
          <w:ilvl w:val="0"/>
          <w:numId w:val="6"/>
        </w:numPr>
        <w:tabs>
          <w:tab w:val="left" w:pos="360"/>
        </w:tabs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3AA2">
        <w:rPr>
          <w:rFonts w:asciiTheme="minorHAnsi" w:eastAsia="Calibri" w:hAnsiTheme="minorHAnsi" w:cstheme="minorHAnsi"/>
          <w:sz w:val="22"/>
          <w:szCs w:val="22"/>
          <w:lang w:eastAsia="en-US"/>
        </w:rPr>
        <w:t>Specyfikacja Warunków Zamówienia,</w:t>
      </w:r>
      <w:r w:rsidRPr="00213AA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8E620A1" w14:textId="77777777" w:rsidR="00213AA2" w:rsidRPr="00213AA2" w:rsidRDefault="00213AA2" w:rsidP="00E57319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3AA2">
        <w:rPr>
          <w:rFonts w:asciiTheme="minorHAnsi" w:eastAsia="Calibri" w:hAnsiTheme="minorHAnsi" w:cstheme="minorHAnsi"/>
          <w:sz w:val="22"/>
          <w:szCs w:val="22"/>
          <w:lang w:eastAsia="en-US"/>
        </w:rPr>
        <w:t>dokumenty wymagane przez Zamawiającego – zawarte w ofercie Wykonawcy.</w:t>
      </w:r>
    </w:p>
    <w:p w14:paraId="1F7E7CBC" w14:textId="77777777" w:rsidR="00213AA2" w:rsidRPr="00213AA2" w:rsidRDefault="00213AA2" w:rsidP="00E57319">
      <w:pPr>
        <w:widowControl/>
        <w:suppressAutoHyphens w:val="0"/>
        <w:spacing w:line="360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83ED45" w14:textId="77777777" w:rsidR="00213AA2" w:rsidRPr="00E35483" w:rsidRDefault="00213AA2" w:rsidP="00E57319">
      <w:pPr>
        <w:autoSpaceDE w:val="0"/>
        <w:spacing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E35483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§ 2</w:t>
      </w:r>
    </w:p>
    <w:p w14:paraId="2A325A04" w14:textId="77777777" w:rsidR="00213AA2" w:rsidRPr="00E35483" w:rsidRDefault="00E35483" w:rsidP="00E57319">
      <w:pPr>
        <w:autoSpaceDE w:val="0"/>
        <w:spacing w:after="120"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E35483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Termin realizacji</w:t>
      </w:r>
    </w:p>
    <w:p w14:paraId="68B41F25" w14:textId="7B3E2A8F" w:rsidR="00FB3E95" w:rsidRPr="00FB3E95" w:rsidRDefault="00213AA2" w:rsidP="00E57319">
      <w:pPr>
        <w:pStyle w:val="Akapitzlist"/>
        <w:numPr>
          <w:ilvl w:val="0"/>
          <w:numId w:val="12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b/>
          <w:bCs/>
          <w:color w:val="000000"/>
        </w:rPr>
      </w:pPr>
      <w:r w:rsidRPr="00E35483">
        <w:rPr>
          <w:rFonts w:asciiTheme="minorHAnsi" w:eastAsia="TimesNewRomanPSMT" w:hAnsiTheme="minorHAnsi" w:cstheme="minorHAnsi"/>
          <w:color w:val="000000"/>
        </w:rPr>
        <w:t xml:space="preserve">Wykonawca zobowiązuje się </w:t>
      </w:r>
      <w:r w:rsidR="00FB3E95">
        <w:rPr>
          <w:rFonts w:cstheme="minorHAnsi"/>
        </w:rPr>
        <w:t xml:space="preserve">zrealizować </w:t>
      </w:r>
      <w:r w:rsidRPr="00E35483">
        <w:rPr>
          <w:rFonts w:asciiTheme="minorHAnsi" w:eastAsia="TimesNewRomanPSMT" w:hAnsiTheme="minorHAnsi" w:cstheme="minorHAnsi"/>
          <w:color w:val="000000"/>
        </w:rPr>
        <w:t xml:space="preserve">przedmiot umowy w terminie do </w:t>
      </w:r>
      <w:r w:rsidR="00A90375">
        <w:rPr>
          <w:rFonts w:asciiTheme="minorHAnsi" w:eastAsia="TimesNewRomanPSMT" w:hAnsiTheme="minorHAnsi" w:cstheme="minorHAnsi"/>
          <w:color w:val="000000"/>
        </w:rPr>
        <w:t xml:space="preserve">3 </w:t>
      </w:r>
      <w:r w:rsidR="006E7FFD">
        <w:rPr>
          <w:rFonts w:asciiTheme="minorHAnsi" w:eastAsia="TimesNewRomanPSMT" w:hAnsiTheme="minorHAnsi" w:cstheme="minorHAnsi"/>
          <w:color w:val="000000"/>
        </w:rPr>
        <w:t>miesięcy</w:t>
      </w:r>
      <w:r w:rsidRPr="00E35483">
        <w:rPr>
          <w:rFonts w:asciiTheme="minorHAnsi" w:eastAsia="TimesNewRomanPSMT" w:hAnsiTheme="minorHAnsi" w:cstheme="minorHAnsi"/>
          <w:color w:val="000000"/>
        </w:rPr>
        <w:t xml:space="preserve"> od dnia </w:t>
      </w:r>
      <w:r w:rsidR="00FB3E95">
        <w:rPr>
          <w:rFonts w:asciiTheme="minorHAnsi" w:eastAsia="TimesNewRomanPSMT" w:hAnsiTheme="minorHAnsi" w:cstheme="minorHAnsi"/>
          <w:color w:val="000000"/>
        </w:rPr>
        <w:t>zawarcia</w:t>
      </w:r>
      <w:r w:rsidRPr="00E35483">
        <w:rPr>
          <w:rFonts w:asciiTheme="minorHAnsi" w:eastAsia="TimesNewRomanPSMT" w:hAnsiTheme="minorHAnsi" w:cstheme="minorHAnsi"/>
          <w:color w:val="000000"/>
        </w:rPr>
        <w:t xml:space="preserve"> umowy.</w:t>
      </w:r>
    </w:p>
    <w:p w14:paraId="611BCA85" w14:textId="77777777" w:rsidR="00FB3E95" w:rsidRPr="00C23E1A" w:rsidRDefault="00FB3E95" w:rsidP="00E57319">
      <w:pPr>
        <w:pStyle w:val="Akapitzlist"/>
        <w:numPr>
          <w:ilvl w:val="0"/>
          <w:numId w:val="12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FB3E95">
        <w:rPr>
          <w:rFonts w:cstheme="minorHAnsi"/>
        </w:rPr>
        <w:t xml:space="preserve">Termin zakończenia realizacji </w:t>
      </w:r>
      <w:r>
        <w:rPr>
          <w:rFonts w:cstheme="minorHAnsi"/>
        </w:rPr>
        <w:t>przedmiotu umowy</w:t>
      </w:r>
      <w:r w:rsidRPr="00FB3E95">
        <w:rPr>
          <w:rFonts w:cstheme="minorHAnsi"/>
        </w:rPr>
        <w:t xml:space="preserve"> oznacza termin obustronnego podpisania – bez wniesienia zastrzeżeń przez Zamawiającego – protokołu </w:t>
      </w:r>
      <w:r w:rsidR="00613C08">
        <w:rPr>
          <w:rFonts w:cstheme="minorHAnsi"/>
        </w:rPr>
        <w:t>odbioru</w:t>
      </w:r>
      <w:r w:rsidRPr="00FB3E95">
        <w:rPr>
          <w:rFonts w:cstheme="minorHAnsi"/>
        </w:rPr>
        <w:t>.</w:t>
      </w:r>
      <w:r w:rsidR="00C23E1A">
        <w:rPr>
          <w:rFonts w:cstheme="minorHAnsi"/>
        </w:rPr>
        <w:t xml:space="preserve"> </w:t>
      </w:r>
      <w:r w:rsidR="00C23E1A" w:rsidRPr="00E35483">
        <w:rPr>
          <w:rFonts w:asciiTheme="minorHAnsi" w:eastAsia="TimesNewRomanPSMT" w:hAnsiTheme="minorHAnsi" w:cstheme="minorHAnsi"/>
          <w:color w:val="000000"/>
        </w:rPr>
        <w:t xml:space="preserve">Jeżeli w trakcie odbioru zostaną ujawnione wady lub usterki przedmiotu odbioru dające się usunąć, strony wpiszą je do </w:t>
      </w:r>
      <w:r w:rsidR="00C23E1A" w:rsidRPr="00FB3E95">
        <w:rPr>
          <w:rFonts w:cstheme="minorHAnsi"/>
        </w:rPr>
        <w:t xml:space="preserve">protokołu </w:t>
      </w:r>
      <w:r w:rsidR="00613C08">
        <w:rPr>
          <w:rFonts w:cstheme="minorHAnsi"/>
        </w:rPr>
        <w:t>odbioru</w:t>
      </w:r>
      <w:r w:rsidR="00613C08" w:rsidRPr="00E35483">
        <w:rPr>
          <w:rFonts w:asciiTheme="minorHAnsi" w:eastAsia="TimesNewRomanPSMT" w:hAnsiTheme="minorHAnsi" w:cstheme="minorHAnsi"/>
          <w:color w:val="000000"/>
        </w:rPr>
        <w:t xml:space="preserve"> </w:t>
      </w:r>
      <w:r w:rsidR="00C23E1A" w:rsidRPr="00E35483">
        <w:rPr>
          <w:rFonts w:asciiTheme="minorHAnsi" w:eastAsia="TimesNewRomanPSMT" w:hAnsiTheme="minorHAnsi" w:cstheme="minorHAnsi"/>
          <w:color w:val="000000"/>
        </w:rPr>
        <w:t>i wyznaczą termin do ich usunięcia. W takiej sytuacji płatność za fakturę będzie wstrzymana do dnia usunięcia usterek.</w:t>
      </w:r>
    </w:p>
    <w:p w14:paraId="023548BB" w14:textId="77777777" w:rsidR="00213AA2" w:rsidRPr="00C23E1A" w:rsidRDefault="00213AA2" w:rsidP="00E57319">
      <w:pPr>
        <w:pStyle w:val="Akapitzlist"/>
        <w:numPr>
          <w:ilvl w:val="0"/>
          <w:numId w:val="12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E35483">
        <w:rPr>
          <w:rFonts w:asciiTheme="minorHAnsi" w:eastAsia="TimesNewRomanPSMT" w:hAnsiTheme="minorHAnsi" w:cstheme="minorHAnsi"/>
          <w:color w:val="000000"/>
        </w:rPr>
        <w:t>Wykonawca ma obowiązek pisemnie zgłosić Zamawiającemu fakt dostarczenia lamp/bądź ukończenia montażu lamp.</w:t>
      </w:r>
    </w:p>
    <w:p w14:paraId="5133DD70" w14:textId="77777777" w:rsidR="00213AA2" w:rsidRPr="00C23E1A" w:rsidRDefault="00213AA2" w:rsidP="00E57319">
      <w:pPr>
        <w:autoSpaceDE w:val="0"/>
        <w:spacing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C23E1A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§ 3</w:t>
      </w:r>
    </w:p>
    <w:p w14:paraId="4DC2F1AC" w14:textId="77777777" w:rsidR="00213AA2" w:rsidRPr="00C23E1A" w:rsidRDefault="00C23E1A" w:rsidP="00E57319">
      <w:pPr>
        <w:autoSpaceDE w:val="0"/>
        <w:spacing w:after="120"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C23E1A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Wynagrodzenie</w:t>
      </w:r>
    </w:p>
    <w:p w14:paraId="4ABE381D" w14:textId="77777777" w:rsidR="00213AA2" w:rsidRPr="00B21A7F" w:rsidRDefault="00213AA2" w:rsidP="00E57319">
      <w:pPr>
        <w:numPr>
          <w:ilvl w:val="0"/>
          <w:numId w:val="4"/>
        </w:numPr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213AA2">
        <w:rPr>
          <w:rFonts w:asciiTheme="minorHAnsi" w:eastAsia="TimesNewRomanPSMT" w:hAnsiTheme="minorHAnsi" w:cstheme="minorHAnsi"/>
          <w:sz w:val="22"/>
          <w:szCs w:val="22"/>
        </w:rPr>
        <w:t xml:space="preserve">Strony ustalają </w:t>
      </w:r>
      <w:r w:rsidRPr="00213AA2">
        <w:rPr>
          <w:rFonts w:asciiTheme="minorHAnsi" w:hAnsiTheme="minorHAnsi" w:cstheme="minorHAnsi"/>
          <w:sz w:val="22"/>
          <w:szCs w:val="22"/>
        </w:rPr>
        <w:t>że obowiązującą ich formą wynagrodzenia, zgodnie z dokumentacją</w:t>
      </w:r>
      <w:r w:rsidR="00C23E1A">
        <w:rPr>
          <w:rFonts w:asciiTheme="minorHAnsi" w:hAnsiTheme="minorHAnsi" w:cstheme="minorHAnsi"/>
          <w:sz w:val="22"/>
          <w:szCs w:val="22"/>
        </w:rPr>
        <w:t xml:space="preserve"> </w:t>
      </w:r>
      <w:r w:rsidRPr="00213AA2">
        <w:rPr>
          <w:rFonts w:asciiTheme="minorHAnsi" w:hAnsiTheme="minorHAnsi" w:cstheme="minorHAnsi"/>
          <w:sz w:val="22"/>
          <w:szCs w:val="22"/>
        </w:rPr>
        <w:t xml:space="preserve">w niniejszym </w:t>
      </w:r>
      <w:r w:rsidRPr="00613C08">
        <w:rPr>
          <w:rFonts w:asciiTheme="minorHAnsi" w:hAnsiTheme="minorHAnsi" w:cstheme="minorHAnsi"/>
          <w:sz w:val="22"/>
          <w:szCs w:val="22"/>
        </w:rPr>
        <w:t xml:space="preserve">postępowaniu oraz dokumentami wymaganymi przez Zamawiającego, zawartymi w ofercie Wykonawcy jest </w:t>
      </w:r>
      <w:r w:rsidRPr="00B21A7F">
        <w:rPr>
          <w:rFonts w:asciiTheme="minorHAnsi" w:hAnsiTheme="minorHAnsi" w:cstheme="minorHAnsi"/>
          <w:b/>
          <w:sz w:val="22"/>
          <w:szCs w:val="22"/>
        </w:rPr>
        <w:t>wynagrodzenie ryczałtowe</w:t>
      </w:r>
      <w:r w:rsidRPr="00B21A7F">
        <w:rPr>
          <w:rFonts w:asciiTheme="minorHAnsi" w:hAnsiTheme="minorHAnsi" w:cstheme="minorHAnsi"/>
          <w:sz w:val="22"/>
          <w:szCs w:val="22"/>
        </w:rPr>
        <w:t>.</w:t>
      </w:r>
    </w:p>
    <w:p w14:paraId="7E7B8833" w14:textId="77777777" w:rsidR="00C23E1A" w:rsidRPr="00B21A7F" w:rsidRDefault="00213AA2" w:rsidP="00E57319">
      <w:pPr>
        <w:numPr>
          <w:ilvl w:val="0"/>
          <w:numId w:val="4"/>
        </w:numPr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B21A7F">
        <w:rPr>
          <w:rFonts w:asciiTheme="minorHAnsi" w:eastAsia="TimesNewRomanPSMT" w:hAnsiTheme="minorHAnsi" w:cstheme="minorHAnsi"/>
          <w:sz w:val="22"/>
          <w:szCs w:val="22"/>
        </w:rPr>
        <w:t xml:space="preserve">Wynagrodzenie, </w:t>
      </w:r>
      <w:r w:rsidRPr="00B21A7F">
        <w:rPr>
          <w:rFonts w:asciiTheme="minorHAnsi" w:eastAsia="Calibri" w:hAnsiTheme="minorHAnsi" w:cstheme="minorHAnsi"/>
          <w:sz w:val="22"/>
          <w:szCs w:val="22"/>
          <w:lang w:eastAsia="en-US"/>
        </w:rPr>
        <w:t>o którym mowa w ust. 1,</w:t>
      </w:r>
      <w:r w:rsidR="00C23E1A" w:rsidRPr="00B21A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wynosi _________________ (słownie</w:t>
      </w:r>
      <w:r w:rsidR="00613C08" w:rsidRPr="00B21A7F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C23E1A" w:rsidRPr="00B21A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_____________)</w:t>
      </w:r>
      <w:r w:rsidR="00613C08" w:rsidRPr="00B21A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złotych brutto.</w:t>
      </w:r>
    </w:p>
    <w:p w14:paraId="6424FA4C" w14:textId="1332290D" w:rsidR="00213AA2" w:rsidRPr="00B21A7F" w:rsidRDefault="00213AA2" w:rsidP="00E57319">
      <w:pPr>
        <w:numPr>
          <w:ilvl w:val="0"/>
          <w:numId w:val="4"/>
        </w:numPr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B21A7F">
        <w:rPr>
          <w:rFonts w:asciiTheme="minorHAnsi" w:eastAsia="TimesNewRomanPSMT" w:hAnsiTheme="minorHAnsi" w:cstheme="minorHAnsi"/>
          <w:color w:val="000000"/>
          <w:sz w:val="22"/>
          <w:szCs w:val="22"/>
        </w:rPr>
        <w:t>Płatność za przedmiot umowy realizowana będzie</w:t>
      </w:r>
      <w:r w:rsidRPr="00B21A7F">
        <w:rPr>
          <w:rFonts w:asciiTheme="minorHAnsi" w:eastAsia="TimesNewRomanPSMT" w:hAnsiTheme="minorHAnsi" w:cstheme="minorHAnsi"/>
          <w:sz w:val="22"/>
          <w:szCs w:val="22"/>
        </w:rPr>
        <w:t xml:space="preserve"> jednorazowo, po </w:t>
      </w:r>
      <w:r w:rsidR="00B21A7F" w:rsidRPr="001D602B">
        <w:rPr>
          <w:rFonts w:asciiTheme="minorHAnsi" w:hAnsiTheme="minorHAnsi" w:cstheme="minorHAnsi"/>
          <w:sz w:val="22"/>
          <w:szCs w:val="22"/>
        </w:rPr>
        <w:t>obustronnym podpisaniu –bez wniesienia zastrzeżeń przez Zamawiającego – protokołu odbioru</w:t>
      </w:r>
      <w:r w:rsidR="00613C08" w:rsidRPr="00B21A7F">
        <w:rPr>
          <w:rFonts w:asciiTheme="minorHAnsi" w:hAnsiTheme="minorHAnsi" w:cstheme="minorHAnsi"/>
          <w:sz w:val="22"/>
          <w:szCs w:val="22"/>
        </w:rPr>
        <w:t>.</w:t>
      </w:r>
      <w:r w:rsidR="00B21A7F">
        <w:rPr>
          <w:rFonts w:asciiTheme="minorHAnsi" w:hAnsiTheme="minorHAnsi" w:cstheme="minorHAnsi"/>
          <w:sz w:val="22"/>
          <w:szCs w:val="22"/>
        </w:rPr>
        <w:t xml:space="preserve"> </w:t>
      </w:r>
      <w:r w:rsidR="00B21A7F" w:rsidRPr="001D602B">
        <w:rPr>
          <w:rFonts w:asciiTheme="minorHAnsi" w:hAnsiTheme="minorHAnsi" w:cstheme="minorHAnsi"/>
          <w:sz w:val="22"/>
          <w:szCs w:val="22"/>
          <w:u w:val="single"/>
        </w:rPr>
        <w:t>W razie</w:t>
      </w:r>
      <w:r w:rsidR="00E45DDC" w:rsidRPr="001D602B">
        <w:rPr>
          <w:rFonts w:asciiTheme="minorHAnsi" w:hAnsiTheme="minorHAnsi" w:cstheme="minorHAnsi"/>
          <w:sz w:val="22"/>
          <w:szCs w:val="22"/>
          <w:u w:val="single"/>
        </w:rPr>
        <w:t xml:space="preserve"> niewykonania lub nienależytego wykonania przedmiotu umowy, które zostanie ujęte w protokole odbioru, Zamawiający ma prawo wstrzymać się z zapłatą wynagrodzenia do momentu usunięcia wad </w:t>
      </w:r>
      <w:r w:rsidR="00E45DDC" w:rsidRPr="001D602B">
        <w:rPr>
          <w:rFonts w:asciiTheme="minorHAnsi" w:hAnsiTheme="minorHAnsi" w:cstheme="minorHAnsi"/>
          <w:sz w:val="22"/>
          <w:szCs w:val="22"/>
          <w:u w:val="single"/>
        </w:rPr>
        <w:lastRenderedPageBreak/>
        <w:t>przedmiotu umowy</w:t>
      </w:r>
      <w:r w:rsidR="00E45DDC">
        <w:rPr>
          <w:rFonts w:asciiTheme="minorHAnsi" w:hAnsiTheme="minorHAnsi" w:cstheme="minorHAnsi"/>
          <w:sz w:val="22"/>
          <w:szCs w:val="22"/>
        </w:rPr>
        <w:t>.</w:t>
      </w:r>
    </w:p>
    <w:p w14:paraId="79A3137E" w14:textId="77777777" w:rsidR="00213AA2" w:rsidRPr="00613C08" w:rsidRDefault="00213AA2" w:rsidP="00E57319">
      <w:pPr>
        <w:numPr>
          <w:ilvl w:val="0"/>
          <w:numId w:val="4"/>
        </w:numPr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B21A7F">
        <w:rPr>
          <w:rFonts w:asciiTheme="minorHAnsi" w:eastAsia="TimesNewRomanPSMT" w:hAnsiTheme="minorHAnsi" w:cstheme="minorHAnsi"/>
          <w:color w:val="000000"/>
          <w:kern w:val="0"/>
          <w:sz w:val="22"/>
          <w:szCs w:val="22"/>
          <w:lang w:eastAsia="en-US"/>
        </w:rPr>
        <w:t>Podstawę do wystawienia faktury</w:t>
      </w:r>
      <w:r w:rsidRPr="00613C08">
        <w:rPr>
          <w:rFonts w:asciiTheme="minorHAnsi" w:eastAsia="TimesNewRomanPSMT" w:hAnsiTheme="minorHAnsi" w:cstheme="minorHAnsi"/>
          <w:color w:val="000000"/>
          <w:kern w:val="0"/>
          <w:sz w:val="22"/>
          <w:szCs w:val="22"/>
          <w:lang w:eastAsia="en-US"/>
        </w:rPr>
        <w:t xml:space="preserve"> stanowić będzie protokół </w:t>
      </w:r>
      <w:r w:rsidR="00613C08" w:rsidRPr="00613C08">
        <w:rPr>
          <w:rFonts w:asciiTheme="minorHAnsi" w:hAnsiTheme="minorHAnsi" w:cstheme="minorHAnsi"/>
          <w:sz w:val="22"/>
          <w:szCs w:val="22"/>
        </w:rPr>
        <w:t>odbioru</w:t>
      </w:r>
      <w:r w:rsidR="00613C08" w:rsidRPr="00613C08">
        <w:rPr>
          <w:rFonts w:asciiTheme="minorHAnsi" w:eastAsia="TimesNewRomanPSMT" w:hAnsiTheme="minorHAnsi" w:cstheme="minorHAnsi"/>
          <w:color w:val="000000"/>
          <w:kern w:val="0"/>
          <w:sz w:val="22"/>
          <w:szCs w:val="22"/>
          <w:lang w:eastAsia="en-US"/>
        </w:rPr>
        <w:t xml:space="preserve"> </w:t>
      </w:r>
      <w:r w:rsidRPr="00613C08">
        <w:rPr>
          <w:rFonts w:asciiTheme="minorHAnsi" w:eastAsia="TimesNewRomanPSMT" w:hAnsiTheme="minorHAnsi" w:cstheme="minorHAnsi"/>
          <w:color w:val="000000"/>
          <w:kern w:val="0"/>
          <w:sz w:val="22"/>
          <w:szCs w:val="22"/>
          <w:lang w:eastAsia="en-US"/>
        </w:rPr>
        <w:t>przedmiotu umowy potwierdzony przez przedstawiciela Zamawiającego.</w:t>
      </w:r>
    </w:p>
    <w:p w14:paraId="002FB978" w14:textId="77777777" w:rsidR="00213AA2" w:rsidRPr="00613C08" w:rsidRDefault="00213AA2" w:rsidP="00E57319">
      <w:pPr>
        <w:numPr>
          <w:ilvl w:val="0"/>
          <w:numId w:val="4"/>
        </w:numPr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613C08">
        <w:rPr>
          <w:rFonts w:asciiTheme="minorHAnsi" w:eastAsia="TimesNewRomanPSMT" w:hAnsiTheme="minorHAnsi" w:cstheme="minorHAnsi"/>
          <w:color w:val="000000"/>
          <w:kern w:val="0"/>
          <w:sz w:val="22"/>
          <w:szCs w:val="22"/>
          <w:lang w:eastAsia="en-US"/>
        </w:rPr>
        <w:t>Jeśli zadanie będzie realizowane także przez podwykonawców protokół odbioru musi zawierać informację o zakresie jaki został w tym czasie wykonany przez podwykonawcę.</w:t>
      </w:r>
    </w:p>
    <w:p w14:paraId="41EAEB43" w14:textId="77777777" w:rsidR="00213AA2" w:rsidRPr="00613C08" w:rsidRDefault="00213AA2" w:rsidP="00E57319">
      <w:pPr>
        <w:numPr>
          <w:ilvl w:val="0"/>
          <w:numId w:val="4"/>
        </w:numPr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613C08">
        <w:rPr>
          <w:rFonts w:asciiTheme="minorHAnsi" w:hAnsiTheme="minorHAnsi" w:cstheme="minorHAnsi"/>
          <w:bCs/>
          <w:sz w:val="22"/>
          <w:szCs w:val="22"/>
        </w:rPr>
        <w:t xml:space="preserve">Warunkiem </w:t>
      </w:r>
      <w:r w:rsidRPr="00613C08">
        <w:rPr>
          <w:rFonts w:asciiTheme="minorHAnsi" w:eastAsia="Calibri" w:hAnsiTheme="minorHAnsi" w:cstheme="minorHAnsi"/>
          <w:bCs/>
          <w:sz w:val="22"/>
          <w:szCs w:val="22"/>
        </w:rPr>
        <w:t xml:space="preserve">zapłaty wynagrodzenia Wykonawcy jest przedstawienie przez niego dowodów potwierdzających zapłatę wymagalnego wynagrodzenia podwykonawcom lub dalszym podwykonawcom. </w:t>
      </w:r>
      <w:r w:rsidRPr="00613C08">
        <w:rPr>
          <w:rFonts w:asciiTheme="minorHAnsi" w:eastAsia="Calibri" w:hAnsiTheme="minorHAnsi" w:cstheme="minorHAnsi"/>
          <w:sz w:val="22"/>
          <w:szCs w:val="22"/>
        </w:rPr>
        <w:t>Dowodem takiego udokumentowania może być: pisemne oświadczenie podwykonawcy lub dalszego podwykonawcy, że</w:t>
      </w:r>
      <w:r w:rsidRPr="00613C0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613C08">
        <w:rPr>
          <w:rFonts w:asciiTheme="minorHAnsi" w:eastAsia="Calibri" w:hAnsiTheme="minorHAnsi" w:cstheme="minorHAnsi"/>
          <w:sz w:val="22"/>
          <w:szCs w:val="22"/>
        </w:rPr>
        <w:t>otrzymał należną mu kwotę, dokument bankowy potwierdzający przelew środków na konto podwykonawcy i inne tego typu dokumenty.</w:t>
      </w:r>
      <w:r w:rsidRPr="00613C08">
        <w:rPr>
          <w:rFonts w:asciiTheme="minorHAnsi" w:eastAsia="Calibri" w:hAnsiTheme="minorHAnsi" w:cstheme="minorHAnsi"/>
          <w:bCs/>
          <w:sz w:val="22"/>
          <w:szCs w:val="22"/>
        </w:rPr>
        <w:t xml:space="preserve"> Brak oświadczeń będzie skutkował wstrzymaniem zapłaty należnej Wykonawcy bez żadnych konsekwencji dla Zamawiającego wynikających z nieterminowej zapłaty wynagrodzenia należnego Wykonawcy.</w:t>
      </w:r>
      <w:r w:rsidRPr="00613C0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C504BCB" w14:textId="77777777" w:rsidR="00613C08" w:rsidRPr="00613C08" w:rsidRDefault="00213AA2" w:rsidP="00E57319">
      <w:pPr>
        <w:numPr>
          <w:ilvl w:val="0"/>
          <w:numId w:val="4"/>
        </w:numPr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613C08">
        <w:rPr>
          <w:rFonts w:asciiTheme="minorHAnsi" w:eastAsia="TimesNewRomanPSMT" w:hAnsiTheme="minorHAnsi" w:cstheme="minorHAnsi"/>
          <w:color w:val="000000"/>
          <w:sz w:val="22"/>
          <w:szCs w:val="22"/>
        </w:rPr>
        <w:t>Ustala się termin płatności faktury do 14 dni od daty jej doręc</w:t>
      </w:r>
      <w:r w:rsidR="00613C08">
        <w:rPr>
          <w:rFonts w:asciiTheme="minorHAnsi" w:eastAsia="TimesNewRomanPSMT" w:hAnsiTheme="minorHAnsi" w:cstheme="minorHAnsi"/>
          <w:color w:val="000000"/>
          <w:sz w:val="22"/>
          <w:szCs w:val="22"/>
        </w:rPr>
        <w:t>zenia do siedziby Zamawiającego.</w:t>
      </w:r>
    </w:p>
    <w:p w14:paraId="5F78ACE5" w14:textId="77777777" w:rsidR="00213AA2" w:rsidRPr="00613C08" w:rsidRDefault="00213AA2" w:rsidP="00E57319">
      <w:pPr>
        <w:numPr>
          <w:ilvl w:val="0"/>
          <w:numId w:val="4"/>
        </w:numPr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613C08">
        <w:rPr>
          <w:rFonts w:asciiTheme="minorHAnsi" w:eastAsia="TimesNewRomanPSMT" w:hAnsiTheme="minorHAnsi" w:cstheme="minorHAnsi"/>
          <w:color w:val="000000"/>
          <w:sz w:val="22"/>
          <w:szCs w:val="22"/>
        </w:rPr>
        <w:t>Za termin dokonania płatności strony przyjmują datę obciążenia rachunku bankowego Zamawiającego.</w:t>
      </w:r>
    </w:p>
    <w:p w14:paraId="338DBAAA" w14:textId="77777777" w:rsidR="00213AA2" w:rsidRPr="00213AA2" w:rsidRDefault="00213AA2" w:rsidP="00E57319">
      <w:pPr>
        <w:numPr>
          <w:ilvl w:val="0"/>
          <w:numId w:val="4"/>
        </w:numPr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1D602B">
        <w:rPr>
          <w:rFonts w:asciiTheme="minorHAnsi" w:eastAsia="TimesNewRomanPSMT" w:hAnsiTheme="minorHAnsi" w:cstheme="minorHAnsi"/>
          <w:color w:val="000000"/>
          <w:sz w:val="22"/>
          <w:szCs w:val="22"/>
          <w:u w:val="single"/>
        </w:rPr>
        <w:t>Jeżeli podczas odbioru, w protokole zostaną wpisane wady bądź usterki, dające się usunąć</w:t>
      </w:r>
      <w:r w:rsidR="00F704C3" w:rsidRPr="001D602B">
        <w:rPr>
          <w:rFonts w:asciiTheme="minorHAnsi" w:eastAsia="TimesNewRomanPSMT" w:hAnsiTheme="minorHAnsi" w:cstheme="minorHAnsi"/>
          <w:color w:val="000000"/>
          <w:sz w:val="22"/>
          <w:szCs w:val="22"/>
          <w:u w:val="single"/>
        </w:rPr>
        <w:t xml:space="preserve"> </w:t>
      </w:r>
      <w:r w:rsidRPr="001D602B">
        <w:rPr>
          <w:rFonts w:asciiTheme="minorHAnsi" w:eastAsia="TimesNewRomanPSMT" w:hAnsiTheme="minorHAnsi" w:cstheme="minorHAnsi"/>
          <w:color w:val="000000"/>
          <w:sz w:val="22"/>
          <w:szCs w:val="22"/>
          <w:u w:val="single"/>
        </w:rPr>
        <w:t>i zostanie wyznaczony termin ich usunięcia, termin płatności za fakturę rozpocznie swój bieg od dnia podpisania protokołu odbioru usunięcia wad bądź usterek</w:t>
      </w:r>
      <w:r w:rsidRPr="00213AA2">
        <w:rPr>
          <w:rFonts w:asciiTheme="minorHAnsi" w:eastAsia="TimesNewRomanPSMT" w:hAnsiTheme="minorHAnsi" w:cstheme="minorHAnsi"/>
          <w:color w:val="000000"/>
          <w:sz w:val="22"/>
          <w:szCs w:val="22"/>
        </w:rPr>
        <w:t xml:space="preserve">. </w:t>
      </w:r>
    </w:p>
    <w:p w14:paraId="5F3ECDB1" w14:textId="77777777" w:rsidR="00213AA2" w:rsidRPr="00213AA2" w:rsidRDefault="00213AA2" w:rsidP="00E57319">
      <w:pPr>
        <w:numPr>
          <w:ilvl w:val="0"/>
          <w:numId w:val="4"/>
        </w:numPr>
        <w:tabs>
          <w:tab w:val="left" w:pos="426"/>
        </w:tabs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213AA2">
        <w:rPr>
          <w:rFonts w:asciiTheme="minorHAnsi" w:eastAsia="TimesNewRomanPSMT" w:hAnsiTheme="minorHAnsi" w:cstheme="minorHAnsi"/>
          <w:color w:val="000000"/>
          <w:sz w:val="22"/>
          <w:szCs w:val="22"/>
        </w:rPr>
        <w:t>Zamawiający nie przewiduje udzielania Wykonawcy zaliczki ani zadatku.</w:t>
      </w:r>
    </w:p>
    <w:p w14:paraId="0765F983" w14:textId="77777777" w:rsidR="00213AA2" w:rsidRPr="00213AA2" w:rsidRDefault="00213AA2" w:rsidP="00E57319">
      <w:pPr>
        <w:numPr>
          <w:ilvl w:val="0"/>
          <w:numId w:val="4"/>
        </w:numPr>
        <w:tabs>
          <w:tab w:val="left" w:pos="426"/>
        </w:tabs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213AA2">
        <w:rPr>
          <w:rFonts w:asciiTheme="minorHAnsi" w:eastAsia="TimesNewRomanPSMT" w:hAnsiTheme="minorHAnsi" w:cstheme="minorHAnsi"/>
          <w:color w:val="000000"/>
          <w:sz w:val="22"/>
          <w:szCs w:val="22"/>
        </w:rPr>
        <w:t>Należność za wykonane prace płatna będzie przelewem na konto Wykonawcy wskazane</w:t>
      </w:r>
      <w:r w:rsidRPr="00213AA2">
        <w:rPr>
          <w:rFonts w:asciiTheme="minorHAnsi" w:eastAsia="TimesNewRomanPSMT" w:hAnsiTheme="minorHAnsi" w:cstheme="minorHAnsi"/>
          <w:color w:val="000000"/>
          <w:sz w:val="22"/>
          <w:szCs w:val="22"/>
        </w:rPr>
        <w:br/>
        <w:t>na fakturze.</w:t>
      </w:r>
    </w:p>
    <w:p w14:paraId="6E21D3E1" w14:textId="77777777" w:rsidR="00213AA2" w:rsidRPr="00213AA2" w:rsidRDefault="00213AA2" w:rsidP="00E57319">
      <w:pPr>
        <w:numPr>
          <w:ilvl w:val="0"/>
          <w:numId w:val="4"/>
        </w:numPr>
        <w:tabs>
          <w:tab w:val="left" w:pos="426"/>
        </w:tabs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213AA2">
        <w:rPr>
          <w:rFonts w:asciiTheme="minorHAnsi" w:eastAsia="TimesNewRomanPSMT" w:hAnsiTheme="minorHAnsi" w:cstheme="minorHAnsi"/>
          <w:sz w:val="22"/>
          <w:szCs w:val="22"/>
        </w:rPr>
        <w:t>Zamawiający nie pokrywa kosztów m.in. za:</w:t>
      </w:r>
    </w:p>
    <w:p w14:paraId="22CA4EE8" w14:textId="77777777" w:rsidR="00213AA2" w:rsidRPr="00213AA2" w:rsidRDefault="00213AA2" w:rsidP="00E57319">
      <w:pPr>
        <w:tabs>
          <w:tab w:val="left" w:pos="426"/>
        </w:tabs>
        <w:autoSpaceDN w:val="0"/>
        <w:spacing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>1) zabezpieczenia prac/robót pod względem bhp,</w:t>
      </w:r>
    </w:p>
    <w:p w14:paraId="4641F0F9" w14:textId="77777777" w:rsidR="00213AA2" w:rsidRPr="00213AA2" w:rsidRDefault="00213AA2" w:rsidP="00E57319">
      <w:pPr>
        <w:pStyle w:val="Akapitzlist"/>
        <w:tabs>
          <w:tab w:val="left" w:pos="426"/>
        </w:tabs>
        <w:autoSpaceDN w:val="0"/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213AA2">
        <w:rPr>
          <w:rFonts w:asciiTheme="minorHAnsi" w:hAnsiTheme="minorHAnsi" w:cstheme="minorHAnsi"/>
        </w:rPr>
        <w:t>2) dostarczenia i zużycia wody oraz energii,</w:t>
      </w:r>
    </w:p>
    <w:p w14:paraId="6AC6605D" w14:textId="77777777" w:rsidR="00213AA2" w:rsidRPr="00213AA2" w:rsidRDefault="00213AA2" w:rsidP="00E57319">
      <w:pPr>
        <w:pStyle w:val="Akapitzlist"/>
        <w:tabs>
          <w:tab w:val="left" w:pos="709"/>
        </w:tabs>
        <w:autoSpaceDN w:val="0"/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213AA2">
        <w:rPr>
          <w:rFonts w:asciiTheme="minorHAnsi" w:hAnsiTheme="minorHAnsi" w:cstheme="minorHAnsi"/>
        </w:rPr>
        <w:t>3) roszczeń osób trzecich w stosunku do prowadzonych prac/robót,</w:t>
      </w:r>
    </w:p>
    <w:p w14:paraId="576BBCCE" w14:textId="77777777" w:rsidR="00213AA2" w:rsidRPr="00213AA2" w:rsidRDefault="00213AA2" w:rsidP="00E57319">
      <w:pPr>
        <w:pStyle w:val="Akapitzlist"/>
        <w:tabs>
          <w:tab w:val="left" w:pos="709"/>
        </w:tabs>
        <w:autoSpaceDN w:val="0"/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213AA2">
        <w:rPr>
          <w:rFonts w:asciiTheme="minorHAnsi" w:hAnsiTheme="minorHAnsi" w:cstheme="minorHAnsi"/>
        </w:rPr>
        <w:t>4) naprawienia szkód wynikłych z winy Wykonawcy,</w:t>
      </w:r>
    </w:p>
    <w:p w14:paraId="5B370FC3" w14:textId="77777777" w:rsidR="00213AA2" w:rsidRPr="00213AA2" w:rsidRDefault="00213AA2" w:rsidP="00E57319">
      <w:pPr>
        <w:tabs>
          <w:tab w:val="left" w:pos="709"/>
        </w:tabs>
        <w:autoSpaceDN w:val="0"/>
        <w:spacing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>5) zabezpieczenia obiektu, mienia znajdującego się na jego terenie.</w:t>
      </w:r>
    </w:p>
    <w:p w14:paraId="6A649F61" w14:textId="77777777" w:rsidR="00213AA2" w:rsidRPr="00213AA2" w:rsidRDefault="00213AA2" w:rsidP="00E57319">
      <w:pPr>
        <w:numPr>
          <w:ilvl w:val="0"/>
          <w:numId w:val="4"/>
        </w:numPr>
        <w:tabs>
          <w:tab w:val="left" w:pos="426"/>
        </w:tabs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213AA2">
        <w:rPr>
          <w:rFonts w:asciiTheme="minorHAnsi" w:eastAsia="TimesNewRomanPSMT" w:hAnsiTheme="minorHAnsi" w:cstheme="minorHAnsi"/>
          <w:sz w:val="22"/>
          <w:szCs w:val="22"/>
        </w:rPr>
        <w:t xml:space="preserve">Wykonawca oświadcza, że </w:t>
      </w:r>
      <w:r w:rsidRPr="00213AA2">
        <w:rPr>
          <w:rFonts w:asciiTheme="minorHAnsi" w:eastAsia="Calibri" w:hAnsiTheme="minorHAnsi" w:cstheme="minorHAnsi"/>
          <w:sz w:val="22"/>
          <w:szCs w:val="22"/>
          <w:lang w:eastAsia="en-US"/>
        </w:rPr>
        <w:t>rachunek wskazany na fakturze należy do Wykonawcy</w:t>
      </w:r>
      <w:r w:rsidR="00F704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13A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został/nie został dla niego utworzony wydzielony rachunek VAT na cele prowadzonej działalności </w:t>
      </w:r>
      <w:r w:rsidRPr="00213AA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gospodarczej.</w:t>
      </w:r>
    </w:p>
    <w:p w14:paraId="31432986" w14:textId="77777777" w:rsidR="00213AA2" w:rsidRPr="00613C08" w:rsidRDefault="00213AA2" w:rsidP="00E57319">
      <w:pPr>
        <w:autoSpaceDE w:val="0"/>
        <w:spacing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613C08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§</w:t>
      </w:r>
      <w:r w:rsidR="00613C08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613C08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4</w:t>
      </w:r>
    </w:p>
    <w:p w14:paraId="789CD8FC" w14:textId="77777777" w:rsidR="00213AA2" w:rsidRPr="00613C08" w:rsidRDefault="00613C08" w:rsidP="00E57319">
      <w:pPr>
        <w:autoSpaceDE w:val="0"/>
        <w:spacing w:after="120"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613C08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 xml:space="preserve">Obowiązki </w:t>
      </w:r>
      <w:r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Z</w:t>
      </w:r>
      <w:r w:rsidRPr="00613C08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amawiającego</w:t>
      </w:r>
    </w:p>
    <w:p w14:paraId="343D3D8C" w14:textId="77777777" w:rsidR="00213AA2" w:rsidRPr="00213AA2" w:rsidRDefault="00213AA2" w:rsidP="00E57319">
      <w:pPr>
        <w:widowControl/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425" w:hanging="425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213AA2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Obowiązkiem Zamawiającego jest zapewnienie środków finansowych do realizacji niniejszej umowy oraz terminowego regulowania</w:t>
      </w:r>
      <w:r w:rsidR="00613C0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płatności zgodnie z § 3 ust. 2 umowy.</w:t>
      </w:r>
    </w:p>
    <w:p w14:paraId="2C6F0365" w14:textId="77777777" w:rsidR="00213AA2" w:rsidRPr="00613C08" w:rsidRDefault="00356F40" w:rsidP="00E57319">
      <w:pPr>
        <w:pStyle w:val="Akapitzlist"/>
        <w:numPr>
          <w:ilvl w:val="0"/>
          <w:numId w:val="16"/>
        </w:numPr>
        <w:tabs>
          <w:tab w:val="num" w:pos="0"/>
        </w:tabs>
        <w:autoSpaceDE w:val="0"/>
        <w:spacing w:after="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213AA2">
        <w:rPr>
          <w:rFonts w:asciiTheme="minorHAnsi" w:eastAsia="Times New Roman" w:hAnsiTheme="minorHAnsi" w:cstheme="minorHAnsi"/>
          <w:lang w:eastAsia="pl-PL"/>
        </w:rPr>
        <w:t xml:space="preserve">Obowiązkiem Zamawiającego </w:t>
      </w:r>
      <w:r>
        <w:rPr>
          <w:rFonts w:asciiTheme="minorHAnsi" w:eastAsia="TimesNewRomanPSMT" w:hAnsiTheme="minorHAnsi" w:cstheme="minorHAnsi"/>
          <w:color w:val="000000"/>
        </w:rPr>
        <w:t>dokonanie</w:t>
      </w:r>
      <w:r w:rsidR="00213AA2" w:rsidRPr="00613C08">
        <w:rPr>
          <w:rFonts w:asciiTheme="minorHAnsi" w:eastAsia="TimesNewRomanPSMT" w:hAnsiTheme="minorHAnsi" w:cstheme="minorHAnsi"/>
          <w:color w:val="000000"/>
        </w:rPr>
        <w:t xml:space="preserve"> odbioru zamówienia. Zamawiający wyznaczy termin odbioru wykonanych prac</w:t>
      </w:r>
      <w:r w:rsidR="00F704C3" w:rsidRPr="00613C08">
        <w:rPr>
          <w:rFonts w:asciiTheme="minorHAnsi" w:eastAsia="TimesNewRomanPSMT" w:hAnsiTheme="minorHAnsi" w:cstheme="minorHAnsi"/>
          <w:color w:val="000000"/>
        </w:rPr>
        <w:t xml:space="preserve"> </w:t>
      </w:r>
      <w:r w:rsidR="00213AA2" w:rsidRPr="00613C08">
        <w:rPr>
          <w:rFonts w:asciiTheme="minorHAnsi" w:eastAsia="TimesNewRomanPSMT" w:hAnsiTheme="minorHAnsi" w:cstheme="minorHAnsi"/>
          <w:color w:val="000000"/>
        </w:rPr>
        <w:t>w ciągu 7 dni od daty zawiadomienia o zakończeniu montażu lamp. Z czynności odbiorowych będzie spisany protokół.</w:t>
      </w:r>
    </w:p>
    <w:p w14:paraId="39E203DF" w14:textId="77777777" w:rsidR="00213AA2" w:rsidRDefault="00213AA2" w:rsidP="00E57319">
      <w:pPr>
        <w:pStyle w:val="Akapitzlist"/>
        <w:numPr>
          <w:ilvl w:val="0"/>
          <w:numId w:val="16"/>
        </w:numPr>
        <w:tabs>
          <w:tab w:val="num" w:pos="0"/>
        </w:tabs>
        <w:autoSpaceDE w:val="0"/>
        <w:spacing w:after="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613C08">
        <w:rPr>
          <w:rFonts w:asciiTheme="minorHAnsi" w:eastAsia="TimesNewRomanPSMT" w:hAnsiTheme="minorHAnsi" w:cstheme="minorHAnsi"/>
          <w:color w:val="000000"/>
        </w:rPr>
        <w:t>Przedstawicielem Zamawiającego (upoważnionym również do podpisania protokołu)</w:t>
      </w:r>
      <w:r w:rsidR="00C23E1A" w:rsidRPr="00613C08">
        <w:rPr>
          <w:rFonts w:asciiTheme="minorHAnsi" w:eastAsia="TimesNewRomanPSMT" w:hAnsiTheme="minorHAnsi" w:cstheme="minorHAnsi"/>
          <w:color w:val="000000"/>
        </w:rPr>
        <w:t xml:space="preserve"> </w:t>
      </w:r>
      <w:r w:rsidRPr="00613C08">
        <w:rPr>
          <w:rFonts w:asciiTheme="minorHAnsi" w:eastAsia="TimesNewRomanPSMT" w:hAnsiTheme="minorHAnsi" w:cstheme="minorHAnsi"/>
          <w:color w:val="000000"/>
        </w:rPr>
        <w:t>jest</w:t>
      </w:r>
      <w:r w:rsidR="00356F40">
        <w:rPr>
          <w:rFonts w:asciiTheme="minorHAnsi" w:eastAsia="TimesNewRomanPSMT" w:hAnsiTheme="minorHAnsi" w:cstheme="minorHAnsi"/>
          <w:color w:val="000000"/>
        </w:rPr>
        <w:t>__________</w:t>
      </w:r>
      <w:r w:rsidRPr="00613C08">
        <w:rPr>
          <w:rFonts w:asciiTheme="minorHAnsi" w:eastAsia="TimesNewRomanPSMT" w:hAnsiTheme="minorHAnsi" w:cstheme="minorHAnsi"/>
          <w:color w:val="000000"/>
        </w:rPr>
        <w:t>.</w:t>
      </w:r>
    </w:p>
    <w:p w14:paraId="6372249B" w14:textId="77777777" w:rsidR="00213AA2" w:rsidRPr="00356F40" w:rsidRDefault="00213AA2" w:rsidP="00E57319">
      <w:pPr>
        <w:autoSpaceDE w:val="0"/>
        <w:spacing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356F40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§ 5</w:t>
      </w:r>
    </w:p>
    <w:p w14:paraId="2CF34A77" w14:textId="77777777" w:rsidR="00213AA2" w:rsidRDefault="00356F40" w:rsidP="00E57319">
      <w:pPr>
        <w:autoSpaceDE w:val="0"/>
        <w:spacing w:after="120"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356F40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Obowiązki wykonawcy</w:t>
      </w:r>
    </w:p>
    <w:p w14:paraId="0C7C9040" w14:textId="77777777" w:rsidR="00213AA2" w:rsidRPr="00356F40" w:rsidRDefault="00213AA2" w:rsidP="00E57319">
      <w:pPr>
        <w:autoSpaceDE w:val="0"/>
        <w:spacing w:after="120" w:line="360" w:lineRule="auto"/>
        <w:ind w:left="425" w:hanging="425"/>
        <w:jc w:val="both"/>
        <w:rPr>
          <w:rFonts w:asciiTheme="minorHAnsi" w:eastAsia="TimesNewRomanPS-BoldItalicMT" w:hAnsiTheme="minorHAnsi" w:cstheme="minorHAnsi"/>
          <w:bCs/>
          <w:iCs/>
          <w:color w:val="000000"/>
          <w:sz w:val="22"/>
          <w:szCs w:val="22"/>
        </w:rPr>
      </w:pPr>
      <w:r w:rsidRPr="00356F40">
        <w:rPr>
          <w:rFonts w:asciiTheme="minorHAnsi" w:eastAsia="TimesNewRomanPS-BoldItalicMT" w:hAnsiTheme="minorHAnsi" w:cstheme="minorHAnsi"/>
          <w:bCs/>
          <w:iCs/>
          <w:color w:val="000000"/>
          <w:sz w:val="22"/>
          <w:szCs w:val="22"/>
        </w:rPr>
        <w:t>Wykonawca zobowiązany jest do:</w:t>
      </w:r>
    </w:p>
    <w:p w14:paraId="21B692A3" w14:textId="77777777" w:rsidR="00213AA2" w:rsidRPr="00356F40" w:rsidRDefault="00213AA2" w:rsidP="00E57319">
      <w:pPr>
        <w:numPr>
          <w:ilvl w:val="0"/>
          <w:numId w:val="18"/>
        </w:numPr>
        <w:autoSpaceDE w:val="0"/>
        <w:spacing w:after="120" w:line="360" w:lineRule="auto"/>
        <w:ind w:left="709" w:hanging="425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356F40">
        <w:rPr>
          <w:rFonts w:asciiTheme="minorHAnsi" w:eastAsia="TimesNewRomanPSMT" w:hAnsiTheme="minorHAnsi" w:cstheme="minorHAnsi"/>
          <w:color w:val="000000"/>
          <w:sz w:val="22"/>
          <w:szCs w:val="22"/>
        </w:rPr>
        <w:t>Wykonania przedmiotu niniejszej umowy zgodnie z opisem przedmiotu zamówienia zawartym w Specyfikacji Warunków Zamówienia, złożoną ofertą, postanowieniami niniejszej umowy.</w:t>
      </w:r>
    </w:p>
    <w:p w14:paraId="74243135" w14:textId="77777777" w:rsidR="00213AA2" w:rsidRPr="00356F40" w:rsidRDefault="00213AA2" w:rsidP="00E57319">
      <w:pPr>
        <w:numPr>
          <w:ilvl w:val="0"/>
          <w:numId w:val="18"/>
        </w:numPr>
        <w:autoSpaceDE w:val="0"/>
        <w:spacing w:after="120" w:line="360" w:lineRule="auto"/>
        <w:ind w:left="709" w:hanging="425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356F40">
        <w:rPr>
          <w:rFonts w:asciiTheme="minorHAnsi" w:eastAsia="TimesNewRomanPSMT" w:hAnsiTheme="minorHAnsi" w:cstheme="minorHAnsi"/>
          <w:color w:val="000000"/>
          <w:sz w:val="22"/>
          <w:szCs w:val="22"/>
        </w:rPr>
        <w:t xml:space="preserve">Wykonania prac zgodnie z obowiązującymi przepisami i normami oraz przy zachowaniu przepisów BHP, przy maksymalnym ograniczeniu uciążliwości prowadzenia robót. </w:t>
      </w:r>
    </w:p>
    <w:p w14:paraId="2B80AEB9" w14:textId="77777777" w:rsidR="00213AA2" w:rsidRPr="00356F40" w:rsidRDefault="00213AA2" w:rsidP="00E57319">
      <w:pPr>
        <w:numPr>
          <w:ilvl w:val="0"/>
          <w:numId w:val="18"/>
        </w:numPr>
        <w:autoSpaceDE w:val="0"/>
        <w:spacing w:after="120" w:line="360" w:lineRule="auto"/>
        <w:ind w:left="709" w:hanging="425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356F40">
        <w:rPr>
          <w:rFonts w:asciiTheme="minorHAnsi" w:eastAsia="TimesNewRomanPSMT" w:hAnsiTheme="minorHAnsi" w:cstheme="minorHAnsi"/>
          <w:color w:val="000000"/>
          <w:sz w:val="22"/>
          <w:szCs w:val="22"/>
        </w:rPr>
        <w:t>Zabezpieczenia terenu prac montażowych mając w szczególności na względzie mienie Zamawiającego i własne.</w:t>
      </w:r>
    </w:p>
    <w:p w14:paraId="02BBBB6A" w14:textId="77777777" w:rsidR="00213AA2" w:rsidRPr="00356F40" w:rsidRDefault="00213AA2" w:rsidP="00E57319">
      <w:pPr>
        <w:numPr>
          <w:ilvl w:val="0"/>
          <w:numId w:val="18"/>
        </w:numPr>
        <w:autoSpaceDE w:val="0"/>
        <w:spacing w:after="120" w:line="360" w:lineRule="auto"/>
        <w:ind w:left="709" w:hanging="425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356F40">
        <w:rPr>
          <w:rFonts w:asciiTheme="minorHAnsi" w:eastAsia="TimesNewRomanPSMT" w:hAnsiTheme="minorHAnsi" w:cstheme="minorHAnsi"/>
          <w:color w:val="000000"/>
          <w:sz w:val="22"/>
          <w:szCs w:val="22"/>
        </w:rPr>
        <w:t>Zapewnienia we własnym zakresie wywozu i utylizacji ziemi.</w:t>
      </w:r>
    </w:p>
    <w:p w14:paraId="77117A91" w14:textId="77777777" w:rsidR="00213AA2" w:rsidRPr="00356F40" w:rsidRDefault="00213AA2" w:rsidP="00E57319">
      <w:pPr>
        <w:numPr>
          <w:ilvl w:val="0"/>
          <w:numId w:val="18"/>
        </w:numPr>
        <w:autoSpaceDE w:val="0"/>
        <w:spacing w:after="120" w:line="360" w:lineRule="auto"/>
        <w:ind w:left="709" w:hanging="425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356F40">
        <w:rPr>
          <w:rFonts w:asciiTheme="minorHAnsi" w:eastAsia="TimesNewRomanPSMT" w:hAnsiTheme="minorHAnsi" w:cstheme="minorHAnsi"/>
          <w:color w:val="000000"/>
          <w:sz w:val="22"/>
          <w:szCs w:val="22"/>
        </w:rPr>
        <w:t>Zapewnienia należytego ładu, porządku, przestrzeganie przepisów B.H.P. i p.poż.</w:t>
      </w:r>
    </w:p>
    <w:p w14:paraId="7497FB32" w14:textId="77777777" w:rsidR="00213AA2" w:rsidRPr="00356F40" w:rsidRDefault="00213AA2" w:rsidP="00E57319">
      <w:pPr>
        <w:numPr>
          <w:ilvl w:val="0"/>
          <w:numId w:val="18"/>
        </w:numPr>
        <w:autoSpaceDE w:val="0"/>
        <w:spacing w:after="120" w:line="360" w:lineRule="auto"/>
        <w:ind w:left="709" w:hanging="425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356F40">
        <w:rPr>
          <w:rFonts w:asciiTheme="minorHAnsi" w:eastAsia="TimesNewRomanPSMT" w:hAnsiTheme="minorHAnsi" w:cstheme="minorHAnsi"/>
          <w:color w:val="000000"/>
          <w:sz w:val="22"/>
          <w:szCs w:val="22"/>
        </w:rPr>
        <w:t>Po zakończeniu robót/prac, ale przed ostatecznym odbiorem przez Zamawiającego Wykonawca zobowiązany jest do uporządkowania terenu montażu lampy wraz z terenem przyległym.</w:t>
      </w:r>
    </w:p>
    <w:p w14:paraId="058C9AF0" w14:textId="77777777" w:rsidR="00213AA2" w:rsidRPr="00356F40" w:rsidRDefault="00213AA2" w:rsidP="00E57319">
      <w:pPr>
        <w:numPr>
          <w:ilvl w:val="0"/>
          <w:numId w:val="18"/>
        </w:numPr>
        <w:autoSpaceDE w:val="0"/>
        <w:spacing w:after="120" w:line="360" w:lineRule="auto"/>
        <w:ind w:left="709" w:hanging="425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356F40">
        <w:rPr>
          <w:rFonts w:asciiTheme="minorHAnsi" w:eastAsia="TimesNewRomanPSMT" w:hAnsiTheme="minorHAnsi" w:cstheme="minorHAnsi"/>
          <w:color w:val="000000"/>
          <w:sz w:val="22"/>
          <w:szCs w:val="22"/>
        </w:rPr>
        <w:t>Zgłoszenia Zamawiającemu pisemnie bądź przy pomocy poczty elektronicznej gotowości</w:t>
      </w:r>
      <w:r w:rsidR="00F704C3" w:rsidRPr="00356F40">
        <w:rPr>
          <w:rFonts w:asciiTheme="minorHAnsi" w:eastAsia="TimesNewRomanPSMT" w:hAnsiTheme="minorHAnsi" w:cstheme="minorHAnsi"/>
          <w:color w:val="000000"/>
          <w:sz w:val="22"/>
          <w:szCs w:val="22"/>
        </w:rPr>
        <w:t xml:space="preserve"> </w:t>
      </w:r>
      <w:r w:rsidRPr="00356F40">
        <w:rPr>
          <w:rFonts w:asciiTheme="minorHAnsi" w:eastAsia="TimesNewRomanPSMT" w:hAnsiTheme="minorHAnsi" w:cstheme="minorHAnsi"/>
          <w:color w:val="000000"/>
          <w:sz w:val="22"/>
          <w:szCs w:val="22"/>
        </w:rPr>
        <w:t>do odbioru.</w:t>
      </w:r>
    </w:p>
    <w:p w14:paraId="7E20A0B5" w14:textId="77777777" w:rsidR="00213AA2" w:rsidRPr="00356F40" w:rsidRDefault="00213AA2" w:rsidP="00E57319">
      <w:pPr>
        <w:numPr>
          <w:ilvl w:val="0"/>
          <w:numId w:val="18"/>
        </w:numPr>
        <w:autoSpaceDE w:val="0"/>
        <w:spacing w:after="120" w:line="360" w:lineRule="auto"/>
        <w:ind w:left="709" w:hanging="425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356F40">
        <w:rPr>
          <w:rFonts w:asciiTheme="minorHAnsi" w:eastAsia="TimesNewRomanPSMT" w:hAnsiTheme="minorHAnsi" w:cstheme="minorHAnsi"/>
          <w:sz w:val="22"/>
          <w:szCs w:val="22"/>
        </w:rPr>
        <w:t>Przekazania Zamawiającemu na 7 dni kalendarzowych przed odbiorem przedmiotu zamówienia następujących dokumentów: deklaracje zgodności z normami CE dla zastosowanych materiałów i urządzeń lub deklaracje właściwości użytkowych, karty gwarancyjne, certyfikaty, atesty.</w:t>
      </w:r>
    </w:p>
    <w:p w14:paraId="44C23072" w14:textId="77777777" w:rsidR="00213AA2" w:rsidRPr="00356F40" w:rsidRDefault="00213AA2" w:rsidP="00E57319">
      <w:pPr>
        <w:autoSpaceDE w:val="0"/>
        <w:spacing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356F40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§ 6</w:t>
      </w:r>
    </w:p>
    <w:p w14:paraId="68C96672" w14:textId="77777777" w:rsidR="00213AA2" w:rsidRPr="00356F40" w:rsidRDefault="00356F40" w:rsidP="00E57319">
      <w:pPr>
        <w:autoSpaceDE w:val="0"/>
        <w:spacing w:after="120"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356F40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lastRenderedPageBreak/>
        <w:t>Odbiory</w:t>
      </w:r>
    </w:p>
    <w:p w14:paraId="116C05DF" w14:textId="77777777" w:rsidR="00213AA2" w:rsidRPr="00356F40" w:rsidRDefault="00213AA2" w:rsidP="00E57319">
      <w:pPr>
        <w:pStyle w:val="Akapitzlist"/>
        <w:numPr>
          <w:ilvl w:val="1"/>
          <w:numId w:val="20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356F40">
        <w:rPr>
          <w:rFonts w:asciiTheme="minorHAnsi" w:eastAsia="TimesNewRomanPSMT" w:hAnsiTheme="minorHAnsi" w:cstheme="minorHAnsi"/>
          <w:color w:val="000000"/>
        </w:rPr>
        <w:t xml:space="preserve">Wykonawca zgłasza do Zamawiającego pisemnie bądź za pomocą poczty elektronicznej gotowość do odbioru. </w:t>
      </w:r>
    </w:p>
    <w:p w14:paraId="782A0969" w14:textId="77777777" w:rsidR="00213AA2" w:rsidRPr="00356F40" w:rsidRDefault="00213AA2" w:rsidP="00E57319">
      <w:pPr>
        <w:pStyle w:val="Akapitzlist"/>
        <w:numPr>
          <w:ilvl w:val="1"/>
          <w:numId w:val="20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356F40">
        <w:rPr>
          <w:rFonts w:asciiTheme="minorHAnsi" w:eastAsia="TimesNewRomanPSMT" w:hAnsiTheme="minorHAnsi" w:cstheme="minorHAnsi"/>
          <w:color w:val="000000"/>
        </w:rPr>
        <w:t>Zamawiający w ciągu 7 dni przystąpi do czynności odbiorowych, z których sporządzi protokół.</w:t>
      </w:r>
    </w:p>
    <w:p w14:paraId="7FB7F355" w14:textId="77777777" w:rsidR="00213AA2" w:rsidRPr="00356F40" w:rsidRDefault="00213AA2" w:rsidP="00E57319">
      <w:pPr>
        <w:pStyle w:val="Akapitzlist"/>
        <w:numPr>
          <w:ilvl w:val="1"/>
          <w:numId w:val="20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356F40">
        <w:rPr>
          <w:rFonts w:asciiTheme="minorHAnsi" w:eastAsia="TimesNewRomanPSMT" w:hAnsiTheme="minorHAnsi" w:cstheme="minorHAnsi"/>
          <w:color w:val="000000"/>
        </w:rPr>
        <w:t>Jeżeli w trakcie odbioru zostaną stwierdzone wady lub usterki dające się usunąć Zamawiający wpisze je do protokołu odbioru i wyznaczy termin ich usunięcia.</w:t>
      </w:r>
    </w:p>
    <w:p w14:paraId="4EFEFD30" w14:textId="77777777" w:rsidR="00213AA2" w:rsidRPr="00356F40" w:rsidRDefault="00213AA2" w:rsidP="00E57319">
      <w:pPr>
        <w:pStyle w:val="Akapitzlist"/>
        <w:numPr>
          <w:ilvl w:val="1"/>
          <w:numId w:val="20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356F40">
        <w:rPr>
          <w:rFonts w:asciiTheme="minorHAnsi" w:eastAsia="TimesNewRomanPSMT" w:hAnsiTheme="minorHAnsi" w:cstheme="minorHAnsi"/>
          <w:color w:val="000000"/>
        </w:rPr>
        <w:t>Po usunięciu na koszt Wykonawcy wad i usterek i zgłoszeniu tego faktu Zamawiającemu pisemnie bądź za pomocą poczty elektronicznej, Zamawiający dokona ich odbioru.</w:t>
      </w:r>
    </w:p>
    <w:p w14:paraId="2743F747" w14:textId="77777777" w:rsidR="00213AA2" w:rsidRPr="00356F40" w:rsidRDefault="00213AA2" w:rsidP="00E57319">
      <w:pPr>
        <w:pStyle w:val="Akapitzlist"/>
        <w:numPr>
          <w:ilvl w:val="1"/>
          <w:numId w:val="20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356F40">
        <w:rPr>
          <w:rFonts w:asciiTheme="minorHAnsi" w:eastAsia="TimesNewRomanPSMT" w:hAnsiTheme="minorHAnsi" w:cstheme="minorHAnsi"/>
          <w:color w:val="000000"/>
        </w:rPr>
        <w:t>Jeżeli w trakcie odbioru stwierdzone zostanie, że zamówienie wykonano niezgodnie z opisem przedmiotu zamówienia lub zasadami wiedzy technicznej bądź wady i usterki są na tyle istotne, że urządzenie nie będzie nadawało się do użytkowania to Zamawiający odmówi odbioru zamówienia. W takim wypadku Zamawiający według swego wyboru może odstąpić od umowy lub zażądać ponownego wykonania przedmiotu umowy, w granicach ujawnionych nieprawidłowości w terminie wskazanym przez Zamawiającego.</w:t>
      </w:r>
    </w:p>
    <w:p w14:paraId="7572144A" w14:textId="77777777" w:rsidR="00213AA2" w:rsidRPr="00356F40" w:rsidRDefault="00213AA2" w:rsidP="00E57319">
      <w:pPr>
        <w:pStyle w:val="Akapitzlist"/>
        <w:numPr>
          <w:ilvl w:val="1"/>
          <w:numId w:val="20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356F40">
        <w:rPr>
          <w:rFonts w:asciiTheme="minorHAnsi" w:eastAsia="TimesNewRomanPSMT" w:hAnsiTheme="minorHAnsi" w:cstheme="minorHAnsi"/>
          <w:color w:val="000000"/>
        </w:rPr>
        <w:t>Po usunięciu przez Wykonawcę nieprawidłowości opisanych w ust. 5, Wykonawca ponownie przeprowadzi procedurę zgłoszenia zadania do odbioru na podstawie zapisów niniejszej umowy.</w:t>
      </w:r>
    </w:p>
    <w:p w14:paraId="34814F3F" w14:textId="77777777" w:rsidR="00213AA2" w:rsidRPr="00356F40" w:rsidRDefault="00213AA2" w:rsidP="00E57319">
      <w:pPr>
        <w:pStyle w:val="Akapitzlist"/>
        <w:numPr>
          <w:ilvl w:val="1"/>
          <w:numId w:val="20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356F40">
        <w:rPr>
          <w:rFonts w:asciiTheme="minorHAnsi" w:eastAsia="TimesNewRomanPSMT" w:hAnsiTheme="minorHAnsi" w:cstheme="minorHAnsi"/>
          <w:color w:val="000000"/>
        </w:rPr>
        <w:t>Zamawiający w okresie gwarancji może wyznaczyć w formie pisemnej wiążący Wykonawcę termin przeglądu, a w razie stwierdzenia wad lub usterek także wyznaczy termin ich usunięcia.</w:t>
      </w:r>
    </w:p>
    <w:p w14:paraId="5FCA012C" w14:textId="77777777" w:rsidR="00213AA2" w:rsidRPr="00356F40" w:rsidRDefault="00213AA2" w:rsidP="00E57319">
      <w:pPr>
        <w:pStyle w:val="Akapitzlist"/>
        <w:numPr>
          <w:ilvl w:val="1"/>
          <w:numId w:val="20"/>
        </w:numPr>
        <w:autoSpaceDE w:val="0"/>
        <w:spacing w:after="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356F40">
        <w:rPr>
          <w:rFonts w:asciiTheme="minorHAnsi" w:eastAsia="TimesNewRomanPSMT" w:hAnsiTheme="minorHAnsi" w:cstheme="minorHAnsi"/>
          <w:color w:val="000000"/>
        </w:rPr>
        <w:t>Zamawiający może wyznaczyć wiążący Wykonawcę termin odbioru pogwarancyjnego ustalonego w protokole odbioru robót, a w razie stwierdzenia wad lub usterek wyznaczy termin do ich usunięcia.</w:t>
      </w:r>
    </w:p>
    <w:p w14:paraId="639BD44B" w14:textId="77777777" w:rsidR="00213AA2" w:rsidRPr="00356F40" w:rsidRDefault="00213AA2" w:rsidP="00E57319">
      <w:pPr>
        <w:autoSpaceDE w:val="0"/>
        <w:spacing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356F40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§ 7</w:t>
      </w:r>
    </w:p>
    <w:p w14:paraId="6C2C1CE2" w14:textId="77777777" w:rsidR="00213AA2" w:rsidRPr="00356F40" w:rsidRDefault="00356F40" w:rsidP="00E57319">
      <w:pPr>
        <w:autoSpaceDE w:val="0"/>
        <w:spacing w:after="120"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356F40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Gwarancje</w:t>
      </w:r>
    </w:p>
    <w:p w14:paraId="735CE98F" w14:textId="77777777" w:rsidR="00D03F0A" w:rsidRPr="00D03F0A" w:rsidRDefault="00213AA2" w:rsidP="00E57319">
      <w:pPr>
        <w:pStyle w:val="Akapitzlist"/>
        <w:numPr>
          <w:ilvl w:val="1"/>
          <w:numId w:val="22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356F40">
        <w:rPr>
          <w:rFonts w:asciiTheme="minorHAnsi" w:eastAsia="TimesNewRomanPSMT" w:hAnsiTheme="minorHAnsi" w:cstheme="minorHAnsi"/>
          <w:color w:val="000000"/>
        </w:rPr>
        <w:t>Wykonawca udzieli Zamawiającemu gwarancji na wykonane prace oraz dostarcz</w:t>
      </w:r>
      <w:r w:rsidR="00D03F0A">
        <w:rPr>
          <w:rFonts w:asciiTheme="minorHAnsi" w:eastAsia="TimesNewRomanPSMT" w:hAnsiTheme="minorHAnsi" w:cstheme="minorHAnsi"/>
          <w:color w:val="000000"/>
        </w:rPr>
        <w:t>one lampy LED</w:t>
      </w:r>
      <w:r w:rsidRPr="00356F40">
        <w:rPr>
          <w:rFonts w:asciiTheme="minorHAnsi" w:eastAsia="TimesNewRomanPSMT" w:hAnsiTheme="minorHAnsi" w:cstheme="minorHAnsi"/>
          <w:color w:val="000000"/>
        </w:rPr>
        <w:t xml:space="preserve"> na okres </w:t>
      </w:r>
      <w:r w:rsidR="00356F40">
        <w:rPr>
          <w:rFonts w:asciiTheme="minorHAnsi" w:eastAsia="TimesNewRomanPSMT" w:hAnsiTheme="minorHAnsi" w:cstheme="minorHAnsi"/>
          <w:color w:val="000000"/>
        </w:rPr>
        <w:t xml:space="preserve">______ </w:t>
      </w:r>
      <w:r w:rsidRPr="00356F40">
        <w:rPr>
          <w:rFonts w:asciiTheme="minorHAnsi" w:eastAsia="TimesNewRomanPSMT" w:hAnsiTheme="minorHAnsi" w:cstheme="minorHAnsi"/>
          <w:color w:val="000000"/>
        </w:rPr>
        <w:t>miesięcy</w:t>
      </w:r>
      <w:r w:rsidR="00D03F0A">
        <w:rPr>
          <w:rFonts w:asciiTheme="minorHAnsi" w:eastAsia="TimesNewRomanPSMT" w:hAnsiTheme="minorHAnsi" w:cstheme="minorHAnsi"/>
          <w:color w:val="000000"/>
        </w:rPr>
        <w:t xml:space="preserve"> od zakończenia realizacji zamówienia. </w:t>
      </w:r>
      <w:r w:rsidR="00D03F0A" w:rsidRPr="00D03F0A">
        <w:rPr>
          <w:rFonts w:cstheme="minorHAnsi"/>
        </w:rPr>
        <w:t>Termin zakończenia realizacji zamówienia oznacza termin obustronnego podpisania – bez wniesienia zastrzeżeń przez Zamawiającego – protokołu odbioru.</w:t>
      </w:r>
    </w:p>
    <w:p w14:paraId="7471A073" w14:textId="77777777" w:rsidR="006E7FFD" w:rsidRPr="001D602B" w:rsidRDefault="006E7FFD" w:rsidP="00E57319">
      <w:pPr>
        <w:pStyle w:val="Akapitzlist"/>
        <w:numPr>
          <w:ilvl w:val="1"/>
          <w:numId w:val="22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8C0D9E">
        <w:rPr>
          <w:rFonts w:cstheme="minorHAnsi"/>
        </w:rPr>
        <w:t xml:space="preserve">Zamawiającemu </w:t>
      </w:r>
      <w:r>
        <w:rPr>
          <w:rFonts w:cstheme="minorHAnsi"/>
        </w:rPr>
        <w:t xml:space="preserve">– </w:t>
      </w:r>
      <w:r w:rsidRPr="008C0D9E">
        <w:rPr>
          <w:rFonts w:cstheme="minorHAnsi"/>
          <w:u w:val="single"/>
        </w:rPr>
        <w:t>niezależnie od uprawnień wynikających z gwarancji</w:t>
      </w:r>
      <w:r>
        <w:rPr>
          <w:rFonts w:cstheme="minorHAnsi"/>
        </w:rPr>
        <w:t xml:space="preserve"> – </w:t>
      </w:r>
      <w:r w:rsidRPr="008C0D9E">
        <w:rPr>
          <w:rFonts w:cstheme="minorHAnsi"/>
        </w:rPr>
        <w:t>przysługują pełne uprawnienia z tytułu rękojmi.</w:t>
      </w:r>
      <w:r>
        <w:rPr>
          <w:rFonts w:cstheme="minorHAnsi"/>
        </w:rPr>
        <w:t xml:space="preserve"> </w:t>
      </w:r>
      <w:r w:rsidRPr="00685D6B">
        <w:rPr>
          <w:rFonts w:cstheme="minorHAnsi"/>
          <w:b/>
          <w:u w:val="single"/>
        </w:rPr>
        <w:t>Okres odpowiedzialności z tytułu rękojmi zostaje zrównany z zaoferowanym przez Wykonawcę okresem gwarancji</w:t>
      </w:r>
      <w:r>
        <w:rPr>
          <w:rFonts w:cstheme="minorHAnsi"/>
          <w:b/>
          <w:u w:val="single"/>
        </w:rPr>
        <w:t>.</w:t>
      </w:r>
    </w:p>
    <w:p w14:paraId="128237B7" w14:textId="77777777" w:rsidR="00213AA2" w:rsidRPr="00356F40" w:rsidRDefault="00213AA2" w:rsidP="00E57319">
      <w:pPr>
        <w:pStyle w:val="Akapitzlist"/>
        <w:numPr>
          <w:ilvl w:val="1"/>
          <w:numId w:val="22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bCs/>
        </w:rPr>
      </w:pPr>
      <w:r w:rsidRPr="00356F40">
        <w:rPr>
          <w:rFonts w:asciiTheme="minorHAnsi" w:hAnsiTheme="minorHAnsi" w:cstheme="minorHAnsi"/>
          <w:bCs/>
        </w:rPr>
        <w:lastRenderedPageBreak/>
        <w:t xml:space="preserve">W okresie gwarancji i rękojmi Wykonawca jest zobowiązany do nieodpłatnego usunięcia zgłoszonych mu wad lub usterek lub dostarczenia rzeczy wolnej od wad lub usterek. </w:t>
      </w:r>
    </w:p>
    <w:p w14:paraId="28A02A2B" w14:textId="77777777" w:rsidR="00213AA2" w:rsidRPr="00356F40" w:rsidRDefault="00213AA2" w:rsidP="00E57319">
      <w:pPr>
        <w:pStyle w:val="Akapitzlist"/>
        <w:numPr>
          <w:ilvl w:val="1"/>
          <w:numId w:val="22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bCs/>
        </w:rPr>
      </w:pPr>
      <w:r w:rsidRPr="00356F40">
        <w:rPr>
          <w:rFonts w:asciiTheme="minorHAnsi" w:hAnsiTheme="minorHAnsi" w:cstheme="minorHAnsi"/>
          <w:bCs/>
        </w:rPr>
        <w:t xml:space="preserve">Wykonawca w okresie gwarancji i rękojmi zobowiązany jest do </w:t>
      </w:r>
      <w:r w:rsidR="00D37BC7">
        <w:rPr>
          <w:rFonts w:asciiTheme="minorHAnsi" w:hAnsiTheme="minorHAnsi" w:cstheme="minorHAnsi"/>
          <w:bCs/>
        </w:rPr>
        <w:t>nieodpłatnego usunięcia wszelkich wad/</w:t>
      </w:r>
      <w:r w:rsidRPr="00356F40">
        <w:rPr>
          <w:rFonts w:asciiTheme="minorHAnsi" w:hAnsiTheme="minorHAnsi" w:cstheme="minorHAnsi"/>
          <w:bCs/>
        </w:rPr>
        <w:t xml:space="preserve">usterek </w:t>
      </w:r>
      <w:r w:rsidR="00D37BC7" w:rsidRPr="00356F40">
        <w:rPr>
          <w:rFonts w:asciiTheme="minorHAnsi" w:hAnsiTheme="minorHAnsi" w:cstheme="minorHAnsi"/>
          <w:bCs/>
        </w:rPr>
        <w:t>lub do</w:t>
      </w:r>
      <w:r w:rsidR="00D37BC7">
        <w:rPr>
          <w:rFonts w:asciiTheme="minorHAnsi" w:hAnsiTheme="minorHAnsi" w:cstheme="minorHAnsi"/>
          <w:bCs/>
        </w:rPr>
        <w:t>starczenia rzeczy wolnej od wad/</w:t>
      </w:r>
      <w:r w:rsidR="00D37BC7" w:rsidRPr="00356F40">
        <w:rPr>
          <w:rFonts w:asciiTheme="minorHAnsi" w:hAnsiTheme="minorHAnsi" w:cstheme="minorHAnsi"/>
          <w:bCs/>
        </w:rPr>
        <w:t xml:space="preserve">usterek </w:t>
      </w:r>
      <w:r w:rsidRPr="00356F40">
        <w:rPr>
          <w:rFonts w:asciiTheme="minorHAnsi" w:hAnsiTheme="minorHAnsi" w:cstheme="minorHAnsi"/>
          <w:bCs/>
        </w:rPr>
        <w:t>ujawnionych w terminie uzgodnionym przez strony. Zamawiający zawiadomi Wykonawcę o wystąpi</w:t>
      </w:r>
      <w:r w:rsidR="00D37BC7">
        <w:rPr>
          <w:rFonts w:asciiTheme="minorHAnsi" w:hAnsiTheme="minorHAnsi" w:cstheme="minorHAnsi"/>
          <w:bCs/>
        </w:rPr>
        <w:t>eniu wad lub usterek na piśmie.</w:t>
      </w:r>
    </w:p>
    <w:p w14:paraId="237E806D" w14:textId="77777777" w:rsidR="00213AA2" w:rsidRPr="00356F40" w:rsidRDefault="00213AA2" w:rsidP="00E57319">
      <w:pPr>
        <w:pStyle w:val="Akapitzlist"/>
        <w:numPr>
          <w:ilvl w:val="1"/>
          <w:numId w:val="22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bCs/>
        </w:rPr>
      </w:pPr>
      <w:r w:rsidRPr="00356F40">
        <w:rPr>
          <w:rFonts w:asciiTheme="minorHAnsi" w:hAnsiTheme="minorHAnsi" w:cstheme="minorHAnsi"/>
          <w:bCs/>
        </w:rPr>
        <w:t>Przy ustaleniu terminu do usunięcia wad lub usterek strony będą kierowały się dobrze pojętym interesem użytkowania oraz rozmiarami wad lub usterek oraz możliwościami ich likwidacji.</w:t>
      </w:r>
      <w:r w:rsidR="00F704C3" w:rsidRPr="00356F40">
        <w:rPr>
          <w:rFonts w:asciiTheme="minorHAnsi" w:hAnsiTheme="minorHAnsi" w:cstheme="minorHAnsi"/>
          <w:bCs/>
        </w:rPr>
        <w:t xml:space="preserve"> </w:t>
      </w:r>
      <w:r w:rsidRPr="00356F40">
        <w:rPr>
          <w:rFonts w:asciiTheme="minorHAnsi" w:hAnsiTheme="minorHAnsi" w:cstheme="minorHAnsi"/>
          <w:bCs/>
        </w:rPr>
        <w:t xml:space="preserve">W przypadku braku wspólnych ustaleń stron, termin do usunięcia wad lub usterek, zostanie jednostronnie ustalony przez Zamawiającego i będzie wiążący dla Wykonawcy. </w:t>
      </w:r>
    </w:p>
    <w:p w14:paraId="4711900B" w14:textId="77777777" w:rsidR="00213AA2" w:rsidRPr="00D37BC7" w:rsidRDefault="00213AA2" w:rsidP="00E57319">
      <w:pPr>
        <w:pStyle w:val="Akapitzlist"/>
        <w:numPr>
          <w:ilvl w:val="1"/>
          <w:numId w:val="22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bCs/>
        </w:rPr>
      </w:pPr>
      <w:r w:rsidRPr="00356F40">
        <w:rPr>
          <w:rFonts w:asciiTheme="minorHAnsi" w:hAnsiTheme="minorHAnsi" w:cstheme="minorHAnsi"/>
          <w:bCs/>
        </w:rPr>
        <w:t>Jeżeli wady lub usterki uniemożliwiają użytkowanie przedmiotu umowy zgodnie z jego przeznaczeniem Zamawiający może odstąpić od umowy lub żądać wykonania przedmiotu umowy po raz drugi obciążając dodatkowo Wykonawcę karami umownymi, o których mowa</w:t>
      </w:r>
      <w:r w:rsidR="00C23E1A" w:rsidRPr="00356F40">
        <w:rPr>
          <w:rFonts w:asciiTheme="minorHAnsi" w:hAnsiTheme="minorHAnsi" w:cstheme="minorHAnsi"/>
          <w:bCs/>
        </w:rPr>
        <w:t xml:space="preserve"> </w:t>
      </w:r>
      <w:r w:rsidRPr="00356F40">
        <w:rPr>
          <w:rFonts w:asciiTheme="minorHAnsi" w:hAnsiTheme="minorHAnsi" w:cstheme="minorHAnsi"/>
          <w:bCs/>
        </w:rPr>
        <w:t>w § 8 umowy.</w:t>
      </w:r>
    </w:p>
    <w:p w14:paraId="07CFC38D" w14:textId="77777777" w:rsidR="00213AA2" w:rsidRPr="00D37BC7" w:rsidRDefault="00213AA2" w:rsidP="00E57319">
      <w:pPr>
        <w:pStyle w:val="Akapitzlist"/>
        <w:numPr>
          <w:ilvl w:val="1"/>
          <w:numId w:val="22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bCs/>
        </w:rPr>
      </w:pPr>
      <w:r w:rsidRPr="00356F40">
        <w:rPr>
          <w:rFonts w:asciiTheme="minorHAnsi" w:hAnsiTheme="minorHAnsi" w:cstheme="minorHAnsi"/>
          <w:bCs/>
        </w:rPr>
        <w:t xml:space="preserve">Fakt usunięcia wady lub usterki, strony stwierdzą w protokole odbioru. </w:t>
      </w:r>
    </w:p>
    <w:p w14:paraId="488DABA0" w14:textId="77777777" w:rsidR="00213AA2" w:rsidRPr="00D37BC7" w:rsidRDefault="00213AA2" w:rsidP="00E57319">
      <w:pPr>
        <w:autoSpaceDE w:val="0"/>
        <w:spacing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D37BC7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§ 8</w:t>
      </w:r>
    </w:p>
    <w:p w14:paraId="7DFDE3D3" w14:textId="77777777" w:rsidR="00213AA2" w:rsidRPr="00D37BC7" w:rsidRDefault="00D37BC7" w:rsidP="00E57319">
      <w:pPr>
        <w:autoSpaceDE w:val="0"/>
        <w:spacing w:after="120"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D37BC7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Kary umowne</w:t>
      </w:r>
    </w:p>
    <w:p w14:paraId="101A1988" w14:textId="77777777" w:rsidR="00213AA2" w:rsidRPr="00D37BC7" w:rsidRDefault="00213AA2" w:rsidP="00E57319">
      <w:pPr>
        <w:pStyle w:val="Akapitzlist"/>
        <w:numPr>
          <w:ilvl w:val="1"/>
          <w:numId w:val="24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D37BC7">
        <w:rPr>
          <w:rFonts w:asciiTheme="minorHAnsi" w:eastAsia="TimesNewRomanPSMT" w:hAnsiTheme="minorHAnsi" w:cstheme="minorHAnsi"/>
          <w:color w:val="000000"/>
        </w:rPr>
        <w:t>Za nieterminowe wykonanie przedmiotu zamówienia Wyko</w:t>
      </w:r>
      <w:r w:rsidR="00D37BC7">
        <w:rPr>
          <w:rFonts w:asciiTheme="minorHAnsi" w:eastAsia="TimesNewRomanPSMT" w:hAnsiTheme="minorHAnsi" w:cstheme="minorHAnsi"/>
          <w:color w:val="000000"/>
        </w:rPr>
        <w:t>nawca zapłaci Zamawiającemu karę umowną</w:t>
      </w:r>
      <w:r w:rsidRPr="00D37BC7">
        <w:rPr>
          <w:rFonts w:asciiTheme="minorHAnsi" w:eastAsia="TimesNewRomanPSMT" w:hAnsiTheme="minorHAnsi" w:cstheme="minorHAnsi"/>
          <w:color w:val="000000"/>
        </w:rPr>
        <w:t xml:space="preserve"> w wysokości </w:t>
      </w:r>
      <w:r w:rsidRPr="00D37BC7">
        <w:rPr>
          <w:rFonts w:asciiTheme="minorHAnsi" w:eastAsia="TimesNewRomanPS-BoldMT" w:hAnsiTheme="minorHAnsi" w:cstheme="minorHAnsi"/>
          <w:b/>
          <w:bCs/>
          <w:color w:val="000000"/>
        </w:rPr>
        <w:t xml:space="preserve">0,5% </w:t>
      </w:r>
      <w:r w:rsidRPr="00D37BC7">
        <w:rPr>
          <w:rFonts w:asciiTheme="minorHAnsi" w:eastAsia="TimesNewRomanPS-BoldMT" w:hAnsiTheme="minorHAnsi" w:cstheme="minorHAnsi"/>
          <w:bCs/>
          <w:color w:val="000000"/>
        </w:rPr>
        <w:t>całkowitego</w:t>
      </w:r>
      <w:r w:rsidRPr="00D37BC7">
        <w:rPr>
          <w:rFonts w:asciiTheme="minorHAnsi" w:eastAsia="TimesNewRomanPS-BoldMT" w:hAnsiTheme="minorHAnsi" w:cstheme="minorHAnsi"/>
          <w:b/>
          <w:bCs/>
          <w:color w:val="000000"/>
        </w:rPr>
        <w:t xml:space="preserve"> </w:t>
      </w:r>
      <w:r w:rsidRPr="00D37BC7">
        <w:rPr>
          <w:rFonts w:asciiTheme="minorHAnsi" w:eastAsia="TimesNewRomanPSMT" w:hAnsiTheme="minorHAnsi" w:cstheme="minorHAnsi"/>
          <w:color w:val="000000"/>
        </w:rPr>
        <w:t xml:space="preserve">wynagrodzenia umownego określonego w § 3 ust. 2 umowy za każdy dzień zwłoki. </w:t>
      </w:r>
      <w:r w:rsidRPr="00D37BC7">
        <w:rPr>
          <w:rFonts w:asciiTheme="minorHAnsi" w:eastAsia="TimesNewRomanPSMT" w:hAnsiTheme="minorHAnsi" w:cstheme="minorHAnsi"/>
          <w:color w:val="000000"/>
          <w:u w:val="single"/>
        </w:rPr>
        <w:t>Kara umowna zostanie potrącona z faktury.</w:t>
      </w:r>
    </w:p>
    <w:p w14:paraId="54521DE4" w14:textId="77777777" w:rsidR="00213AA2" w:rsidRPr="00D37BC7" w:rsidRDefault="00213AA2" w:rsidP="00E57319">
      <w:pPr>
        <w:pStyle w:val="Akapitzlist"/>
        <w:numPr>
          <w:ilvl w:val="1"/>
          <w:numId w:val="24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D37BC7">
        <w:rPr>
          <w:rFonts w:asciiTheme="minorHAnsi" w:eastAsia="TimesNewRomanPSMT" w:hAnsiTheme="minorHAnsi" w:cstheme="minorHAnsi"/>
          <w:color w:val="000000"/>
        </w:rPr>
        <w:t xml:space="preserve">Wykonawca zapłaci Zamawiającemu karę umowną za zwłokę w usunięciu wad lub usterek stwierdzonych w okresie gwarancji i rękojmi za wady w wysokości </w:t>
      </w:r>
      <w:r w:rsidRPr="00D37BC7">
        <w:rPr>
          <w:rFonts w:asciiTheme="minorHAnsi" w:eastAsia="TimesNewRomanPS-BoldMT" w:hAnsiTheme="minorHAnsi" w:cstheme="minorHAnsi"/>
          <w:b/>
          <w:bCs/>
          <w:color w:val="000000"/>
        </w:rPr>
        <w:t xml:space="preserve">0,5% </w:t>
      </w:r>
      <w:r w:rsidRPr="00D37BC7">
        <w:rPr>
          <w:rFonts w:asciiTheme="minorHAnsi" w:eastAsia="TimesNewRomanPS-BoldMT" w:hAnsiTheme="minorHAnsi" w:cstheme="minorHAnsi"/>
          <w:bCs/>
          <w:color w:val="000000"/>
        </w:rPr>
        <w:t>całkowitego</w:t>
      </w:r>
      <w:r w:rsidRPr="00D37BC7">
        <w:rPr>
          <w:rFonts w:asciiTheme="minorHAnsi" w:eastAsia="TimesNewRomanPS-BoldMT" w:hAnsiTheme="minorHAnsi" w:cstheme="minorHAnsi"/>
          <w:b/>
          <w:bCs/>
          <w:color w:val="000000"/>
        </w:rPr>
        <w:t xml:space="preserve"> </w:t>
      </w:r>
      <w:r w:rsidRPr="00D37BC7">
        <w:rPr>
          <w:rFonts w:asciiTheme="minorHAnsi" w:eastAsia="TimesNewRomanPSMT" w:hAnsiTheme="minorHAnsi" w:cstheme="minorHAnsi"/>
          <w:color w:val="000000"/>
        </w:rPr>
        <w:t>wynagrodzenia umownego</w:t>
      </w:r>
      <w:r w:rsidR="00F704C3" w:rsidRPr="00D37BC7">
        <w:rPr>
          <w:rFonts w:asciiTheme="minorHAnsi" w:eastAsia="TimesNewRomanPSMT" w:hAnsiTheme="minorHAnsi" w:cstheme="minorHAnsi"/>
          <w:color w:val="000000"/>
        </w:rPr>
        <w:t xml:space="preserve"> </w:t>
      </w:r>
      <w:r w:rsidRPr="00D37BC7">
        <w:rPr>
          <w:rFonts w:asciiTheme="minorHAnsi" w:eastAsia="TimesNewRomanPSMT" w:hAnsiTheme="minorHAnsi" w:cstheme="minorHAnsi"/>
          <w:color w:val="000000"/>
        </w:rPr>
        <w:t>określonego w § 3 ust. 2 umowy za każdy dzień zwłoki liczonej od następnego dnia po upływie terminu wyznaczonego na usunięcie wad lub usterek.</w:t>
      </w:r>
    </w:p>
    <w:p w14:paraId="6D51A977" w14:textId="77777777" w:rsidR="00213AA2" w:rsidRPr="00D37BC7" w:rsidRDefault="00213AA2" w:rsidP="00E57319">
      <w:pPr>
        <w:pStyle w:val="Akapitzlist"/>
        <w:numPr>
          <w:ilvl w:val="1"/>
          <w:numId w:val="24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D37BC7">
        <w:rPr>
          <w:rFonts w:asciiTheme="minorHAnsi" w:eastAsia="TimesNewRomanPSMT" w:hAnsiTheme="minorHAnsi" w:cstheme="minorHAnsi"/>
          <w:color w:val="000000"/>
        </w:rPr>
        <w:t>Niezależnie od kar umownych określonych w ust. 1 i 2 Zamawiający uprawniony jest do dochodzenia szkód kary te przewyższających, a wynikających z nie terminowego wykonania umowy lub usunięcia wad lub usterek.</w:t>
      </w:r>
    </w:p>
    <w:p w14:paraId="70DF1ACF" w14:textId="77777777" w:rsidR="00213AA2" w:rsidRPr="00D37BC7" w:rsidRDefault="00213AA2" w:rsidP="00E57319">
      <w:pPr>
        <w:pStyle w:val="Akapitzlist"/>
        <w:numPr>
          <w:ilvl w:val="1"/>
          <w:numId w:val="24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D37BC7">
        <w:rPr>
          <w:rFonts w:asciiTheme="minorHAnsi" w:eastAsia="TimesNewRomanPSMT" w:hAnsiTheme="minorHAnsi" w:cstheme="minorHAnsi"/>
          <w:color w:val="000000"/>
        </w:rPr>
        <w:t>Za odstąpienie od umowy z przyczyn leżących po stronie Wykonawcy, w wysokości 20% całkowitego wynagrodzenia umownego określonego w § 3 ust. 2 umowy.</w:t>
      </w:r>
    </w:p>
    <w:p w14:paraId="3A147CA6" w14:textId="77777777" w:rsidR="00213AA2" w:rsidRPr="00D37BC7" w:rsidRDefault="00213AA2" w:rsidP="00E57319">
      <w:pPr>
        <w:pStyle w:val="Akapitzlist"/>
        <w:numPr>
          <w:ilvl w:val="1"/>
          <w:numId w:val="24"/>
        </w:numPr>
        <w:tabs>
          <w:tab w:val="left" w:pos="17608"/>
        </w:tabs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37BC7">
        <w:rPr>
          <w:rFonts w:asciiTheme="minorHAnsi" w:hAnsiTheme="minorHAnsi" w:cstheme="minorHAnsi"/>
        </w:rPr>
        <w:t>Kary będą potrącane automatycznie z faktury bez uzyskiwania zgody Wykonawcy.</w:t>
      </w:r>
    </w:p>
    <w:p w14:paraId="3EFEB31D" w14:textId="77777777" w:rsidR="00213AA2" w:rsidRPr="00D37BC7" w:rsidRDefault="00213AA2" w:rsidP="00E57319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37BC7">
        <w:rPr>
          <w:rFonts w:asciiTheme="minorHAnsi" w:hAnsiTheme="minorHAnsi" w:cstheme="minorHAnsi"/>
        </w:rPr>
        <w:lastRenderedPageBreak/>
        <w:t>Maksymalna łączna wysokość kar umownych, których mogą dochodzić strony wynosi 30% wynagrodzenia umownego, o którym mowa w § 3 ust. 2 umowy.</w:t>
      </w:r>
    </w:p>
    <w:p w14:paraId="4C2A2BF6" w14:textId="77777777" w:rsidR="00213AA2" w:rsidRPr="00D37BC7" w:rsidRDefault="00213AA2" w:rsidP="00E57319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jc w:val="both"/>
        <w:rPr>
          <w:rFonts w:asciiTheme="minorHAnsi" w:eastAsia="CIDFont+F2" w:hAnsiTheme="minorHAnsi" w:cstheme="minorHAnsi"/>
        </w:rPr>
      </w:pPr>
      <w:r w:rsidRPr="00D37BC7">
        <w:rPr>
          <w:rFonts w:asciiTheme="minorHAnsi" w:eastAsia="CIDFont+F2" w:hAnsiTheme="minorHAnsi" w:cstheme="minorHAnsi"/>
        </w:rPr>
        <w:t>Zamawiający może dochodzić na zasadach ogólnych odszkodowania przewyższającego zastrzeżone powyżej kary umowne.</w:t>
      </w:r>
    </w:p>
    <w:p w14:paraId="08E560B3" w14:textId="77777777" w:rsidR="00213AA2" w:rsidRPr="00D37BC7" w:rsidRDefault="00213AA2" w:rsidP="00E57319">
      <w:pPr>
        <w:autoSpaceDE w:val="0"/>
        <w:spacing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D37BC7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§ 9</w:t>
      </w:r>
    </w:p>
    <w:p w14:paraId="62BB6ED1" w14:textId="77777777" w:rsidR="00213AA2" w:rsidRPr="00D37BC7" w:rsidRDefault="00D37BC7" w:rsidP="00E57319">
      <w:pPr>
        <w:autoSpaceDE w:val="0"/>
        <w:spacing w:after="120"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D37BC7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Odstąpienie od umowy</w:t>
      </w:r>
    </w:p>
    <w:p w14:paraId="4B97462E" w14:textId="77777777" w:rsidR="00213AA2" w:rsidRPr="00D37BC7" w:rsidRDefault="00213AA2" w:rsidP="00E57319">
      <w:pPr>
        <w:pStyle w:val="Akapitzlist"/>
        <w:numPr>
          <w:ilvl w:val="1"/>
          <w:numId w:val="25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D37BC7">
        <w:rPr>
          <w:rFonts w:asciiTheme="minorHAnsi" w:eastAsia="TimesNewRomanPSMT" w:hAnsiTheme="minorHAnsi" w:cstheme="minorHAnsi"/>
          <w:color w:val="000000"/>
        </w:rPr>
        <w:t>Wykonawcy przysługuje prawo do odstąpienia od umowy w następujących przypadkach:</w:t>
      </w:r>
    </w:p>
    <w:p w14:paraId="056C2F07" w14:textId="77777777" w:rsidR="00213AA2" w:rsidRPr="00D37BC7" w:rsidRDefault="00213AA2" w:rsidP="00E57319">
      <w:pPr>
        <w:pStyle w:val="Akapitzlist"/>
        <w:numPr>
          <w:ilvl w:val="2"/>
          <w:numId w:val="27"/>
        </w:numPr>
        <w:autoSpaceDE w:val="0"/>
        <w:spacing w:after="120" w:line="360" w:lineRule="auto"/>
        <w:ind w:left="851" w:hanging="317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D37BC7">
        <w:rPr>
          <w:rFonts w:asciiTheme="minorHAnsi" w:eastAsia="TimesNewRomanPSMT" w:hAnsiTheme="minorHAnsi" w:cstheme="minorHAnsi"/>
          <w:color w:val="000000"/>
        </w:rPr>
        <w:t>gdy Zamawiający odmówi bez uzasadnionej przyczyny odbioru wykonanych prac,</w:t>
      </w:r>
    </w:p>
    <w:p w14:paraId="2254CAA1" w14:textId="77777777" w:rsidR="00D37BC7" w:rsidRDefault="00213AA2" w:rsidP="00E57319">
      <w:pPr>
        <w:pStyle w:val="Akapitzlist"/>
        <w:numPr>
          <w:ilvl w:val="2"/>
          <w:numId w:val="27"/>
        </w:numPr>
        <w:autoSpaceDE w:val="0"/>
        <w:spacing w:after="120" w:line="360" w:lineRule="auto"/>
        <w:ind w:left="851" w:hanging="317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D37BC7">
        <w:rPr>
          <w:rFonts w:asciiTheme="minorHAnsi" w:eastAsia="TimesNewRomanPSMT" w:hAnsiTheme="minorHAnsi" w:cstheme="minorHAnsi"/>
          <w:color w:val="000000"/>
        </w:rPr>
        <w:t>gdy Zamawiający zawiadomi Wykonawcę, że nie będzie w stanie wywiązać</w:t>
      </w:r>
      <w:r w:rsidR="00C23E1A" w:rsidRPr="00D37BC7">
        <w:rPr>
          <w:rFonts w:asciiTheme="minorHAnsi" w:eastAsia="TimesNewRomanPSMT" w:hAnsiTheme="minorHAnsi" w:cstheme="minorHAnsi"/>
          <w:color w:val="000000"/>
        </w:rPr>
        <w:t xml:space="preserve"> </w:t>
      </w:r>
      <w:r w:rsidRPr="00D37BC7">
        <w:rPr>
          <w:rFonts w:asciiTheme="minorHAnsi" w:eastAsia="TimesNewRomanPSMT" w:hAnsiTheme="minorHAnsi" w:cstheme="minorHAnsi"/>
          <w:color w:val="000000"/>
        </w:rPr>
        <w:t>się z obowiązków wynikających z umowy w zakresie płatności.</w:t>
      </w:r>
    </w:p>
    <w:p w14:paraId="29EE46F9" w14:textId="77777777" w:rsidR="00213AA2" w:rsidRPr="00D37BC7" w:rsidRDefault="00213AA2" w:rsidP="00E57319">
      <w:pPr>
        <w:pStyle w:val="Akapitzlist"/>
        <w:numPr>
          <w:ilvl w:val="0"/>
          <w:numId w:val="25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  <w:color w:val="000000"/>
        </w:rPr>
      </w:pPr>
      <w:r w:rsidRPr="00D37BC7">
        <w:rPr>
          <w:rFonts w:asciiTheme="minorHAnsi" w:eastAsia="TimesNewRomanPSMT" w:hAnsiTheme="minorHAnsi" w:cstheme="minorHAnsi"/>
        </w:rPr>
        <w:t>Zamawiającemu przysługuje prawo do odstąpienia od umowy w następujących przypadkach:</w:t>
      </w:r>
    </w:p>
    <w:p w14:paraId="3525990C" w14:textId="77777777" w:rsidR="00213AA2" w:rsidRPr="00D37BC7" w:rsidRDefault="00213AA2" w:rsidP="00E57319">
      <w:pPr>
        <w:pStyle w:val="Akapitzlist"/>
        <w:numPr>
          <w:ilvl w:val="2"/>
          <w:numId w:val="29"/>
        </w:numPr>
        <w:autoSpaceDE w:val="0"/>
        <w:spacing w:after="120" w:line="360" w:lineRule="auto"/>
        <w:ind w:left="851" w:hanging="318"/>
        <w:contextualSpacing w:val="0"/>
        <w:jc w:val="both"/>
        <w:rPr>
          <w:rFonts w:asciiTheme="minorHAnsi" w:eastAsia="TimesNewRomanPSMT" w:hAnsiTheme="minorHAnsi" w:cstheme="minorHAnsi"/>
        </w:rPr>
      </w:pPr>
      <w:r w:rsidRPr="00D37BC7">
        <w:rPr>
          <w:rFonts w:asciiTheme="minorHAnsi" w:eastAsia="TimesNewRomanPSMT" w:hAnsiTheme="minorHAnsi" w:cstheme="minorHAnsi"/>
        </w:rPr>
        <w:t>gdy Wykonawca opóźni się z rozpoczęciem lub wykonaniem przedmiotu zamówienia</w:t>
      </w:r>
      <w:r w:rsidR="00C23E1A" w:rsidRPr="00D37BC7">
        <w:rPr>
          <w:rFonts w:asciiTheme="minorHAnsi" w:eastAsia="TimesNewRomanPSMT" w:hAnsiTheme="minorHAnsi" w:cstheme="minorHAnsi"/>
        </w:rPr>
        <w:t xml:space="preserve"> </w:t>
      </w:r>
      <w:r w:rsidRPr="00D37BC7">
        <w:rPr>
          <w:rFonts w:asciiTheme="minorHAnsi" w:eastAsia="TimesNewRomanPSMT" w:hAnsiTheme="minorHAnsi" w:cstheme="minorHAnsi"/>
        </w:rPr>
        <w:t>tak dalece, że nie jest w stanie ukończyć go w terminie umownym,</w:t>
      </w:r>
    </w:p>
    <w:p w14:paraId="7E6D2BFC" w14:textId="77777777" w:rsidR="00213AA2" w:rsidRPr="00D37BC7" w:rsidRDefault="00213AA2" w:rsidP="00E57319">
      <w:pPr>
        <w:pStyle w:val="Akapitzlist"/>
        <w:numPr>
          <w:ilvl w:val="2"/>
          <w:numId w:val="29"/>
        </w:numPr>
        <w:autoSpaceDE w:val="0"/>
        <w:spacing w:after="120" w:line="360" w:lineRule="auto"/>
        <w:ind w:left="851" w:hanging="318"/>
        <w:contextualSpacing w:val="0"/>
        <w:jc w:val="both"/>
        <w:rPr>
          <w:rFonts w:asciiTheme="minorHAnsi" w:eastAsia="TimesNewRomanPSMT" w:hAnsiTheme="minorHAnsi" w:cstheme="minorHAnsi"/>
        </w:rPr>
      </w:pPr>
      <w:r w:rsidRPr="00D37BC7">
        <w:rPr>
          <w:rFonts w:asciiTheme="minorHAnsi" w:eastAsia="TimesNewRomanPSMT" w:hAnsiTheme="minorHAnsi" w:cstheme="minorHAnsi"/>
        </w:rPr>
        <w:t>gdy Wykonawca nie będzie realizował postanowień i ustaleń wskazanych w § 5 umowy,</w:t>
      </w:r>
    </w:p>
    <w:p w14:paraId="3D3D5F74" w14:textId="77777777" w:rsidR="00213AA2" w:rsidRPr="00D37BC7" w:rsidRDefault="00213AA2" w:rsidP="00E57319">
      <w:pPr>
        <w:pStyle w:val="Akapitzlist"/>
        <w:numPr>
          <w:ilvl w:val="2"/>
          <w:numId w:val="29"/>
        </w:numPr>
        <w:autoSpaceDE w:val="0"/>
        <w:spacing w:after="120" w:line="360" w:lineRule="auto"/>
        <w:ind w:left="851" w:hanging="318"/>
        <w:contextualSpacing w:val="0"/>
        <w:jc w:val="both"/>
        <w:rPr>
          <w:rFonts w:asciiTheme="minorHAnsi" w:eastAsia="TimesNewRomanPSMT" w:hAnsiTheme="minorHAnsi" w:cstheme="minorHAnsi"/>
        </w:rPr>
      </w:pPr>
      <w:r w:rsidRPr="00D37BC7">
        <w:rPr>
          <w:rFonts w:asciiTheme="minorHAnsi" w:eastAsia="TimesNewRomanPSMT" w:hAnsiTheme="minorHAnsi" w:cstheme="minorHAnsi"/>
        </w:rPr>
        <w:t xml:space="preserve">zgodnie </w:t>
      </w:r>
      <w:r w:rsidRPr="00D37BC7">
        <w:rPr>
          <w:rFonts w:asciiTheme="minorHAnsi" w:eastAsia="Times New Roman" w:hAnsiTheme="minorHAnsi" w:cstheme="minorHAnsi"/>
          <w:lang w:eastAsia="pl-PL"/>
        </w:rPr>
        <w:t xml:space="preserve">z art. 456 ust. 1 pkt 1) ustawy Prawo zamówień publicznych w </w:t>
      </w:r>
      <w:r w:rsidRPr="00D37BC7">
        <w:rPr>
          <w:rFonts w:asciiTheme="minorHAnsi" w:eastAsia="CIDFont+F2" w:hAnsiTheme="minorHAnsi" w:cstheme="minorHAnsi"/>
        </w:rPr>
        <w:t>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odstąpi od umowy w terminie 30 dni</w:t>
      </w:r>
      <w:r w:rsidR="00C23E1A" w:rsidRPr="00D37BC7">
        <w:rPr>
          <w:rFonts w:asciiTheme="minorHAnsi" w:eastAsia="CIDFont+F2" w:hAnsiTheme="minorHAnsi" w:cstheme="minorHAnsi"/>
        </w:rPr>
        <w:t xml:space="preserve"> </w:t>
      </w:r>
      <w:r w:rsidRPr="00D37BC7">
        <w:rPr>
          <w:rFonts w:asciiTheme="minorHAnsi" w:eastAsia="CIDFont+F2" w:hAnsiTheme="minorHAnsi" w:cstheme="minorHAnsi"/>
        </w:rPr>
        <w:t xml:space="preserve">od powzięcia wiadomości o powyższych okolicznościach. Wykonawca otrzyma wynagrodzenie należne mu z tytułu </w:t>
      </w:r>
      <w:r w:rsidRPr="00D37BC7">
        <w:rPr>
          <w:rFonts w:asciiTheme="minorHAnsi" w:hAnsiTheme="minorHAnsi" w:cstheme="minorHAnsi"/>
        </w:rPr>
        <w:t>wykonania części umowy.</w:t>
      </w:r>
    </w:p>
    <w:p w14:paraId="7683B72F" w14:textId="77777777" w:rsidR="00213AA2" w:rsidRPr="00D37BC7" w:rsidRDefault="00213AA2" w:rsidP="00E57319">
      <w:pPr>
        <w:pStyle w:val="Akapitzlist"/>
        <w:numPr>
          <w:ilvl w:val="2"/>
          <w:numId w:val="29"/>
        </w:numPr>
        <w:autoSpaceDE w:val="0"/>
        <w:spacing w:after="120" w:line="360" w:lineRule="auto"/>
        <w:ind w:left="851" w:hanging="318"/>
        <w:contextualSpacing w:val="0"/>
        <w:jc w:val="both"/>
        <w:rPr>
          <w:rFonts w:asciiTheme="minorHAnsi" w:eastAsia="TimesNewRomanPSMT" w:hAnsiTheme="minorHAnsi" w:cstheme="minorHAnsi"/>
          <w:color w:val="FF0000"/>
        </w:rPr>
      </w:pPr>
      <w:r w:rsidRPr="00D37BC7">
        <w:rPr>
          <w:rFonts w:asciiTheme="minorHAnsi" w:hAnsiTheme="minorHAnsi" w:cstheme="minorHAnsi"/>
        </w:rPr>
        <w:t>gdy Zamawiający będzie dokonywał wielokrotnej bezpośredniej zapłaty podwykonawcy lub dalszemu podwykonawcy lub konieczność dokonania bezpośrednich zapłat na sumę większą niż 5% wartości umowy w sprawie zamówienia publicznego.</w:t>
      </w:r>
    </w:p>
    <w:p w14:paraId="3617824E" w14:textId="77777777" w:rsidR="00213AA2" w:rsidRPr="00D37BC7" w:rsidRDefault="00213AA2" w:rsidP="00E573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D37BC7">
        <w:rPr>
          <w:rFonts w:asciiTheme="minorHAnsi" w:eastAsia="TimesNewRomanPSMT" w:hAnsiTheme="minorHAnsi" w:cstheme="minorHAnsi"/>
        </w:rPr>
        <w:t xml:space="preserve">Zamawiający </w:t>
      </w:r>
      <w:r w:rsidRPr="00D37BC7">
        <w:rPr>
          <w:rFonts w:asciiTheme="minorHAnsi" w:hAnsiTheme="minorHAnsi" w:cstheme="minorHAnsi"/>
        </w:rPr>
        <w:t>może również odstąpić od umowy w następujących przypadkach, tj.:</w:t>
      </w:r>
    </w:p>
    <w:p w14:paraId="3EEECA78" w14:textId="77777777" w:rsidR="00213AA2" w:rsidRPr="00D37BC7" w:rsidRDefault="00213AA2" w:rsidP="00E5731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120" w:line="360" w:lineRule="auto"/>
        <w:ind w:left="862" w:hanging="318"/>
        <w:contextualSpacing w:val="0"/>
        <w:jc w:val="both"/>
        <w:rPr>
          <w:rFonts w:asciiTheme="minorHAnsi" w:hAnsiTheme="minorHAnsi" w:cstheme="minorHAnsi"/>
        </w:rPr>
      </w:pPr>
      <w:r w:rsidRPr="00D37BC7">
        <w:rPr>
          <w:rFonts w:asciiTheme="minorHAnsi" w:hAnsiTheme="minorHAnsi" w:cstheme="minorHAnsi"/>
        </w:rPr>
        <w:t>dokonano zmiany umowy z naruszeniem art. 454 i art. 455 ustawy Prawo zamówień publicznych,</w:t>
      </w:r>
    </w:p>
    <w:p w14:paraId="69DA3927" w14:textId="77777777" w:rsidR="00213AA2" w:rsidRPr="00D37BC7" w:rsidRDefault="00213AA2" w:rsidP="00E5731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120" w:line="360" w:lineRule="auto"/>
        <w:ind w:left="862" w:hanging="318"/>
        <w:contextualSpacing w:val="0"/>
        <w:jc w:val="both"/>
        <w:rPr>
          <w:rFonts w:asciiTheme="minorHAnsi" w:hAnsiTheme="minorHAnsi" w:cstheme="minorHAnsi"/>
        </w:rPr>
      </w:pPr>
      <w:r w:rsidRPr="00D37BC7">
        <w:rPr>
          <w:rFonts w:asciiTheme="minorHAnsi" w:hAnsiTheme="minorHAnsi" w:cstheme="minorHAnsi"/>
        </w:rPr>
        <w:t>Wykonawca w chwili zawarcia umowy podlegał wykluczeniu na podstawie</w:t>
      </w:r>
      <w:r w:rsidR="00C23E1A" w:rsidRPr="00D37BC7">
        <w:rPr>
          <w:rFonts w:asciiTheme="minorHAnsi" w:hAnsiTheme="minorHAnsi" w:cstheme="minorHAnsi"/>
        </w:rPr>
        <w:t xml:space="preserve"> </w:t>
      </w:r>
      <w:r w:rsidRPr="00D37BC7">
        <w:rPr>
          <w:rFonts w:asciiTheme="minorHAnsi" w:hAnsiTheme="minorHAnsi" w:cstheme="minorHAnsi"/>
        </w:rPr>
        <w:t>art. 108 ustawy Pzp,</w:t>
      </w:r>
    </w:p>
    <w:p w14:paraId="73CF8C05" w14:textId="77777777" w:rsidR="00213AA2" w:rsidRPr="00D37BC7" w:rsidRDefault="00213AA2" w:rsidP="00E5731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120" w:line="360" w:lineRule="auto"/>
        <w:ind w:left="862" w:hanging="318"/>
        <w:contextualSpacing w:val="0"/>
        <w:jc w:val="both"/>
        <w:rPr>
          <w:rFonts w:asciiTheme="minorHAnsi" w:hAnsiTheme="minorHAnsi" w:cstheme="minorHAnsi"/>
        </w:rPr>
      </w:pPr>
      <w:r w:rsidRPr="00D37BC7">
        <w:rPr>
          <w:rFonts w:asciiTheme="minorHAnsi" w:hAnsiTheme="minorHAnsi" w:cstheme="minorHAnsi"/>
        </w:rPr>
        <w:lastRenderedPageBreak/>
        <w:t>Trybunał Sprawiedliwości Unii Europejskiej stwierdził, w ramach procedury przewidzianej w art. 258 Traktatu o funkcjonowaniu Unii Europejskiej, że Rzeczypospolita Polska uchybiła zobowiązaniom, które ciążą na niej na mocy Traktatów, dyrektywy 2014/24/UE, dyrektywy 2014/25/UE i dyrektywy 2009/81/WE, z uwagi na to, że Zamawiający udzielił zamówienia</w:t>
      </w:r>
      <w:r w:rsidR="00F704C3" w:rsidRPr="00D37BC7">
        <w:rPr>
          <w:rFonts w:asciiTheme="minorHAnsi" w:hAnsiTheme="minorHAnsi" w:cstheme="minorHAnsi"/>
        </w:rPr>
        <w:t xml:space="preserve"> </w:t>
      </w:r>
      <w:r w:rsidRPr="00D37BC7">
        <w:rPr>
          <w:rFonts w:asciiTheme="minorHAnsi" w:hAnsiTheme="minorHAnsi" w:cstheme="minorHAnsi"/>
        </w:rPr>
        <w:t>z naruszeniem prawa Unii Europejskiej.</w:t>
      </w:r>
    </w:p>
    <w:p w14:paraId="7C3B8982" w14:textId="77777777" w:rsidR="00213AA2" w:rsidRPr="00D37BC7" w:rsidRDefault="00213AA2" w:rsidP="00E57319">
      <w:pPr>
        <w:pStyle w:val="Akapitzlist"/>
        <w:numPr>
          <w:ilvl w:val="0"/>
          <w:numId w:val="25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</w:rPr>
      </w:pPr>
      <w:r w:rsidRPr="00D37BC7">
        <w:rPr>
          <w:rFonts w:asciiTheme="minorHAnsi" w:eastAsia="TimesNewRomanPSMT" w:hAnsiTheme="minorHAnsi" w:cstheme="minorHAnsi"/>
        </w:rPr>
        <w:t>Odstąpienie od umowy wymaga formy pisemnej pod rygorem nieważności. Strona odstępująca od umowy powinna uzasadnić swoją decyzję.</w:t>
      </w:r>
    </w:p>
    <w:p w14:paraId="13173D6F" w14:textId="77777777" w:rsidR="00213AA2" w:rsidRPr="00D37BC7" w:rsidRDefault="00213AA2" w:rsidP="00E57319">
      <w:pPr>
        <w:pStyle w:val="Akapitzlist"/>
        <w:numPr>
          <w:ilvl w:val="0"/>
          <w:numId w:val="25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</w:rPr>
      </w:pPr>
      <w:r w:rsidRPr="00D37BC7">
        <w:rPr>
          <w:rFonts w:asciiTheme="minorHAnsi" w:eastAsia="TimesNewRomanPSMT" w:hAnsiTheme="minorHAnsi" w:cstheme="minorHAnsi"/>
        </w:rPr>
        <w:t>W przypadku odstąpienia od umowy strony zobowiązane są do sporządzenia protokołu inwentaryzacji robót/prac w toku. Wykonawcy nie przysługuje wynagrodzenie za rozpoczęte,</w:t>
      </w:r>
      <w:r w:rsidR="00F704C3" w:rsidRPr="00D37BC7">
        <w:rPr>
          <w:rFonts w:asciiTheme="minorHAnsi" w:eastAsia="TimesNewRomanPSMT" w:hAnsiTheme="minorHAnsi" w:cstheme="minorHAnsi"/>
        </w:rPr>
        <w:t xml:space="preserve"> </w:t>
      </w:r>
      <w:r w:rsidRPr="00D37BC7">
        <w:rPr>
          <w:rFonts w:asciiTheme="minorHAnsi" w:eastAsia="TimesNewRomanPSMT" w:hAnsiTheme="minorHAnsi" w:cstheme="minorHAnsi"/>
        </w:rPr>
        <w:t>a nie ukończone roboty/prace stanowiące wydzielony element przedmiotu zamówienia. Protokół stanowić będzie podstawę do rozliczeń finansowych za wykonane roboty/prace.</w:t>
      </w:r>
    </w:p>
    <w:p w14:paraId="7D9C92E1" w14:textId="77777777" w:rsidR="00213AA2" w:rsidRPr="00D37BC7" w:rsidRDefault="00213AA2" w:rsidP="00E57319">
      <w:pPr>
        <w:pStyle w:val="Akapitzlist"/>
        <w:numPr>
          <w:ilvl w:val="0"/>
          <w:numId w:val="25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Theme="minorHAnsi" w:eastAsia="TimesNewRomanPSMT" w:hAnsiTheme="minorHAnsi" w:cstheme="minorHAnsi"/>
        </w:rPr>
      </w:pPr>
      <w:r w:rsidRPr="00D37BC7">
        <w:rPr>
          <w:rFonts w:asciiTheme="minorHAnsi" w:eastAsia="TimesNewRomanPSMT" w:hAnsiTheme="minorHAnsi" w:cstheme="minorHAnsi"/>
        </w:rPr>
        <w:t>Zamawiający jest zobowiązany do odbioru wykonanych robót/prac i zapłaty wynagrodzenia</w:t>
      </w:r>
      <w:r w:rsidR="00C23E1A" w:rsidRPr="00D37BC7">
        <w:rPr>
          <w:rFonts w:asciiTheme="minorHAnsi" w:eastAsia="TimesNewRomanPSMT" w:hAnsiTheme="minorHAnsi" w:cstheme="minorHAnsi"/>
        </w:rPr>
        <w:t xml:space="preserve"> </w:t>
      </w:r>
      <w:r w:rsidRPr="00D37BC7">
        <w:rPr>
          <w:rFonts w:asciiTheme="minorHAnsi" w:eastAsia="TimesNewRomanPSMT" w:hAnsiTheme="minorHAnsi" w:cstheme="minorHAnsi"/>
        </w:rPr>
        <w:t>do dnia odstąpienia od umowy. Jeżeli odstąpienie od umowy nastąpi z przyczyn leżących</w:t>
      </w:r>
      <w:r w:rsidR="00C23E1A" w:rsidRPr="00D37BC7">
        <w:rPr>
          <w:rFonts w:asciiTheme="minorHAnsi" w:eastAsia="TimesNewRomanPSMT" w:hAnsiTheme="minorHAnsi" w:cstheme="minorHAnsi"/>
        </w:rPr>
        <w:t xml:space="preserve"> </w:t>
      </w:r>
      <w:r w:rsidRPr="00D37BC7">
        <w:rPr>
          <w:rFonts w:asciiTheme="minorHAnsi" w:eastAsia="TimesNewRomanPSMT" w:hAnsiTheme="minorHAnsi" w:cstheme="minorHAnsi"/>
        </w:rPr>
        <w:t>po stronie Wykonawcy, Zamawiający zastosuje wszelkie kary umowne i odszkodowania</w:t>
      </w:r>
      <w:r w:rsidR="00C23E1A" w:rsidRPr="00D37BC7">
        <w:rPr>
          <w:rFonts w:asciiTheme="minorHAnsi" w:eastAsia="TimesNewRomanPSMT" w:hAnsiTheme="minorHAnsi" w:cstheme="minorHAnsi"/>
        </w:rPr>
        <w:t xml:space="preserve"> </w:t>
      </w:r>
      <w:r w:rsidRPr="00D37BC7">
        <w:rPr>
          <w:rFonts w:asciiTheme="minorHAnsi" w:eastAsia="TimesNewRomanPSMT" w:hAnsiTheme="minorHAnsi" w:cstheme="minorHAnsi"/>
        </w:rPr>
        <w:t>z tytułu poniesionej szkody.</w:t>
      </w:r>
    </w:p>
    <w:p w14:paraId="7ABBAD7B" w14:textId="77777777" w:rsidR="00213AA2" w:rsidRPr="00D37BC7" w:rsidRDefault="00213AA2" w:rsidP="00E57319">
      <w:pPr>
        <w:autoSpaceDE w:val="0"/>
        <w:spacing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D37BC7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§ 10</w:t>
      </w:r>
    </w:p>
    <w:p w14:paraId="0CFB4FAF" w14:textId="77777777" w:rsidR="00213AA2" w:rsidRPr="00D37BC7" w:rsidRDefault="00D37BC7" w:rsidP="00E57319">
      <w:pPr>
        <w:autoSpaceDE w:val="0"/>
        <w:spacing w:after="120"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D37BC7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Zmiany umowy</w:t>
      </w:r>
    </w:p>
    <w:p w14:paraId="202C93C4" w14:textId="77777777" w:rsidR="00213AA2" w:rsidRPr="00213AA2" w:rsidRDefault="00213AA2" w:rsidP="00E57319">
      <w:pPr>
        <w:pStyle w:val="Akapitzlist"/>
        <w:numPr>
          <w:ilvl w:val="1"/>
          <w:numId w:val="35"/>
        </w:numPr>
        <w:tabs>
          <w:tab w:val="clear" w:pos="284"/>
          <w:tab w:val="num" w:pos="0"/>
        </w:tabs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color w:val="FF0000"/>
        </w:rPr>
      </w:pPr>
      <w:r w:rsidRPr="00213AA2">
        <w:rPr>
          <w:rFonts w:asciiTheme="minorHAnsi" w:eastAsia="CIDFont+F2" w:hAnsiTheme="minorHAnsi" w:cstheme="minorHAnsi"/>
        </w:rPr>
        <w:t>Wszelkie zmiany i uzupełnienia niniejszej umowy, w tym zmiany o charakterze nieistotnym, wymagają pod rygorem nieważności formy pisemnej w postaci aneksu.</w:t>
      </w:r>
    </w:p>
    <w:p w14:paraId="692D799A" w14:textId="77777777" w:rsidR="00213AA2" w:rsidRPr="00213AA2" w:rsidRDefault="00213AA2" w:rsidP="00E57319">
      <w:pPr>
        <w:numPr>
          <w:ilvl w:val="1"/>
          <w:numId w:val="35"/>
        </w:numPr>
        <w:tabs>
          <w:tab w:val="clear" w:pos="284"/>
          <w:tab w:val="num" w:pos="0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>Do</w:t>
      </w:r>
      <w:r w:rsidRPr="00213AA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3AA2">
        <w:rPr>
          <w:rFonts w:asciiTheme="minorHAnsi" w:eastAsia="CIDFont+F2" w:hAnsiTheme="minorHAnsi" w:cstheme="minorHAnsi"/>
          <w:sz w:val="22"/>
          <w:szCs w:val="22"/>
        </w:rPr>
        <w:t xml:space="preserve">zmian umowy mają zastosowanie zapisy art. 15 r </w:t>
      </w:r>
      <w:r w:rsidRPr="00213AA2">
        <w:rPr>
          <w:rFonts w:asciiTheme="minorHAnsi" w:eastAsia="CIDFont+F2" w:hAnsiTheme="minorHAnsi" w:cstheme="minorHAnsi"/>
          <w:bCs/>
          <w:sz w:val="22"/>
          <w:szCs w:val="22"/>
        </w:rPr>
        <w:t>Ustawy z dnia 2 marca 2020 r.</w:t>
      </w:r>
      <w:r w:rsidR="00C23E1A">
        <w:rPr>
          <w:rFonts w:asciiTheme="minorHAnsi" w:eastAsia="CIDFont+F2" w:hAnsiTheme="minorHAnsi" w:cstheme="minorHAnsi"/>
          <w:bCs/>
          <w:sz w:val="22"/>
          <w:szCs w:val="22"/>
        </w:rPr>
        <w:t xml:space="preserve"> </w:t>
      </w:r>
      <w:r w:rsidRPr="00213AA2">
        <w:rPr>
          <w:rFonts w:asciiTheme="minorHAnsi" w:eastAsia="CIDFont+F2" w:hAnsiTheme="minorHAnsi" w:cstheme="minorHAnsi"/>
          <w:bCs/>
          <w:sz w:val="22"/>
          <w:szCs w:val="22"/>
        </w:rPr>
        <w:t>o szczególnych rozwiązaniach związanych z zapobieganiem, przeciwdziałaniem</w:t>
      </w:r>
      <w:r w:rsidR="00C23E1A">
        <w:rPr>
          <w:rFonts w:asciiTheme="minorHAnsi" w:eastAsia="CIDFont+F2" w:hAnsiTheme="minorHAnsi" w:cstheme="minorHAnsi"/>
          <w:bCs/>
          <w:sz w:val="22"/>
          <w:szCs w:val="22"/>
        </w:rPr>
        <w:t xml:space="preserve"> </w:t>
      </w:r>
      <w:r w:rsidRPr="00213AA2">
        <w:rPr>
          <w:rFonts w:asciiTheme="minorHAnsi" w:eastAsia="CIDFont+F2" w:hAnsiTheme="minorHAnsi" w:cstheme="minorHAnsi"/>
          <w:bCs/>
          <w:sz w:val="22"/>
          <w:szCs w:val="22"/>
        </w:rPr>
        <w:t>i zwalczaniem COVID-19, innych chorób zakaźnych oraz wywołanych nimi sytuacji kryzysowych.</w:t>
      </w:r>
    </w:p>
    <w:p w14:paraId="109EFA04" w14:textId="77777777" w:rsidR="00213AA2" w:rsidRPr="00213AA2" w:rsidRDefault="00213AA2" w:rsidP="00E57319">
      <w:pPr>
        <w:numPr>
          <w:ilvl w:val="1"/>
          <w:numId w:val="35"/>
        </w:numPr>
        <w:tabs>
          <w:tab w:val="clear" w:pos="284"/>
          <w:tab w:val="num" w:pos="0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13AA2">
        <w:rPr>
          <w:rFonts w:asciiTheme="minorHAnsi" w:eastAsia="CIDFont+F2" w:hAnsiTheme="minorHAnsi" w:cstheme="minorHAnsi"/>
          <w:sz w:val="22"/>
          <w:szCs w:val="22"/>
        </w:rPr>
        <w:t xml:space="preserve">dopuszcza </w:t>
      </w:r>
      <w:r w:rsidRPr="00213AA2">
        <w:rPr>
          <w:rFonts w:asciiTheme="minorHAnsi" w:hAnsiTheme="minorHAnsi" w:cstheme="minorHAnsi"/>
          <w:sz w:val="22"/>
          <w:szCs w:val="22"/>
        </w:rPr>
        <w:t xml:space="preserve">możliwość zmiany ustaleń w umowie bez przeprowadzenia nowego postępowania o udzielenie zamówienia </w:t>
      </w:r>
      <w:r w:rsidRPr="00213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jeżeli konieczność </w:t>
      </w:r>
      <w:r w:rsidRPr="00213AA2">
        <w:rPr>
          <w:rFonts w:asciiTheme="minorHAnsi" w:eastAsia="CIDFont+F2" w:hAnsiTheme="minorHAnsi" w:cstheme="minorHAnsi"/>
          <w:sz w:val="22"/>
          <w:szCs w:val="22"/>
        </w:rPr>
        <w:t>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3DEA229A" w14:textId="77777777" w:rsidR="00213AA2" w:rsidRPr="00D37BC7" w:rsidRDefault="00213AA2" w:rsidP="00E57319">
      <w:pPr>
        <w:numPr>
          <w:ilvl w:val="1"/>
          <w:numId w:val="35"/>
        </w:numPr>
        <w:tabs>
          <w:tab w:val="clear" w:pos="284"/>
          <w:tab w:val="num" w:pos="0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3AA2">
        <w:rPr>
          <w:rFonts w:asciiTheme="minorHAnsi" w:hAnsiTheme="minorHAnsi" w:cstheme="minorHAnsi"/>
          <w:sz w:val="22"/>
          <w:szCs w:val="22"/>
        </w:rPr>
        <w:t xml:space="preserve">Dopuszczalne </w:t>
      </w:r>
      <w:r w:rsidRPr="00213AA2">
        <w:rPr>
          <w:rFonts w:asciiTheme="minorHAnsi" w:eastAsia="CIDFont+F2" w:hAnsiTheme="minorHAnsi" w:cstheme="minorHAnsi"/>
          <w:sz w:val="22"/>
          <w:szCs w:val="22"/>
        </w:rPr>
        <w:t xml:space="preserve">są </w:t>
      </w:r>
      <w:r w:rsidRPr="00213AA2">
        <w:rPr>
          <w:rFonts w:asciiTheme="minorHAnsi" w:hAnsiTheme="minorHAnsi" w:cstheme="minorHAnsi"/>
          <w:sz w:val="22"/>
          <w:szCs w:val="22"/>
        </w:rPr>
        <w:t>również zmiany umowy bez przeprowadzenia nowego postępowania</w:t>
      </w:r>
      <w:r w:rsidR="00C23E1A">
        <w:rPr>
          <w:rFonts w:asciiTheme="minorHAnsi" w:hAnsiTheme="minorHAnsi" w:cstheme="minorHAnsi"/>
          <w:sz w:val="22"/>
          <w:szCs w:val="22"/>
        </w:rPr>
        <w:t xml:space="preserve"> </w:t>
      </w:r>
      <w:r w:rsidRPr="00213AA2">
        <w:rPr>
          <w:rFonts w:asciiTheme="minorHAnsi" w:hAnsiTheme="minorHAnsi" w:cstheme="minorHAnsi"/>
          <w:sz w:val="22"/>
          <w:szCs w:val="22"/>
        </w:rPr>
        <w:t xml:space="preserve">o udzielenie zamówienia, </w:t>
      </w:r>
      <w:r w:rsidRPr="00213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których łączna </w:t>
      </w:r>
      <w:r w:rsidRPr="00213AA2">
        <w:rPr>
          <w:rFonts w:asciiTheme="minorHAnsi" w:eastAsia="CIDFont+F2" w:hAnsiTheme="minorHAnsi" w:cstheme="minorHAnsi"/>
          <w:sz w:val="22"/>
          <w:szCs w:val="22"/>
        </w:rPr>
        <w:t>wartość zmian umowy jest mniejsza niż progi unijne oraz jest niższa niż 10% wartości pierwotnej umowy, w przypadku zamówień</w:t>
      </w:r>
      <w:r w:rsidR="00C23E1A">
        <w:rPr>
          <w:rFonts w:asciiTheme="minorHAnsi" w:eastAsia="CIDFont+F2" w:hAnsiTheme="minorHAnsi" w:cstheme="minorHAnsi"/>
          <w:sz w:val="22"/>
          <w:szCs w:val="22"/>
        </w:rPr>
        <w:t xml:space="preserve"> </w:t>
      </w:r>
      <w:r w:rsidRPr="00213AA2">
        <w:rPr>
          <w:rFonts w:asciiTheme="minorHAnsi" w:eastAsia="CIDFont+F2" w:hAnsiTheme="minorHAnsi" w:cstheme="minorHAnsi"/>
          <w:sz w:val="22"/>
          <w:szCs w:val="22"/>
        </w:rPr>
        <w:t>na usługi lub dostawy, albo 15%, w przypadku zamówień na roboty budowlane, a zmiany te nie powodują zmiany ogólnego charakteru umowy.</w:t>
      </w:r>
    </w:p>
    <w:p w14:paraId="5A3E3BCB" w14:textId="77777777" w:rsidR="00213AA2" w:rsidRPr="00D37BC7" w:rsidRDefault="00213AA2" w:rsidP="00E57319">
      <w:pPr>
        <w:autoSpaceDE w:val="0"/>
        <w:spacing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D37BC7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lastRenderedPageBreak/>
        <w:t>§ 11</w:t>
      </w:r>
    </w:p>
    <w:p w14:paraId="2088D063" w14:textId="77777777" w:rsidR="00213AA2" w:rsidRPr="00D37BC7" w:rsidRDefault="00D37BC7" w:rsidP="00E57319">
      <w:pPr>
        <w:autoSpaceDE w:val="0"/>
        <w:spacing w:after="120" w:line="360" w:lineRule="auto"/>
        <w:jc w:val="center"/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</w:pPr>
      <w:r w:rsidRPr="00D37BC7">
        <w:rPr>
          <w:rFonts w:asciiTheme="minorHAnsi" w:eastAsia="TimesNewRomanPS-BoldItalicMT" w:hAnsiTheme="minorHAnsi" w:cstheme="minorHAnsi"/>
          <w:b/>
          <w:bCs/>
          <w:iCs/>
          <w:color w:val="000000"/>
          <w:sz w:val="22"/>
          <w:szCs w:val="22"/>
        </w:rPr>
        <w:t>Postanowienia końcowe</w:t>
      </w:r>
    </w:p>
    <w:p w14:paraId="3BAF202F" w14:textId="77777777" w:rsidR="00213AA2" w:rsidRPr="00213AA2" w:rsidRDefault="00213AA2" w:rsidP="00E57319">
      <w:pPr>
        <w:numPr>
          <w:ilvl w:val="2"/>
          <w:numId w:val="36"/>
        </w:numPr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213AA2">
        <w:rPr>
          <w:rFonts w:asciiTheme="minorHAnsi" w:eastAsia="TimesNewRomanPSMT" w:hAnsiTheme="minorHAnsi" w:cstheme="minorHAnsi"/>
          <w:color w:val="000000"/>
          <w:sz w:val="22"/>
          <w:szCs w:val="22"/>
        </w:rPr>
        <w:t>W sprawach nieuregulowanych niniejsza umową mają zastosowanie przepisy ustawy Prawo zamówień publicznych, Kodeksu Cywilnego, ustawy Prawo budowlane.</w:t>
      </w:r>
    </w:p>
    <w:p w14:paraId="48728A15" w14:textId="77777777" w:rsidR="00213AA2" w:rsidRPr="00213AA2" w:rsidRDefault="00213AA2" w:rsidP="00E57319">
      <w:pPr>
        <w:numPr>
          <w:ilvl w:val="2"/>
          <w:numId w:val="36"/>
        </w:numPr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213AA2">
        <w:rPr>
          <w:rFonts w:asciiTheme="minorHAnsi" w:eastAsia="TimesNewRomanPSMT" w:hAnsiTheme="minorHAnsi" w:cstheme="minorHAnsi"/>
          <w:color w:val="000000"/>
          <w:sz w:val="22"/>
          <w:szCs w:val="22"/>
        </w:rPr>
        <w:t>Dla rozstrzygnięcia ewentualnych sporów właściwy jest Sąd Powszechny właściwy dla siedziby Zamawiającego.</w:t>
      </w:r>
    </w:p>
    <w:p w14:paraId="6D282DC1" w14:textId="77777777" w:rsidR="00213AA2" w:rsidRPr="00E57319" w:rsidRDefault="00213AA2" w:rsidP="00E57319">
      <w:pPr>
        <w:numPr>
          <w:ilvl w:val="2"/>
          <w:numId w:val="36"/>
        </w:numPr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213AA2">
        <w:rPr>
          <w:rFonts w:asciiTheme="minorHAnsi" w:eastAsia="TimesNewRomanPSMT" w:hAnsiTheme="minorHAnsi" w:cstheme="minorHAnsi"/>
          <w:color w:val="000000"/>
          <w:sz w:val="22"/>
          <w:szCs w:val="22"/>
        </w:rPr>
        <w:t>Wykonawca nie jest upoważniony do dokonywania cesji uprawnień wynikających z niniejszej</w:t>
      </w:r>
      <w:r w:rsidR="00F704C3">
        <w:rPr>
          <w:rFonts w:asciiTheme="minorHAnsi" w:eastAsia="TimesNewRomanPSMT" w:hAnsiTheme="minorHAnsi" w:cstheme="minorHAnsi"/>
          <w:color w:val="000000"/>
          <w:sz w:val="22"/>
          <w:szCs w:val="22"/>
        </w:rPr>
        <w:t xml:space="preserve"> </w:t>
      </w:r>
      <w:r w:rsidRPr="00E57319">
        <w:rPr>
          <w:rFonts w:asciiTheme="minorHAnsi" w:eastAsia="TimesNewRomanPSMT" w:hAnsiTheme="minorHAnsi" w:cstheme="minorHAnsi"/>
          <w:color w:val="000000"/>
          <w:sz w:val="22"/>
          <w:szCs w:val="22"/>
        </w:rPr>
        <w:t>umowy bez uprzedniej pisemnej zgody Zamawiającego.</w:t>
      </w:r>
    </w:p>
    <w:p w14:paraId="3970350F" w14:textId="77777777" w:rsidR="00213AA2" w:rsidRPr="00E57319" w:rsidRDefault="00213AA2" w:rsidP="00E57319">
      <w:pPr>
        <w:numPr>
          <w:ilvl w:val="2"/>
          <w:numId w:val="36"/>
        </w:numPr>
        <w:autoSpaceDE w:val="0"/>
        <w:spacing w:after="120" w:line="360" w:lineRule="auto"/>
        <w:ind w:left="425" w:hanging="425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E57319">
        <w:rPr>
          <w:rFonts w:asciiTheme="minorHAnsi" w:eastAsia="TimesNewRomanPSMT" w:hAnsiTheme="minorHAnsi" w:cstheme="minorHAnsi"/>
          <w:color w:val="000000"/>
          <w:sz w:val="22"/>
          <w:szCs w:val="22"/>
        </w:rPr>
        <w:t>Umowę sporządzono w 3 jednobrzmiących egzemplarzach na prawach oryginału każdy,</w:t>
      </w:r>
      <w:r w:rsidR="00F704C3" w:rsidRPr="00E57319">
        <w:rPr>
          <w:rFonts w:asciiTheme="minorHAnsi" w:eastAsia="TimesNewRomanPSMT" w:hAnsiTheme="minorHAnsi" w:cstheme="minorHAnsi"/>
          <w:color w:val="000000"/>
          <w:sz w:val="22"/>
          <w:szCs w:val="22"/>
        </w:rPr>
        <w:t xml:space="preserve"> </w:t>
      </w:r>
      <w:r w:rsidRPr="00E57319">
        <w:rPr>
          <w:rFonts w:asciiTheme="minorHAnsi" w:eastAsia="TimesNewRomanPSMT" w:hAnsiTheme="minorHAnsi" w:cstheme="minorHAnsi"/>
          <w:color w:val="000000"/>
          <w:sz w:val="22"/>
          <w:szCs w:val="22"/>
        </w:rPr>
        <w:t>z czego 1 egzemplarz otrzymuje Wykonawca, a 2 egzemplarze Zamawiający.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57319" w:rsidRPr="00E57319" w14:paraId="2A25B5F7" w14:textId="77777777" w:rsidTr="00E57319">
        <w:tc>
          <w:tcPr>
            <w:tcW w:w="4540" w:type="dxa"/>
            <w:shd w:val="clear" w:color="auto" w:fill="auto"/>
          </w:tcPr>
          <w:p w14:paraId="20B04250" w14:textId="77777777" w:rsidR="00E57319" w:rsidRPr="00E57319" w:rsidRDefault="00E57319" w:rsidP="00E57319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b/>
                <w:i/>
                <w:iCs/>
                <w:sz w:val="22"/>
                <w:szCs w:val="22"/>
                <w:lang w:eastAsia="pl-PL"/>
              </w:rPr>
            </w:pPr>
            <w:r w:rsidRPr="00E57319">
              <w:rPr>
                <w:rFonts w:asciiTheme="minorHAnsi" w:eastAsia="Tahoma" w:hAnsiTheme="minorHAnsi" w:cstheme="minorHAnsi"/>
                <w:b/>
                <w:i/>
                <w:iCs/>
                <w:sz w:val="22"/>
                <w:szCs w:val="22"/>
                <w:lang w:eastAsia="pl-PL"/>
              </w:rPr>
              <w:t>W imieniu Zamawiającego:</w:t>
            </w:r>
          </w:p>
        </w:tc>
        <w:tc>
          <w:tcPr>
            <w:tcW w:w="4532" w:type="dxa"/>
            <w:shd w:val="clear" w:color="auto" w:fill="auto"/>
          </w:tcPr>
          <w:p w14:paraId="24ECC3F1" w14:textId="77777777" w:rsidR="00E57319" w:rsidRPr="00E57319" w:rsidRDefault="00E57319" w:rsidP="00E57319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b/>
                <w:i/>
                <w:iCs/>
                <w:sz w:val="22"/>
                <w:szCs w:val="22"/>
                <w:lang w:eastAsia="pl-PL"/>
              </w:rPr>
            </w:pPr>
            <w:r w:rsidRPr="00E57319">
              <w:rPr>
                <w:rFonts w:asciiTheme="minorHAnsi" w:eastAsia="Tahoma" w:hAnsiTheme="minorHAnsi" w:cstheme="minorHAnsi"/>
                <w:b/>
                <w:i/>
                <w:iCs/>
                <w:sz w:val="22"/>
                <w:szCs w:val="22"/>
                <w:lang w:eastAsia="pl-PL"/>
              </w:rPr>
              <w:t>W imieniu Wykonawcy:</w:t>
            </w:r>
          </w:p>
        </w:tc>
      </w:tr>
    </w:tbl>
    <w:p w14:paraId="03C28E2A" w14:textId="77777777" w:rsidR="00E57319" w:rsidRPr="00E57319" w:rsidRDefault="00E57319" w:rsidP="00E57319">
      <w:pPr>
        <w:spacing w:line="360" w:lineRule="auto"/>
        <w:jc w:val="center"/>
        <w:rPr>
          <w:rFonts w:asciiTheme="minorHAnsi" w:eastAsia="Tahoma" w:hAnsiTheme="minorHAnsi" w:cstheme="minorHAnsi"/>
          <w:b/>
          <w:i/>
          <w:iCs/>
          <w:sz w:val="22"/>
          <w:szCs w:val="22"/>
          <w:lang w:eastAsia="pl-PL"/>
        </w:rPr>
      </w:pPr>
    </w:p>
    <w:p w14:paraId="59D49508" w14:textId="77777777" w:rsidR="00E57319" w:rsidRPr="00E57319" w:rsidRDefault="00E57319" w:rsidP="00E57319">
      <w:pPr>
        <w:spacing w:line="360" w:lineRule="auto"/>
        <w:rPr>
          <w:rFonts w:asciiTheme="minorHAnsi" w:eastAsia="Tahoma" w:hAnsiTheme="minorHAnsi" w:cstheme="minorHAnsi"/>
          <w:i/>
          <w:iCs/>
          <w:sz w:val="22"/>
          <w:szCs w:val="22"/>
          <w:lang w:eastAsia="pl-PL"/>
        </w:rPr>
      </w:pPr>
    </w:p>
    <w:p w14:paraId="4B664173" w14:textId="77777777" w:rsidR="00E57319" w:rsidRPr="00E57319" w:rsidRDefault="00E57319" w:rsidP="00E57319">
      <w:pPr>
        <w:spacing w:line="360" w:lineRule="auto"/>
        <w:rPr>
          <w:rFonts w:asciiTheme="minorHAnsi" w:eastAsia="Tahoma" w:hAnsiTheme="minorHAnsi" w:cstheme="minorHAnsi"/>
          <w:i/>
          <w:iCs/>
          <w:sz w:val="22"/>
          <w:szCs w:val="22"/>
          <w:lang w:eastAsia="pl-PL"/>
        </w:rPr>
      </w:pPr>
    </w:p>
    <w:p w14:paraId="2CE9C80C" w14:textId="77777777" w:rsidR="00E57319" w:rsidRPr="00E57319" w:rsidRDefault="00E57319" w:rsidP="00E57319">
      <w:pPr>
        <w:spacing w:line="360" w:lineRule="auto"/>
        <w:rPr>
          <w:rFonts w:asciiTheme="minorHAnsi" w:eastAsia="Tahoma" w:hAnsiTheme="minorHAnsi" w:cstheme="minorHAnsi"/>
          <w:i/>
          <w:iCs/>
          <w:sz w:val="22"/>
          <w:szCs w:val="22"/>
          <w:lang w:eastAsia="pl-PL"/>
        </w:rPr>
      </w:pPr>
    </w:p>
    <w:p w14:paraId="1FAC4416" w14:textId="77777777" w:rsidR="00E57319" w:rsidRPr="00E57319" w:rsidRDefault="00E57319" w:rsidP="00E57319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E57319">
        <w:rPr>
          <w:rFonts w:asciiTheme="minorHAnsi" w:eastAsia="Tahoma" w:hAnsiTheme="minorHAnsi" w:cstheme="minorHAnsi"/>
          <w:b/>
          <w:i/>
          <w:iCs/>
          <w:sz w:val="22"/>
          <w:szCs w:val="22"/>
          <w:lang w:eastAsia="pl-PL"/>
        </w:rPr>
        <w:t>Kontrasygnata Skarbnika:</w:t>
      </w:r>
      <w:r w:rsidRPr="00E57319">
        <w:rPr>
          <w:rFonts w:asciiTheme="minorHAnsi" w:eastAsia="Tahoma" w:hAnsiTheme="minorHAnsi" w:cstheme="minorHAnsi"/>
          <w:i/>
          <w:iCs/>
          <w:sz w:val="22"/>
          <w:szCs w:val="22"/>
          <w:lang w:eastAsia="pl-PL"/>
        </w:rPr>
        <w:t xml:space="preserve"> ______________________________</w:t>
      </w:r>
    </w:p>
    <w:p w14:paraId="2EBCBDA9" w14:textId="77777777" w:rsidR="00E57319" w:rsidRPr="00E57319" w:rsidRDefault="00E57319" w:rsidP="00E57319">
      <w:pPr>
        <w:autoSpaceDE w:val="0"/>
        <w:spacing w:after="120" w:line="360" w:lineRule="auto"/>
        <w:jc w:val="both"/>
        <w:rPr>
          <w:rFonts w:asciiTheme="minorHAnsi" w:eastAsia="TimesNewRomanPSMT" w:hAnsiTheme="minorHAnsi" w:cstheme="minorHAnsi"/>
          <w:i/>
          <w:color w:val="000000"/>
          <w:sz w:val="22"/>
          <w:szCs w:val="22"/>
        </w:rPr>
      </w:pPr>
    </w:p>
    <w:sectPr w:rsidR="00E57319" w:rsidRPr="00E5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3D13F" w14:textId="77777777" w:rsidR="005C4084" w:rsidRDefault="005C4084" w:rsidP="006E7FFD">
      <w:r>
        <w:separator/>
      </w:r>
    </w:p>
  </w:endnote>
  <w:endnote w:type="continuationSeparator" w:id="0">
    <w:p w14:paraId="2EEDF6D9" w14:textId="77777777" w:rsidR="005C4084" w:rsidRDefault="005C4084" w:rsidP="006E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Arabic Typesetting"/>
    <w:charset w:val="EE"/>
    <w:family w:val="script"/>
    <w:pitch w:val="default"/>
  </w:font>
  <w:font w:name="TimesNewRomanPSMT">
    <w:charset w:val="EE"/>
    <w:family w:val="auto"/>
    <w:pitch w:val="default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E73A1" w14:textId="77777777" w:rsidR="005C4084" w:rsidRDefault="005C4084" w:rsidP="006E7FFD">
      <w:r>
        <w:separator/>
      </w:r>
    </w:p>
  </w:footnote>
  <w:footnote w:type="continuationSeparator" w:id="0">
    <w:p w14:paraId="5CB83B9E" w14:textId="77777777" w:rsidR="005C4084" w:rsidRDefault="005C4084" w:rsidP="006E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98A6BBAA"/>
    <w:lvl w:ilvl="0">
      <w:start w:val="1"/>
      <w:numFmt w:val="decimal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" w:eastAsia="CIDFont+F2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AD00BCC"/>
    <w:multiLevelType w:val="singleLevel"/>
    <w:tmpl w:val="345C0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127535E0"/>
    <w:multiLevelType w:val="hybridMultilevel"/>
    <w:tmpl w:val="526C63E4"/>
    <w:lvl w:ilvl="0" w:tplc="FD8CA87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77171F8"/>
    <w:multiLevelType w:val="hybridMultilevel"/>
    <w:tmpl w:val="1AD6F4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330F0"/>
    <w:multiLevelType w:val="hybridMultilevel"/>
    <w:tmpl w:val="4E80D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3217"/>
    <w:multiLevelType w:val="hybridMultilevel"/>
    <w:tmpl w:val="C50E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E7CCC"/>
    <w:multiLevelType w:val="hybridMultilevel"/>
    <w:tmpl w:val="CD1AE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6357"/>
    <w:multiLevelType w:val="hybridMultilevel"/>
    <w:tmpl w:val="99EA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93EF5"/>
    <w:multiLevelType w:val="hybridMultilevel"/>
    <w:tmpl w:val="6532C916"/>
    <w:lvl w:ilvl="0" w:tplc="4AD2C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A74719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861DB"/>
    <w:multiLevelType w:val="hybridMultilevel"/>
    <w:tmpl w:val="9F6C9B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CD1720"/>
    <w:multiLevelType w:val="hybridMultilevel"/>
    <w:tmpl w:val="A72256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594B86"/>
    <w:multiLevelType w:val="hybridMultilevel"/>
    <w:tmpl w:val="43C8DCCA"/>
    <w:lvl w:ilvl="0" w:tplc="B0B4760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A154F"/>
    <w:multiLevelType w:val="hybridMultilevel"/>
    <w:tmpl w:val="58CA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F03CD"/>
    <w:multiLevelType w:val="hybridMultilevel"/>
    <w:tmpl w:val="2806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A5928"/>
    <w:multiLevelType w:val="hybridMultilevel"/>
    <w:tmpl w:val="44B09408"/>
    <w:lvl w:ilvl="0" w:tplc="A23EAD02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48F6508"/>
    <w:multiLevelType w:val="hybridMultilevel"/>
    <w:tmpl w:val="4FA8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D4413"/>
    <w:multiLevelType w:val="hybridMultilevel"/>
    <w:tmpl w:val="DFA8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D4F16"/>
    <w:multiLevelType w:val="hybridMultilevel"/>
    <w:tmpl w:val="80A0E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43F6"/>
    <w:multiLevelType w:val="multilevel"/>
    <w:tmpl w:val="DCFEB42C"/>
    <w:lvl w:ilvl="0">
      <w:start w:val="1"/>
      <w:numFmt w:val="decimal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">
    <w:nsid w:val="51CA6FE2"/>
    <w:multiLevelType w:val="hybridMultilevel"/>
    <w:tmpl w:val="E98C4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863B3"/>
    <w:multiLevelType w:val="hybridMultilevel"/>
    <w:tmpl w:val="2770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D41B4"/>
    <w:multiLevelType w:val="hybridMultilevel"/>
    <w:tmpl w:val="D598D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7743D"/>
    <w:multiLevelType w:val="hybridMultilevel"/>
    <w:tmpl w:val="52388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8830BD"/>
    <w:multiLevelType w:val="hybridMultilevel"/>
    <w:tmpl w:val="F4563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63920"/>
    <w:multiLevelType w:val="hybridMultilevel"/>
    <w:tmpl w:val="FCA28D7C"/>
    <w:lvl w:ilvl="0" w:tplc="BB0C6AA0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A282E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22FB3"/>
    <w:multiLevelType w:val="hybridMultilevel"/>
    <w:tmpl w:val="970E5FBE"/>
    <w:lvl w:ilvl="0" w:tplc="5D32AB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B766AC6"/>
    <w:multiLevelType w:val="multilevel"/>
    <w:tmpl w:val="EE9EC0F0"/>
    <w:lvl w:ilvl="0">
      <w:start w:val="1"/>
      <w:numFmt w:val="decimal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" w:eastAsia="CIDFont+F2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>
    <w:nsid w:val="6C9B33F5"/>
    <w:multiLevelType w:val="hybridMultilevel"/>
    <w:tmpl w:val="E014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A6C2F"/>
    <w:multiLevelType w:val="hybridMultilevel"/>
    <w:tmpl w:val="20524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67ADD"/>
    <w:multiLevelType w:val="hybridMultilevel"/>
    <w:tmpl w:val="8F9AA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601DE"/>
    <w:multiLevelType w:val="hybridMultilevel"/>
    <w:tmpl w:val="FBD856E4"/>
    <w:lvl w:ilvl="0" w:tplc="FD02F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C6F9A"/>
    <w:multiLevelType w:val="multilevel"/>
    <w:tmpl w:val="68C6ECE6"/>
    <w:lvl w:ilvl="0">
      <w:start w:val="1"/>
      <w:numFmt w:val="decimal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>
    <w:nsid w:val="770D7390"/>
    <w:multiLevelType w:val="hybridMultilevel"/>
    <w:tmpl w:val="620CC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E4F12"/>
    <w:multiLevelType w:val="hybridMultilevel"/>
    <w:tmpl w:val="5FCEE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1D7658"/>
    <w:multiLevelType w:val="hybridMultilevel"/>
    <w:tmpl w:val="CDD6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87650"/>
    <w:multiLevelType w:val="hybridMultilevel"/>
    <w:tmpl w:val="43DCB606"/>
    <w:lvl w:ilvl="0" w:tplc="E25C89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91CCAB06">
      <w:start w:val="1"/>
      <w:numFmt w:val="decimal"/>
      <w:lvlText w:val="%3."/>
      <w:lvlJc w:val="left"/>
      <w:pPr>
        <w:ind w:left="2697" w:hanging="360"/>
      </w:pPr>
      <w:rPr>
        <w:rFonts w:hint="default"/>
        <w:b w:val="0"/>
      </w:rPr>
    </w:lvl>
    <w:lvl w:ilvl="3" w:tplc="393C36BC">
      <w:start w:val="1"/>
      <w:numFmt w:val="lowerLetter"/>
      <w:lvlText w:val="%4)"/>
      <w:lvlJc w:val="left"/>
      <w:pPr>
        <w:ind w:left="31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7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3"/>
  </w:num>
  <w:num w:numId="9">
    <w:abstractNumId w:val="25"/>
  </w:num>
  <w:num w:numId="10">
    <w:abstractNumId w:val="2"/>
  </w:num>
  <w:num w:numId="11">
    <w:abstractNumId w:val="8"/>
  </w:num>
  <w:num w:numId="12">
    <w:abstractNumId w:val="30"/>
  </w:num>
  <w:num w:numId="13">
    <w:abstractNumId w:val="20"/>
  </w:num>
  <w:num w:numId="14">
    <w:abstractNumId w:val="35"/>
  </w:num>
  <w:num w:numId="15">
    <w:abstractNumId w:val="14"/>
  </w:num>
  <w:num w:numId="16">
    <w:abstractNumId w:val="28"/>
  </w:num>
  <w:num w:numId="17">
    <w:abstractNumId w:val="23"/>
  </w:num>
  <w:num w:numId="18">
    <w:abstractNumId w:val="3"/>
  </w:num>
  <w:num w:numId="19">
    <w:abstractNumId w:val="27"/>
  </w:num>
  <w:num w:numId="20">
    <w:abstractNumId w:val="32"/>
  </w:num>
  <w:num w:numId="21">
    <w:abstractNumId w:val="12"/>
  </w:num>
  <w:num w:numId="22">
    <w:abstractNumId w:val="29"/>
  </w:num>
  <w:num w:numId="23">
    <w:abstractNumId w:val="34"/>
  </w:num>
  <w:num w:numId="24">
    <w:abstractNumId w:val="21"/>
  </w:num>
  <w:num w:numId="25">
    <w:abstractNumId w:val="24"/>
  </w:num>
  <w:num w:numId="26">
    <w:abstractNumId w:val="4"/>
  </w:num>
  <w:num w:numId="27">
    <w:abstractNumId w:val="6"/>
  </w:num>
  <w:num w:numId="28">
    <w:abstractNumId w:val="17"/>
  </w:num>
  <w:num w:numId="29">
    <w:abstractNumId w:val="19"/>
  </w:num>
  <w:num w:numId="30">
    <w:abstractNumId w:val="10"/>
  </w:num>
  <w:num w:numId="31">
    <w:abstractNumId w:val="9"/>
  </w:num>
  <w:num w:numId="32">
    <w:abstractNumId w:val="5"/>
  </w:num>
  <w:num w:numId="33">
    <w:abstractNumId w:val="15"/>
  </w:num>
  <w:num w:numId="34">
    <w:abstractNumId w:val="18"/>
  </w:num>
  <w:num w:numId="35">
    <w:abstractNumId w:val="31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A2"/>
    <w:rsid w:val="00136E59"/>
    <w:rsid w:val="001D602B"/>
    <w:rsid w:val="00213AA2"/>
    <w:rsid w:val="00312E16"/>
    <w:rsid w:val="00356F40"/>
    <w:rsid w:val="003D0D11"/>
    <w:rsid w:val="003D3164"/>
    <w:rsid w:val="00470CF7"/>
    <w:rsid w:val="005C4084"/>
    <w:rsid w:val="005D6488"/>
    <w:rsid w:val="00613C08"/>
    <w:rsid w:val="00637A2F"/>
    <w:rsid w:val="006B5D67"/>
    <w:rsid w:val="006E7FFD"/>
    <w:rsid w:val="00826F5E"/>
    <w:rsid w:val="00881A53"/>
    <w:rsid w:val="008A65C0"/>
    <w:rsid w:val="008C67D1"/>
    <w:rsid w:val="008F4E96"/>
    <w:rsid w:val="00965F7C"/>
    <w:rsid w:val="00981F75"/>
    <w:rsid w:val="00A110F0"/>
    <w:rsid w:val="00A90375"/>
    <w:rsid w:val="00AC3C86"/>
    <w:rsid w:val="00B1659E"/>
    <w:rsid w:val="00B21A7F"/>
    <w:rsid w:val="00B42F50"/>
    <w:rsid w:val="00C23E1A"/>
    <w:rsid w:val="00C63726"/>
    <w:rsid w:val="00CB53F6"/>
    <w:rsid w:val="00D03F0A"/>
    <w:rsid w:val="00D37BC7"/>
    <w:rsid w:val="00E35483"/>
    <w:rsid w:val="00E45DDC"/>
    <w:rsid w:val="00E57319"/>
    <w:rsid w:val="00ED4272"/>
    <w:rsid w:val="00F704C3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4F39"/>
  <w15:docId w15:val="{139EACFD-B308-4E9A-83EC-9AEC8718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A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A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A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213A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3AA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213AA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213A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A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A5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FFD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FF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7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FF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7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FFD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3843-C128-4CDB-854E-54FB5EDB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2645</Words>
  <Characters>15875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16</cp:revision>
  <dcterms:created xsi:type="dcterms:W3CDTF">2021-09-28T12:31:00Z</dcterms:created>
  <dcterms:modified xsi:type="dcterms:W3CDTF">2021-11-22T14:21:00Z</dcterms:modified>
</cp:coreProperties>
</file>