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DF0F0" w14:textId="109F56F0" w:rsidR="00083CD8" w:rsidRPr="00452EA3" w:rsidRDefault="001E0461">
      <w:pPr>
        <w:ind w:left="501" w:firstLine="6720"/>
        <w:rPr>
          <w:rFonts w:ascii="Cambria" w:hAnsi="Cambria" w:cstheme="majorHAnsi"/>
        </w:rPr>
      </w:pPr>
      <w:r w:rsidRPr="00452EA3">
        <w:rPr>
          <w:rFonts w:ascii="Cambria" w:hAnsi="Cambria" w:cstheme="majorHAnsi"/>
        </w:rPr>
        <w:t xml:space="preserve">Kije, dnia </w:t>
      </w:r>
      <w:r w:rsidR="00CB08BE">
        <w:rPr>
          <w:rFonts w:ascii="Cambria" w:hAnsi="Cambria" w:cstheme="majorHAnsi"/>
        </w:rPr>
        <w:t>20.11.2020</w:t>
      </w:r>
      <w:r w:rsidRPr="00452EA3">
        <w:rPr>
          <w:rFonts w:ascii="Cambria" w:hAnsi="Cambria" w:cstheme="majorHAnsi"/>
        </w:rPr>
        <w:t xml:space="preserve"> </w:t>
      </w:r>
    </w:p>
    <w:p w14:paraId="1542A216" w14:textId="7FCCBCA5" w:rsidR="007E6426" w:rsidRPr="00452EA3" w:rsidRDefault="001E0461" w:rsidP="00083CD8">
      <w:pPr>
        <w:ind w:left="501" w:hanging="75"/>
        <w:jc w:val="left"/>
        <w:rPr>
          <w:rFonts w:ascii="Cambria" w:hAnsi="Cambria" w:cstheme="majorHAnsi"/>
        </w:rPr>
      </w:pPr>
      <w:r w:rsidRPr="00452EA3">
        <w:rPr>
          <w:rFonts w:ascii="Cambria" w:hAnsi="Cambria" w:cstheme="majorHAnsi"/>
        </w:rPr>
        <w:t xml:space="preserve">Z A T W I E R D Z A M: </w:t>
      </w:r>
    </w:p>
    <w:p w14:paraId="3850F1F8" w14:textId="77777777" w:rsidR="007E6426" w:rsidRPr="00452EA3" w:rsidRDefault="001E0461">
      <w:pPr>
        <w:spacing w:after="20" w:line="259" w:lineRule="auto"/>
        <w:ind w:left="1423" w:firstLine="0"/>
        <w:jc w:val="left"/>
        <w:rPr>
          <w:rFonts w:ascii="Cambria" w:hAnsi="Cambria" w:cstheme="majorHAnsi"/>
        </w:rPr>
      </w:pPr>
      <w:r w:rsidRPr="00452EA3">
        <w:rPr>
          <w:rFonts w:ascii="Cambria" w:hAnsi="Cambria" w:cstheme="majorHAnsi"/>
        </w:rPr>
        <w:t xml:space="preserve"> </w:t>
      </w:r>
    </w:p>
    <w:p w14:paraId="145F97FB" w14:textId="77777777" w:rsidR="007E6426" w:rsidRPr="00452EA3" w:rsidRDefault="001E0461">
      <w:pPr>
        <w:spacing w:after="22" w:line="259" w:lineRule="auto"/>
        <w:ind w:left="1423" w:firstLine="0"/>
        <w:jc w:val="left"/>
        <w:rPr>
          <w:rFonts w:ascii="Cambria" w:hAnsi="Cambria" w:cstheme="majorHAnsi"/>
        </w:rPr>
      </w:pPr>
      <w:r w:rsidRPr="00452EA3">
        <w:rPr>
          <w:rFonts w:ascii="Cambria" w:hAnsi="Cambria" w:cstheme="majorHAnsi"/>
        </w:rPr>
        <w:t xml:space="preserve"> </w:t>
      </w:r>
    </w:p>
    <w:p w14:paraId="32562657" w14:textId="77777777" w:rsidR="007E6426" w:rsidRPr="00452EA3" w:rsidRDefault="001E0461">
      <w:pPr>
        <w:ind w:left="716"/>
        <w:rPr>
          <w:rFonts w:ascii="Cambria" w:hAnsi="Cambria" w:cstheme="majorHAnsi"/>
        </w:rPr>
      </w:pPr>
      <w:r w:rsidRPr="00452EA3">
        <w:rPr>
          <w:rFonts w:ascii="Cambria" w:hAnsi="Cambria" w:cstheme="majorHAnsi"/>
        </w:rPr>
        <w:t>...................................</w:t>
      </w:r>
      <w:r w:rsidR="002F04E2" w:rsidRPr="00452EA3">
        <w:rPr>
          <w:rFonts w:ascii="Cambria" w:hAnsi="Cambria" w:cstheme="majorHAnsi"/>
        </w:rPr>
        <w:t xml:space="preserve"> </w:t>
      </w:r>
    </w:p>
    <w:p w14:paraId="2E09AD40" w14:textId="77777777" w:rsidR="007E6426" w:rsidRPr="00452EA3" w:rsidRDefault="001E0461">
      <w:pPr>
        <w:spacing w:after="157" w:line="259" w:lineRule="auto"/>
        <w:ind w:left="1183" w:firstLine="0"/>
        <w:jc w:val="left"/>
        <w:rPr>
          <w:rFonts w:ascii="Cambria" w:hAnsi="Cambria" w:cstheme="majorHAnsi"/>
        </w:rPr>
      </w:pPr>
      <w:r w:rsidRPr="00452EA3">
        <w:rPr>
          <w:rFonts w:ascii="Cambria" w:hAnsi="Cambria" w:cstheme="majorHAnsi"/>
          <w:sz w:val="13"/>
        </w:rPr>
        <w:t xml:space="preserve">(podpis) </w:t>
      </w:r>
    </w:p>
    <w:p w14:paraId="44483B54" w14:textId="77777777" w:rsidR="001E0461" w:rsidRPr="008E78F7" w:rsidRDefault="001E0461">
      <w:pPr>
        <w:spacing w:after="67"/>
        <w:ind w:left="3439" w:right="2163" w:hanging="1046"/>
        <w:jc w:val="left"/>
        <w:rPr>
          <w:rFonts w:ascii="Cambria" w:hAnsi="Cambria" w:cstheme="majorHAnsi"/>
          <w:b/>
          <w:u w:val="single" w:color="000000"/>
        </w:rPr>
      </w:pPr>
      <w:r w:rsidRPr="008E78F7">
        <w:rPr>
          <w:rFonts w:ascii="Cambria" w:hAnsi="Cambria" w:cstheme="majorHAnsi"/>
          <w:b/>
          <w:u w:val="single" w:color="000000"/>
        </w:rPr>
        <w:t>S p e c y f i k a c j a</w:t>
      </w:r>
      <w:r w:rsidR="002F04E2" w:rsidRPr="008E78F7">
        <w:rPr>
          <w:rFonts w:ascii="Cambria" w:hAnsi="Cambria" w:cstheme="majorHAnsi"/>
          <w:b/>
          <w:u w:val="single" w:color="000000"/>
        </w:rPr>
        <w:t xml:space="preserve"> </w:t>
      </w:r>
      <w:r w:rsidRPr="008E78F7">
        <w:rPr>
          <w:rFonts w:ascii="Cambria" w:hAnsi="Cambria" w:cstheme="majorHAnsi"/>
          <w:b/>
          <w:u w:val="single" w:color="000000"/>
        </w:rPr>
        <w:t xml:space="preserve"> I s t o t n y c h</w:t>
      </w:r>
      <w:r w:rsidR="002F04E2" w:rsidRPr="008E78F7">
        <w:rPr>
          <w:rFonts w:ascii="Cambria" w:hAnsi="Cambria" w:cstheme="majorHAnsi"/>
          <w:b/>
          <w:u w:val="single" w:color="000000"/>
        </w:rPr>
        <w:t xml:space="preserve"> </w:t>
      </w:r>
      <w:r w:rsidRPr="008E78F7">
        <w:rPr>
          <w:rFonts w:ascii="Cambria" w:hAnsi="Cambria" w:cstheme="majorHAnsi"/>
          <w:b/>
          <w:u w:val="single" w:color="000000"/>
        </w:rPr>
        <w:t xml:space="preserve"> W a r u n k ó w</w:t>
      </w:r>
    </w:p>
    <w:p w14:paraId="2218DF82" w14:textId="77777777" w:rsidR="007E6426" w:rsidRPr="008E78F7" w:rsidRDefault="001E0461" w:rsidP="001E0461">
      <w:pPr>
        <w:spacing w:after="67"/>
        <w:ind w:left="3439" w:right="2163" w:hanging="1046"/>
        <w:jc w:val="center"/>
        <w:rPr>
          <w:rFonts w:ascii="Cambria" w:hAnsi="Cambria" w:cstheme="majorHAnsi"/>
          <w:b/>
        </w:rPr>
      </w:pPr>
      <w:r w:rsidRPr="008E78F7">
        <w:rPr>
          <w:rFonts w:ascii="Cambria" w:hAnsi="Cambria" w:cstheme="majorHAnsi"/>
          <w:b/>
          <w:u w:val="single" w:color="000000"/>
        </w:rPr>
        <w:t>Z a m ó w i e n i a</w:t>
      </w:r>
      <w:r w:rsidR="002F04E2" w:rsidRPr="008E78F7">
        <w:rPr>
          <w:rFonts w:ascii="Cambria" w:hAnsi="Cambria" w:cstheme="majorHAnsi"/>
          <w:b/>
          <w:u w:val="single" w:color="000000"/>
        </w:rPr>
        <w:t xml:space="preserve">  </w:t>
      </w:r>
      <w:r w:rsidRPr="008E78F7">
        <w:rPr>
          <w:rFonts w:ascii="Cambria" w:hAnsi="Cambria" w:cstheme="majorHAnsi"/>
          <w:b/>
          <w:u w:val="single" w:color="000000"/>
        </w:rPr>
        <w:t>(SIWZ)</w:t>
      </w:r>
    </w:p>
    <w:p w14:paraId="2F433779" w14:textId="77777777" w:rsidR="007E6426" w:rsidRPr="00452EA3" w:rsidRDefault="001E0461">
      <w:pPr>
        <w:spacing w:after="80" w:line="259" w:lineRule="auto"/>
        <w:ind w:left="114" w:firstLine="0"/>
        <w:jc w:val="center"/>
        <w:rPr>
          <w:rFonts w:ascii="Cambria" w:hAnsi="Cambria" w:cstheme="majorHAnsi"/>
        </w:rPr>
      </w:pPr>
      <w:r w:rsidRPr="00452EA3">
        <w:rPr>
          <w:rFonts w:ascii="Cambria" w:hAnsi="Cambria" w:cstheme="majorHAnsi"/>
        </w:rPr>
        <w:t xml:space="preserve"> </w:t>
      </w:r>
    </w:p>
    <w:p w14:paraId="40B3EE1B" w14:textId="77777777" w:rsidR="007E6426" w:rsidRPr="00452EA3" w:rsidRDefault="001E0461">
      <w:pPr>
        <w:spacing w:after="0"/>
        <w:ind w:left="447"/>
        <w:jc w:val="left"/>
        <w:rPr>
          <w:rFonts w:ascii="Cambria" w:hAnsi="Cambria" w:cstheme="majorHAnsi"/>
        </w:rPr>
      </w:pPr>
      <w:r w:rsidRPr="00452EA3">
        <w:rPr>
          <w:rFonts w:ascii="Cambria" w:hAnsi="Cambria" w:cstheme="majorHAnsi"/>
          <w:u w:val="single" w:color="000000"/>
        </w:rPr>
        <w:t>Nazwa i adres Zamawiającego</w:t>
      </w:r>
      <w:r w:rsidRPr="00452EA3">
        <w:rPr>
          <w:rFonts w:ascii="Cambria" w:hAnsi="Cambria" w:cstheme="majorHAnsi"/>
        </w:rPr>
        <w:t xml:space="preserve"> </w:t>
      </w:r>
    </w:p>
    <w:tbl>
      <w:tblPr>
        <w:tblStyle w:val="TableGrid"/>
        <w:tblW w:w="8645" w:type="dxa"/>
        <w:tblInd w:w="504" w:type="dxa"/>
        <w:tblCellMar>
          <w:top w:w="44" w:type="dxa"/>
          <w:left w:w="67" w:type="dxa"/>
          <w:right w:w="115" w:type="dxa"/>
        </w:tblCellMar>
        <w:tblLook w:val="04A0" w:firstRow="1" w:lastRow="0" w:firstColumn="1" w:lastColumn="0" w:noHBand="0" w:noVBand="1"/>
      </w:tblPr>
      <w:tblGrid>
        <w:gridCol w:w="2268"/>
        <w:gridCol w:w="6377"/>
      </w:tblGrid>
      <w:tr w:rsidR="007E6426" w:rsidRPr="00452EA3" w14:paraId="00B24F24" w14:textId="77777777">
        <w:trPr>
          <w:trHeight w:val="1908"/>
        </w:trPr>
        <w:tc>
          <w:tcPr>
            <w:tcW w:w="2268" w:type="dxa"/>
            <w:tcBorders>
              <w:top w:val="single" w:sz="8" w:space="0" w:color="000000"/>
              <w:left w:val="single" w:sz="8" w:space="0" w:color="000000"/>
              <w:bottom w:val="single" w:sz="8" w:space="0" w:color="000000"/>
              <w:right w:val="single" w:sz="8" w:space="0" w:color="000000"/>
            </w:tcBorders>
            <w:vAlign w:val="center"/>
          </w:tcPr>
          <w:p w14:paraId="51C250C8" w14:textId="77777777" w:rsidR="007E6426" w:rsidRPr="008E78F7" w:rsidRDefault="001E0461">
            <w:pPr>
              <w:spacing w:after="0" w:line="259" w:lineRule="auto"/>
              <w:ind w:left="39" w:firstLine="0"/>
              <w:jc w:val="center"/>
              <w:rPr>
                <w:rFonts w:ascii="Cambria" w:hAnsi="Cambria" w:cstheme="majorHAnsi"/>
                <w:b/>
              </w:rPr>
            </w:pPr>
            <w:r w:rsidRPr="008E78F7">
              <w:rPr>
                <w:rFonts w:ascii="Cambria" w:hAnsi="Cambria" w:cstheme="majorHAnsi"/>
                <w:b/>
              </w:rPr>
              <w:t xml:space="preserve">Zamawiający: </w:t>
            </w:r>
          </w:p>
        </w:tc>
        <w:tc>
          <w:tcPr>
            <w:tcW w:w="6377" w:type="dxa"/>
            <w:tcBorders>
              <w:top w:val="single" w:sz="8" w:space="0" w:color="000000"/>
              <w:left w:val="single" w:sz="8" w:space="0" w:color="000000"/>
              <w:bottom w:val="single" w:sz="8" w:space="0" w:color="000000"/>
              <w:right w:val="single" w:sz="8" w:space="0" w:color="000000"/>
            </w:tcBorders>
          </w:tcPr>
          <w:p w14:paraId="26A1F3BB" w14:textId="77777777" w:rsidR="007E6426" w:rsidRPr="008E78F7" w:rsidRDefault="001E0461">
            <w:pPr>
              <w:spacing w:after="22" w:line="259" w:lineRule="auto"/>
              <w:ind w:left="0" w:firstLine="0"/>
              <w:jc w:val="left"/>
              <w:rPr>
                <w:rFonts w:ascii="Cambria" w:hAnsi="Cambria" w:cstheme="majorHAnsi"/>
                <w:b/>
              </w:rPr>
            </w:pPr>
            <w:r w:rsidRPr="008E78F7">
              <w:rPr>
                <w:rFonts w:ascii="Cambria" w:hAnsi="Cambria" w:cstheme="majorHAnsi"/>
                <w:b/>
              </w:rPr>
              <w:t xml:space="preserve">Gmina Kije </w:t>
            </w:r>
          </w:p>
          <w:p w14:paraId="2E101611" w14:textId="77777777" w:rsidR="007E6426" w:rsidRPr="008E78F7" w:rsidRDefault="001E0461">
            <w:pPr>
              <w:spacing w:after="27" w:line="259" w:lineRule="auto"/>
              <w:ind w:left="0" w:firstLine="0"/>
              <w:jc w:val="left"/>
              <w:rPr>
                <w:rFonts w:ascii="Cambria" w:hAnsi="Cambria" w:cstheme="majorHAnsi"/>
                <w:b/>
              </w:rPr>
            </w:pPr>
            <w:r w:rsidRPr="008E78F7">
              <w:rPr>
                <w:rFonts w:ascii="Cambria" w:hAnsi="Cambria" w:cstheme="majorHAnsi"/>
                <w:b/>
              </w:rPr>
              <w:t>Kije ul. Szkolna 19, 28-404 Kije</w:t>
            </w:r>
            <w:r w:rsidRPr="008E78F7">
              <w:rPr>
                <w:rFonts w:ascii="Cambria" w:hAnsi="Cambria" w:cstheme="majorHAnsi"/>
                <w:b/>
                <w:color w:val="FF0000"/>
              </w:rPr>
              <w:t xml:space="preserve"> </w:t>
            </w:r>
          </w:p>
          <w:p w14:paraId="3A2B4871" w14:textId="77777777" w:rsidR="007E6426" w:rsidRPr="008E78F7" w:rsidRDefault="001E0461">
            <w:pPr>
              <w:tabs>
                <w:tab w:val="center" w:pos="3901"/>
              </w:tabs>
              <w:spacing w:after="24" w:line="259" w:lineRule="auto"/>
              <w:ind w:left="0" w:firstLine="0"/>
              <w:jc w:val="left"/>
              <w:rPr>
                <w:rFonts w:ascii="Cambria" w:hAnsi="Cambria" w:cstheme="majorHAnsi"/>
                <w:b/>
              </w:rPr>
            </w:pPr>
            <w:proofErr w:type="spellStart"/>
            <w:r w:rsidRPr="008E78F7">
              <w:rPr>
                <w:rFonts w:ascii="Cambria" w:hAnsi="Cambria" w:cstheme="majorHAnsi"/>
                <w:b/>
              </w:rPr>
              <w:t>tel</w:t>
            </w:r>
            <w:proofErr w:type="spellEnd"/>
            <w:r w:rsidRPr="008E78F7">
              <w:rPr>
                <w:rFonts w:ascii="Cambria" w:hAnsi="Cambria" w:cstheme="majorHAnsi"/>
                <w:b/>
              </w:rPr>
              <w:t xml:space="preserve">: (0-41) 35 680 09 </w:t>
            </w:r>
            <w:r w:rsidRPr="008E78F7">
              <w:rPr>
                <w:rFonts w:ascii="Cambria" w:hAnsi="Cambria" w:cstheme="majorHAnsi"/>
                <w:b/>
              </w:rPr>
              <w:tab/>
              <w:t xml:space="preserve"> </w:t>
            </w:r>
          </w:p>
          <w:p w14:paraId="2986EEB8" w14:textId="77777777" w:rsidR="007E6426" w:rsidRPr="008E78F7" w:rsidRDefault="001E0461">
            <w:pPr>
              <w:spacing w:after="22" w:line="259" w:lineRule="auto"/>
              <w:ind w:left="0" w:firstLine="0"/>
              <w:jc w:val="left"/>
              <w:rPr>
                <w:rFonts w:ascii="Cambria" w:hAnsi="Cambria" w:cstheme="majorHAnsi"/>
                <w:b/>
              </w:rPr>
            </w:pPr>
            <w:r w:rsidRPr="008E78F7">
              <w:rPr>
                <w:rFonts w:ascii="Cambria" w:hAnsi="Cambria" w:cstheme="majorHAnsi"/>
                <w:b/>
              </w:rPr>
              <w:t xml:space="preserve">fax: (0-41) 35 680 09 w. 11 </w:t>
            </w:r>
          </w:p>
          <w:p w14:paraId="3880D040" w14:textId="0B66EE9B" w:rsidR="007E6426" w:rsidRPr="008E78F7" w:rsidRDefault="001E0461">
            <w:pPr>
              <w:spacing w:after="20" w:line="259" w:lineRule="auto"/>
              <w:ind w:left="0" w:firstLine="0"/>
              <w:jc w:val="left"/>
              <w:rPr>
                <w:rFonts w:ascii="Cambria" w:hAnsi="Cambria" w:cstheme="majorHAnsi"/>
                <w:b/>
              </w:rPr>
            </w:pPr>
            <w:r w:rsidRPr="008E78F7">
              <w:rPr>
                <w:rFonts w:ascii="Cambria" w:hAnsi="Cambria" w:cstheme="majorHAnsi"/>
                <w:b/>
              </w:rPr>
              <w:t xml:space="preserve">adres strony internetowej: </w:t>
            </w:r>
            <w:hyperlink r:id="rId8" w:history="1">
              <w:r w:rsidR="008E78F7" w:rsidRPr="00B42AD9">
                <w:rPr>
                  <w:rStyle w:val="Hipercze"/>
                  <w:rFonts w:ascii="Cambria" w:hAnsi="Cambria" w:cstheme="majorHAnsi"/>
                  <w:b/>
                  <w:u w:color="000000"/>
                </w:rPr>
                <w:t>www.kije.pl</w:t>
              </w:r>
            </w:hyperlink>
            <w:r w:rsidR="008E78F7">
              <w:rPr>
                <w:rFonts w:ascii="Cambria" w:hAnsi="Cambria" w:cstheme="majorHAnsi"/>
                <w:b/>
                <w:u w:val="single" w:color="000000"/>
              </w:rPr>
              <w:t xml:space="preserve"> </w:t>
            </w:r>
            <w:r w:rsidR="002F04E2" w:rsidRPr="008E78F7">
              <w:rPr>
                <w:rFonts w:ascii="Cambria" w:hAnsi="Cambria" w:cstheme="majorHAnsi"/>
                <w:b/>
              </w:rPr>
              <w:t xml:space="preserve"> </w:t>
            </w:r>
            <w:r w:rsidR="008E78F7">
              <w:rPr>
                <w:rFonts w:ascii="Cambria" w:hAnsi="Cambria" w:cstheme="majorHAnsi"/>
                <w:b/>
              </w:rPr>
              <w:t xml:space="preserve"> </w:t>
            </w:r>
          </w:p>
          <w:p w14:paraId="40C2050F" w14:textId="77777777" w:rsidR="007E6426" w:rsidRPr="008E78F7" w:rsidRDefault="001E0461">
            <w:pPr>
              <w:spacing w:after="20" w:line="259" w:lineRule="auto"/>
              <w:ind w:left="0" w:firstLine="0"/>
              <w:jc w:val="left"/>
              <w:rPr>
                <w:rFonts w:ascii="Cambria" w:hAnsi="Cambria" w:cstheme="majorHAnsi"/>
                <w:b/>
              </w:rPr>
            </w:pPr>
            <w:r w:rsidRPr="008E78F7">
              <w:rPr>
                <w:rFonts w:ascii="Cambria" w:hAnsi="Cambria" w:cstheme="majorHAnsi"/>
                <w:b/>
              </w:rPr>
              <w:t xml:space="preserve">NIP 662-17-36-367 </w:t>
            </w:r>
          </w:p>
          <w:p w14:paraId="6E48FA2C" w14:textId="77777777" w:rsidR="007E6426" w:rsidRPr="00452EA3" w:rsidRDefault="001E0461">
            <w:pPr>
              <w:spacing w:after="0" w:line="259" w:lineRule="auto"/>
              <w:ind w:left="0" w:firstLine="0"/>
              <w:jc w:val="left"/>
              <w:rPr>
                <w:rFonts w:ascii="Cambria" w:hAnsi="Cambria" w:cstheme="majorHAnsi"/>
              </w:rPr>
            </w:pPr>
            <w:r w:rsidRPr="008E78F7">
              <w:rPr>
                <w:rFonts w:ascii="Cambria" w:hAnsi="Cambria" w:cstheme="majorHAnsi"/>
                <w:b/>
              </w:rPr>
              <w:t>Regon 291010085</w:t>
            </w:r>
            <w:r w:rsidRPr="00452EA3">
              <w:rPr>
                <w:rFonts w:ascii="Cambria" w:hAnsi="Cambria" w:cstheme="majorHAnsi"/>
              </w:rPr>
              <w:t xml:space="preserve"> </w:t>
            </w:r>
          </w:p>
        </w:tc>
      </w:tr>
      <w:tr w:rsidR="008E78F7" w:rsidRPr="00452EA3" w14:paraId="58874E14" w14:textId="77777777" w:rsidTr="008E78F7">
        <w:trPr>
          <w:trHeight w:val="1204"/>
        </w:trPr>
        <w:tc>
          <w:tcPr>
            <w:tcW w:w="2268" w:type="dxa"/>
            <w:tcBorders>
              <w:top w:val="single" w:sz="8" w:space="0" w:color="000000"/>
              <w:left w:val="single" w:sz="8" w:space="0" w:color="000000"/>
              <w:bottom w:val="single" w:sz="8" w:space="0" w:color="000000"/>
              <w:right w:val="single" w:sz="8" w:space="0" w:color="000000"/>
            </w:tcBorders>
            <w:vAlign w:val="center"/>
          </w:tcPr>
          <w:p w14:paraId="6213E84C" w14:textId="48A12B67" w:rsidR="008E78F7" w:rsidRPr="008E78F7" w:rsidRDefault="008E78F7">
            <w:pPr>
              <w:spacing w:after="0" w:line="259" w:lineRule="auto"/>
              <w:ind w:left="39" w:firstLine="0"/>
              <w:jc w:val="center"/>
              <w:rPr>
                <w:rFonts w:ascii="Cambria" w:hAnsi="Cambria" w:cstheme="majorHAnsi"/>
                <w:b/>
              </w:rPr>
            </w:pPr>
            <w:r w:rsidRPr="008E78F7">
              <w:rPr>
                <w:rFonts w:ascii="Cambria" w:hAnsi="Cambria" w:cstheme="majorHAnsi"/>
                <w:b/>
                <w:bCs/>
              </w:rPr>
              <w:t>Prowadzący postępowanie:</w:t>
            </w:r>
          </w:p>
        </w:tc>
        <w:tc>
          <w:tcPr>
            <w:tcW w:w="6377" w:type="dxa"/>
            <w:tcBorders>
              <w:top w:val="single" w:sz="8" w:space="0" w:color="000000"/>
              <w:left w:val="single" w:sz="8" w:space="0" w:color="000000"/>
              <w:bottom w:val="single" w:sz="8" w:space="0" w:color="000000"/>
              <w:right w:val="single" w:sz="8" w:space="0" w:color="000000"/>
            </w:tcBorders>
          </w:tcPr>
          <w:p w14:paraId="0C7B2A33" w14:textId="77777777" w:rsidR="008E78F7" w:rsidRPr="008E78F7" w:rsidRDefault="008E78F7" w:rsidP="008E78F7">
            <w:pPr>
              <w:spacing w:after="22" w:line="259" w:lineRule="auto"/>
              <w:ind w:left="0" w:firstLine="0"/>
              <w:jc w:val="left"/>
              <w:rPr>
                <w:rFonts w:ascii="Cambria" w:hAnsi="Cambria" w:cstheme="majorHAnsi"/>
                <w:b/>
                <w:bCs/>
              </w:rPr>
            </w:pPr>
            <w:r w:rsidRPr="008E78F7">
              <w:rPr>
                <w:rFonts w:ascii="Cambria" w:hAnsi="Cambria" w:cstheme="majorHAnsi"/>
                <w:b/>
                <w:bCs/>
              </w:rPr>
              <w:t xml:space="preserve">Kancelaria Prawna Jakóbik i Ziemba </w:t>
            </w:r>
          </w:p>
          <w:p w14:paraId="6C0EA9D0" w14:textId="77777777" w:rsidR="008E78F7" w:rsidRPr="008E78F7" w:rsidRDefault="008E78F7" w:rsidP="008E78F7">
            <w:pPr>
              <w:spacing w:after="22" w:line="259" w:lineRule="auto"/>
              <w:ind w:left="0" w:firstLine="0"/>
              <w:jc w:val="left"/>
              <w:rPr>
                <w:rFonts w:ascii="Cambria" w:hAnsi="Cambria" w:cstheme="majorHAnsi"/>
                <w:b/>
                <w:bCs/>
              </w:rPr>
            </w:pPr>
            <w:r w:rsidRPr="008E78F7">
              <w:rPr>
                <w:rFonts w:ascii="Cambria" w:hAnsi="Cambria" w:cstheme="majorHAnsi"/>
                <w:b/>
                <w:bCs/>
              </w:rPr>
              <w:t>25-512 Kielce, ul. Warszawska 7 lok. 27A</w:t>
            </w:r>
          </w:p>
          <w:p w14:paraId="09956EC0" w14:textId="77777777" w:rsidR="008E78F7" w:rsidRPr="008E78F7" w:rsidRDefault="008E78F7" w:rsidP="008E78F7">
            <w:pPr>
              <w:spacing w:after="22" w:line="259" w:lineRule="auto"/>
              <w:ind w:left="0" w:firstLine="0"/>
              <w:jc w:val="left"/>
              <w:rPr>
                <w:rFonts w:ascii="Cambria" w:hAnsi="Cambria" w:cstheme="majorHAnsi"/>
                <w:b/>
                <w:bCs/>
              </w:rPr>
            </w:pPr>
            <w:r w:rsidRPr="008E78F7">
              <w:rPr>
                <w:rFonts w:ascii="Cambria" w:hAnsi="Cambria" w:cstheme="majorHAnsi"/>
                <w:b/>
                <w:bCs/>
              </w:rPr>
              <w:t>Tel.606-206-214</w:t>
            </w:r>
          </w:p>
          <w:p w14:paraId="44C67BAA" w14:textId="77777777" w:rsidR="008E78F7" w:rsidRPr="008E78F7" w:rsidRDefault="008E78F7" w:rsidP="008E78F7">
            <w:pPr>
              <w:spacing w:after="22" w:line="259" w:lineRule="auto"/>
              <w:ind w:left="0" w:firstLine="0"/>
              <w:jc w:val="left"/>
              <w:rPr>
                <w:rFonts w:ascii="Cambria" w:hAnsi="Cambria" w:cstheme="majorHAnsi"/>
                <w:b/>
                <w:bCs/>
              </w:rPr>
            </w:pPr>
            <w:r w:rsidRPr="008E78F7">
              <w:rPr>
                <w:rFonts w:ascii="Cambria" w:hAnsi="Cambria" w:cstheme="majorHAnsi"/>
                <w:b/>
                <w:bCs/>
              </w:rPr>
              <w:t xml:space="preserve">Strona internetowa: </w:t>
            </w:r>
            <w:hyperlink r:id="rId9" w:history="1">
              <w:r w:rsidRPr="008E78F7">
                <w:rPr>
                  <w:rStyle w:val="Hipercze"/>
                  <w:rFonts w:ascii="Cambria" w:hAnsi="Cambria" w:cstheme="majorHAnsi"/>
                  <w:b/>
                  <w:bCs/>
                </w:rPr>
                <w:t>www.kancelariajiz.pl</w:t>
              </w:r>
            </w:hyperlink>
            <w:r w:rsidRPr="008E78F7">
              <w:rPr>
                <w:rFonts w:ascii="Cambria" w:hAnsi="Cambria" w:cstheme="majorHAnsi"/>
                <w:b/>
                <w:bCs/>
              </w:rPr>
              <w:t xml:space="preserve"> </w:t>
            </w:r>
          </w:p>
          <w:p w14:paraId="30C389B9" w14:textId="0D830047" w:rsidR="008E78F7" w:rsidRPr="008E78F7" w:rsidRDefault="008E78F7" w:rsidP="008E78F7">
            <w:pPr>
              <w:spacing w:after="22" w:line="259" w:lineRule="auto"/>
              <w:ind w:left="0" w:firstLine="0"/>
              <w:jc w:val="left"/>
              <w:rPr>
                <w:rFonts w:ascii="Cambria" w:hAnsi="Cambria" w:cstheme="majorHAnsi"/>
                <w:b/>
              </w:rPr>
            </w:pPr>
            <w:r w:rsidRPr="008E78F7">
              <w:rPr>
                <w:rFonts w:ascii="Cambria" w:hAnsi="Cambria" w:cstheme="majorHAnsi"/>
                <w:b/>
                <w:bCs/>
                <w:lang w:val="en-US"/>
              </w:rPr>
              <w:t xml:space="preserve">e-mail: </w:t>
            </w:r>
            <w:hyperlink r:id="rId10" w:history="1">
              <w:r w:rsidRPr="008E78F7">
                <w:rPr>
                  <w:rStyle w:val="Hipercze"/>
                  <w:rFonts w:ascii="Cambria" w:hAnsi="Cambria" w:cstheme="majorHAnsi"/>
                  <w:b/>
                  <w:bCs/>
                  <w:lang w:val="en-US"/>
                </w:rPr>
                <w:t>przetargi@kancelariajiz.pl</w:t>
              </w:r>
            </w:hyperlink>
          </w:p>
        </w:tc>
      </w:tr>
    </w:tbl>
    <w:p w14:paraId="5392D3F2" w14:textId="77777777" w:rsidR="001E0461" w:rsidRPr="00452EA3" w:rsidRDefault="001E0461" w:rsidP="001E0461">
      <w:pPr>
        <w:spacing w:after="10"/>
        <w:ind w:left="0" w:firstLine="0"/>
        <w:jc w:val="left"/>
        <w:rPr>
          <w:rFonts w:ascii="Cambria" w:hAnsi="Cambria" w:cstheme="majorHAnsi"/>
          <w:u w:val="single" w:color="000000"/>
        </w:rPr>
      </w:pPr>
    </w:p>
    <w:p w14:paraId="42D9C9C6" w14:textId="77777777" w:rsidR="007E6426" w:rsidRPr="00452EA3" w:rsidRDefault="001E0461" w:rsidP="00367837">
      <w:pPr>
        <w:pStyle w:val="Nagwek1"/>
        <w:numPr>
          <w:ilvl w:val="0"/>
          <w:numId w:val="16"/>
        </w:numPr>
        <w:spacing w:after="120"/>
        <w:ind w:left="0" w:firstLine="0"/>
        <w:rPr>
          <w:rFonts w:ascii="Cambria" w:hAnsi="Cambria" w:cstheme="majorHAnsi"/>
          <w:b/>
          <w:color w:val="auto"/>
          <w:sz w:val="20"/>
          <w:szCs w:val="20"/>
        </w:rPr>
      </w:pPr>
      <w:r w:rsidRPr="00452EA3">
        <w:rPr>
          <w:rFonts w:ascii="Cambria" w:hAnsi="Cambria" w:cstheme="majorHAnsi"/>
          <w:b/>
          <w:color w:val="auto"/>
          <w:sz w:val="20"/>
          <w:szCs w:val="20"/>
          <w:u w:color="000000"/>
        </w:rPr>
        <w:t>Tryb udzielenia zamówienia</w:t>
      </w:r>
      <w:r w:rsidRPr="00452EA3">
        <w:rPr>
          <w:rFonts w:ascii="Cambria" w:hAnsi="Cambria" w:cstheme="majorHAnsi"/>
          <w:b/>
          <w:color w:val="auto"/>
          <w:sz w:val="20"/>
          <w:szCs w:val="20"/>
        </w:rPr>
        <w:t xml:space="preserve"> </w:t>
      </w:r>
    </w:p>
    <w:p w14:paraId="381E9496" w14:textId="6C70AED8" w:rsidR="007E6426" w:rsidRPr="00452EA3" w:rsidRDefault="001E0461" w:rsidP="00890C04">
      <w:pPr>
        <w:spacing w:after="130"/>
        <w:ind w:left="709" w:firstLine="0"/>
        <w:rPr>
          <w:rFonts w:ascii="Cambria" w:hAnsi="Cambria" w:cstheme="majorHAnsi"/>
        </w:rPr>
      </w:pPr>
      <w:r w:rsidRPr="00452EA3">
        <w:rPr>
          <w:rFonts w:ascii="Cambria" w:hAnsi="Cambria" w:cstheme="majorHAnsi"/>
        </w:rPr>
        <w:t>Postępowanie jest prowadzone w celu udzielenia zamówienia publicznego w trybie „PRZETARG NIEOGRANICZONY” art. 39 ustawy z dnia 29 stycznia 2004 r. Prawo zamó</w:t>
      </w:r>
      <w:r w:rsidR="00083CD8" w:rsidRPr="00452EA3">
        <w:rPr>
          <w:rFonts w:ascii="Cambria" w:hAnsi="Cambria" w:cstheme="majorHAnsi"/>
        </w:rPr>
        <w:t>wień publicznych, (Dz. U. z 2019</w:t>
      </w:r>
      <w:r w:rsidRPr="00452EA3">
        <w:rPr>
          <w:rFonts w:ascii="Cambria" w:hAnsi="Cambria" w:cstheme="majorHAnsi"/>
        </w:rPr>
        <w:t xml:space="preserve"> r. Nr poz. </w:t>
      </w:r>
      <w:r w:rsidR="00083CD8" w:rsidRPr="00452EA3">
        <w:rPr>
          <w:rFonts w:ascii="Cambria" w:hAnsi="Cambria" w:cstheme="majorHAnsi"/>
        </w:rPr>
        <w:t>1843</w:t>
      </w:r>
      <w:r w:rsidRPr="00452EA3">
        <w:rPr>
          <w:rFonts w:ascii="Cambria" w:hAnsi="Cambria" w:cstheme="majorHAnsi"/>
        </w:rPr>
        <w:t xml:space="preserve"> z </w:t>
      </w:r>
      <w:proofErr w:type="spellStart"/>
      <w:r w:rsidRPr="00452EA3">
        <w:rPr>
          <w:rFonts w:ascii="Cambria" w:hAnsi="Cambria" w:cstheme="majorHAnsi"/>
        </w:rPr>
        <w:t>póź</w:t>
      </w:r>
      <w:proofErr w:type="spellEnd"/>
      <w:r w:rsidRPr="00452EA3">
        <w:rPr>
          <w:rFonts w:ascii="Cambria" w:hAnsi="Cambria" w:cstheme="majorHAnsi"/>
        </w:rPr>
        <w:t xml:space="preserve">. zm.) zwanej dalej ustawą. Wartość przedmiotu zamówienia przekracza kwoty o której mowa w art. 11 ust. 8 ustawy. </w:t>
      </w:r>
    </w:p>
    <w:p w14:paraId="0837084D" w14:textId="0B3CF195" w:rsidR="007E6426" w:rsidRPr="00452EA3" w:rsidRDefault="001E0461" w:rsidP="00890C04">
      <w:pPr>
        <w:spacing w:after="34"/>
        <w:ind w:left="719"/>
        <w:rPr>
          <w:rFonts w:ascii="Cambria" w:hAnsi="Cambria" w:cstheme="majorHAnsi"/>
        </w:rPr>
      </w:pPr>
      <w:r w:rsidRPr="00452EA3">
        <w:rPr>
          <w:rFonts w:ascii="Cambria" w:hAnsi="Cambria" w:cstheme="majorHAnsi"/>
        </w:rPr>
        <w:t xml:space="preserve">Postępowanie prowadzone jest w oparciu o zapisy art. 24aa ust. 1 ustawy Zamawiający najpierw dokona oceny ofert, a następnie zbada, czy </w:t>
      </w:r>
      <w:r w:rsidR="00A13113" w:rsidRPr="00452EA3">
        <w:rPr>
          <w:rFonts w:ascii="Cambria" w:hAnsi="Cambria" w:cstheme="majorHAnsi"/>
        </w:rPr>
        <w:t>W</w:t>
      </w:r>
      <w:r w:rsidRPr="00452EA3">
        <w:rPr>
          <w:rFonts w:ascii="Cambria" w:hAnsi="Cambria" w:cstheme="majorHAnsi"/>
        </w:rPr>
        <w:t xml:space="preserve">ykonawca, którego oferta została oceniona jako najkorzystniejsza, nie podlega wykluczeniu oraz spełnia warunki udziału w postępowaniu. </w:t>
      </w:r>
    </w:p>
    <w:p w14:paraId="5583B00B" w14:textId="77777777" w:rsidR="00452EA3" w:rsidRDefault="00452EA3" w:rsidP="00890C04">
      <w:pPr>
        <w:ind w:left="720" w:firstLine="0"/>
        <w:rPr>
          <w:rFonts w:ascii="Cambria" w:hAnsi="Cambria" w:cstheme="majorHAnsi"/>
        </w:rPr>
      </w:pPr>
    </w:p>
    <w:p w14:paraId="4246223A" w14:textId="16EB21FD" w:rsidR="007E6426" w:rsidRPr="00452EA3" w:rsidRDefault="001E0461" w:rsidP="00890C04">
      <w:pPr>
        <w:ind w:left="720" w:firstLine="0"/>
        <w:rPr>
          <w:rFonts w:ascii="Cambria" w:hAnsi="Cambria" w:cstheme="majorHAnsi"/>
        </w:rPr>
      </w:pPr>
      <w:r w:rsidRPr="00452EA3">
        <w:rPr>
          <w:rFonts w:ascii="Cambria" w:hAnsi="Cambria" w:cstheme="majorHAnsi"/>
        </w:rPr>
        <w:t>UWAGA: Postępowanie prowadzone jest w formie elektronicznej</w:t>
      </w:r>
      <w:r w:rsidR="002F04E2" w:rsidRPr="00452EA3">
        <w:rPr>
          <w:rFonts w:ascii="Cambria" w:hAnsi="Cambria" w:cstheme="majorHAnsi"/>
        </w:rPr>
        <w:t xml:space="preserve"> </w:t>
      </w:r>
      <w:r w:rsidRPr="00452EA3">
        <w:rPr>
          <w:rFonts w:ascii="Cambria" w:hAnsi="Cambria" w:cstheme="majorHAnsi"/>
        </w:rPr>
        <w:t xml:space="preserve">na zasadach opisanych w SIWZ. Złożenie oferty w formie pisemnej z powoduje jej odrzucenie </w:t>
      </w:r>
    </w:p>
    <w:p w14:paraId="179BE403" w14:textId="77777777" w:rsidR="007E6426" w:rsidRPr="00452EA3" w:rsidRDefault="001E0461" w:rsidP="00367837">
      <w:pPr>
        <w:pStyle w:val="Nagwek1"/>
        <w:numPr>
          <w:ilvl w:val="0"/>
          <w:numId w:val="16"/>
        </w:numPr>
        <w:spacing w:after="120"/>
        <w:ind w:left="0" w:firstLine="0"/>
        <w:rPr>
          <w:rFonts w:ascii="Cambria" w:hAnsi="Cambria" w:cstheme="majorHAnsi"/>
          <w:b/>
          <w:color w:val="auto"/>
          <w:sz w:val="20"/>
          <w:szCs w:val="20"/>
          <w:u w:color="000000"/>
        </w:rPr>
      </w:pPr>
      <w:r w:rsidRPr="00452EA3">
        <w:rPr>
          <w:rFonts w:ascii="Cambria" w:hAnsi="Cambria" w:cstheme="majorHAnsi"/>
          <w:b/>
          <w:color w:val="auto"/>
          <w:sz w:val="20"/>
          <w:szCs w:val="20"/>
          <w:u w:color="000000"/>
        </w:rPr>
        <w:t xml:space="preserve">Informacje ogólne o sposobie składania ofert w formie elektronicznej </w:t>
      </w:r>
    </w:p>
    <w:p w14:paraId="528711DE" w14:textId="77777777" w:rsidR="007E6426" w:rsidRPr="00452EA3" w:rsidRDefault="001E0461" w:rsidP="005033D5">
      <w:pPr>
        <w:numPr>
          <w:ilvl w:val="0"/>
          <w:numId w:val="1"/>
        </w:numPr>
        <w:spacing w:after="120"/>
        <w:ind w:left="1133" w:hanging="425"/>
        <w:rPr>
          <w:rFonts w:ascii="Cambria" w:hAnsi="Cambria" w:cstheme="majorHAnsi"/>
        </w:rPr>
      </w:pPr>
      <w:r w:rsidRPr="00452EA3">
        <w:rPr>
          <w:rFonts w:ascii="Cambria" w:hAnsi="Cambria" w:cstheme="majorHAnsi"/>
        </w:rPr>
        <w:t>W postępowaniu o udzielenie zamówienia</w:t>
      </w:r>
      <w:r w:rsidR="002F04E2" w:rsidRPr="00452EA3">
        <w:rPr>
          <w:rFonts w:ascii="Cambria" w:hAnsi="Cambria" w:cstheme="majorHAnsi"/>
        </w:rPr>
        <w:t xml:space="preserve"> </w:t>
      </w:r>
      <w:r w:rsidRPr="00452EA3">
        <w:rPr>
          <w:rFonts w:ascii="Cambria" w:hAnsi="Cambria" w:cstheme="majorHAnsi"/>
        </w:rPr>
        <w:t>komunikacja między Zamawiającym</w:t>
      </w:r>
      <w:r w:rsidR="002F04E2" w:rsidRPr="00452EA3">
        <w:rPr>
          <w:rFonts w:ascii="Cambria" w:hAnsi="Cambria" w:cstheme="majorHAnsi"/>
        </w:rPr>
        <w:t xml:space="preserve"> </w:t>
      </w:r>
      <w:r w:rsidRPr="00452EA3">
        <w:rPr>
          <w:rFonts w:ascii="Cambria" w:hAnsi="Cambria" w:cstheme="majorHAnsi"/>
        </w:rPr>
        <w:t xml:space="preserve">a Wykonawcami odbywa się przy użyciu </w:t>
      </w:r>
      <w:proofErr w:type="spellStart"/>
      <w:r w:rsidRPr="00452EA3">
        <w:rPr>
          <w:rFonts w:ascii="Cambria" w:hAnsi="Cambria" w:cstheme="majorHAnsi"/>
        </w:rPr>
        <w:t>miniPortalu</w:t>
      </w:r>
      <w:proofErr w:type="spellEnd"/>
      <w:r w:rsidRPr="00452EA3">
        <w:rPr>
          <w:rFonts w:ascii="Cambria" w:hAnsi="Cambria" w:cstheme="majorHAnsi"/>
        </w:rPr>
        <w:t xml:space="preserve"> </w:t>
      </w:r>
      <w:hyperlink r:id="rId11" w:history="1">
        <w:r w:rsidRPr="00452EA3">
          <w:rPr>
            <w:rStyle w:val="Hipercze"/>
            <w:rFonts w:ascii="Cambria" w:hAnsi="Cambria" w:cstheme="majorHAnsi"/>
            <w:u w:color="0000FF"/>
          </w:rPr>
          <w:t>https://miniportal.uzp.gov.pl/</w:t>
        </w:r>
      </w:hyperlink>
      <w:r w:rsidRPr="00452EA3">
        <w:rPr>
          <w:rFonts w:ascii="Cambria" w:hAnsi="Cambria" w:cstheme="majorHAnsi"/>
          <w:color w:val="0000FF"/>
          <w:u w:val="single" w:color="0000FF"/>
        </w:rPr>
        <w:t>,</w:t>
      </w:r>
      <w:r w:rsidRPr="00452EA3">
        <w:rPr>
          <w:rFonts w:ascii="Cambria" w:hAnsi="Cambria" w:cstheme="majorHAnsi"/>
        </w:rPr>
        <w:t xml:space="preserve"> </w:t>
      </w:r>
      <w:proofErr w:type="spellStart"/>
      <w:r w:rsidRPr="00452EA3">
        <w:rPr>
          <w:rFonts w:ascii="Cambria" w:hAnsi="Cambria" w:cstheme="majorHAnsi"/>
        </w:rPr>
        <w:t>ePUAPu</w:t>
      </w:r>
      <w:proofErr w:type="spellEnd"/>
      <w:r w:rsidRPr="00452EA3">
        <w:rPr>
          <w:rFonts w:ascii="Cambria" w:hAnsi="Cambria" w:cstheme="majorHAnsi"/>
        </w:rPr>
        <w:t xml:space="preserve"> </w:t>
      </w:r>
      <w:r w:rsidRPr="00452EA3">
        <w:rPr>
          <w:rFonts w:ascii="Cambria" w:hAnsi="Cambria" w:cstheme="majorHAnsi"/>
          <w:color w:val="0000FF"/>
          <w:u w:val="single" w:color="0000FF"/>
        </w:rPr>
        <w:t>https://epuap.gov.pl/wps/portal</w:t>
      </w:r>
      <w:r w:rsidRPr="00452EA3">
        <w:rPr>
          <w:rFonts w:ascii="Cambria" w:hAnsi="Cambria" w:cstheme="majorHAnsi"/>
        </w:rPr>
        <w:t xml:space="preserve"> oraz poczty elektronicznej </w:t>
      </w:r>
    </w:p>
    <w:p w14:paraId="22C55621" w14:textId="77777777" w:rsidR="007E6426" w:rsidRPr="00452EA3" w:rsidRDefault="001E0461" w:rsidP="005033D5">
      <w:pPr>
        <w:numPr>
          <w:ilvl w:val="0"/>
          <w:numId w:val="1"/>
        </w:numPr>
        <w:spacing w:after="120"/>
        <w:ind w:left="1133" w:hanging="425"/>
        <w:rPr>
          <w:rFonts w:ascii="Cambria" w:hAnsi="Cambria" w:cstheme="majorHAnsi"/>
        </w:rPr>
      </w:pPr>
      <w:r w:rsidRPr="00452EA3">
        <w:rPr>
          <w:rFonts w:ascii="Cambria" w:hAnsi="Cambria" w:cstheme="majorHAnsi"/>
        </w:rPr>
        <w:t xml:space="preserve">Wykonawca zamierzający wziąć udział w postępowaniu o udzielenie zamówienia publicznego, musi posiadać konto na </w:t>
      </w:r>
      <w:proofErr w:type="spellStart"/>
      <w:r w:rsidRPr="00452EA3">
        <w:rPr>
          <w:rFonts w:ascii="Cambria" w:hAnsi="Cambria" w:cstheme="majorHAnsi"/>
        </w:rPr>
        <w:t>ePUAP</w:t>
      </w:r>
      <w:proofErr w:type="spellEnd"/>
      <w:r w:rsidRPr="00452EA3">
        <w:rPr>
          <w:rFonts w:ascii="Cambria" w:hAnsi="Cambria" w:cstheme="majorHAnsi"/>
        </w:rPr>
        <w:t xml:space="preserve">. Wykonawca posiadający konto na </w:t>
      </w:r>
      <w:proofErr w:type="spellStart"/>
      <w:r w:rsidRPr="00452EA3">
        <w:rPr>
          <w:rFonts w:ascii="Cambria" w:hAnsi="Cambria" w:cstheme="majorHAnsi"/>
        </w:rPr>
        <w:t>ePUAP</w:t>
      </w:r>
      <w:proofErr w:type="spellEnd"/>
      <w:r w:rsidRPr="00452EA3">
        <w:rPr>
          <w:rFonts w:ascii="Cambria" w:hAnsi="Cambria" w:cstheme="majorHAnsi"/>
        </w:rPr>
        <w:t xml:space="preserve"> ma dostęp do formularzy: złożenia, zmiany, wycofania oferty lub wniosku oraz do formularza do komunikacji.</w:t>
      </w:r>
      <w:r w:rsidR="002F04E2" w:rsidRPr="00452EA3">
        <w:rPr>
          <w:rFonts w:ascii="Cambria" w:hAnsi="Cambria" w:cstheme="majorHAnsi"/>
        </w:rPr>
        <w:t xml:space="preserve"> </w:t>
      </w:r>
    </w:p>
    <w:p w14:paraId="0785F9B9" w14:textId="77777777" w:rsidR="007E6426" w:rsidRPr="00452EA3" w:rsidRDefault="001E0461" w:rsidP="005033D5">
      <w:pPr>
        <w:numPr>
          <w:ilvl w:val="0"/>
          <w:numId w:val="1"/>
        </w:numPr>
        <w:spacing w:after="120"/>
        <w:ind w:left="1133" w:hanging="425"/>
        <w:rPr>
          <w:rFonts w:ascii="Cambria" w:hAnsi="Cambria" w:cstheme="majorHAnsi"/>
        </w:rPr>
      </w:pPr>
      <w:r w:rsidRPr="00452EA3">
        <w:rPr>
          <w:rFonts w:ascii="Cambria" w:hAnsi="Cambria" w:cstheme="majorHAnsi"/>
        </w:rPr>
        <w:lastRenderedPageBreak/>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452EA3">
        <w:rPr>
          <w:rFonts w:ascii="Cambria" w:hAnsi="Cambria" w:cstheme="majorHAnsi"/>
        </w:rPr>
        <w:t>miniPortalu</w:t>
      </w:r>
      <w:proofErr w:type="spellEnd"/>
      <w:r w:rsidRPr="00452EA3">
        <w:rPr>
          <w:rFonts w:ascii="Cambria" w:hAnsi="Cambria" w:cstheme="majorHAnsi"/>
        </w:rPr>
        <w:t xml:space="preserve"> oraz Regulaminie </w:t>
      </w:r>
      <w:proofErr w:type="spellStart"/>
      <w:r w:rsidRPr="00452EA3">
        <w:rPr>
          <w:rFonts w:ascii="Cambria" w:hAnsi="Cambria" w:cstheme="majorHAnsi"/>
        </w:rPr>
        <w:t>ePUAP</w:t>
      </w:r>
      <w:proofErr w:type="spellEnd"/>
      <w:r w:rsidRPr="00452EA3">
        <w:rPr>
          <w:rFonts w:ascii="Cambria" w:hAnsi="Cambria" w:cstheme="majorHAnsi"/>
        </w:rPr>
        <w:t>.</w:t>
      </w:r>
      <w:r w:rsidR="002F04E2" w:rsidRPr="00452EA3">
        <w:rPr>
          <w:rFonts w:ascii="Cambria" w:hAnsi="Cambria" w:cstheme="majorHAnsi"/>
        </w:rPr>
        <w:t xml:space="preserve"> </w:t>
      </w:r>
    </w:p>
    <w:p w14:paraId="39C9D77E" w14:textId="77777777" w:rsidR="007E6426" w:rsidRPr="00452EA3" w:rsidRDefault="001E0461" w:rsidP="005033D5">
      <w:pPr>
        <w:numPr>
          <w:ilvl w:val="0"/>
          <w:numId w:val="1"/>
        </w:numPr>
        <w:spacing w:after="120"/>
        <w:ind w:left="1133" w:hanging="425"/>
        <w:rPr>
          <w:rFonts w:ascii="Cambria" w:hAnsi="Cambria" w:cstheme="majorHAnsi"/>
        </w:rPr>
      </w:pPr>
      <w:r w:rsidRPr="00452EA3">
        <w:rPr>
          <w:rFonts w:ascii="Cambria" w:hAnsi="Cambria" w:cstheme="majorHAnsi"/>
        </w:rPr>
        <w:t>Maksymalny rozmiar plików przesyłanych za pośrednictwem dedykowanych formularzy do: złożenia, zmiany, wycofania oferty lub wniosku oraz do komunikacji wynosi 150 MB.</w:t>
      </w:r>
      <w:r w:rsidR="002F04E2" w:rsidRPr="00452EA3">
        <w:rPr>
          <w:rFonts w:ascii="Cambria" w:hAnsi="Cambria" w:cstheme="majorHAnsi"/>
        </w:rPr>
        <w:t xml:space="preserve"> </w:t>
      </w:r>
    </w:p>
    <w:p w14:paraId="0F5CD9D6" w14:textId="77777777" w:rsidR="007E6426" w:rsidRPr="00452EA3" w:rsidRDefault="001E0461" w:rsidP="005033D5">
      <w:pPr>
        <w:numPr>
          <w:ilvl w:val="0"/>
          <w:numId w:val="1"/>
        </w:numPr>
        <w:spacing w:after="120"/>
        <w:ind w:left="1133" w:hanging="425"/>
        <w:rPr>
          <w:rFonts w:ascii="Cambria" w:hAnsi="Cambria" w:cstheme="majorHAnsi"/>
        </w:rPr>
      </w:pPr>
      <w:r w:rsidRPr="00452EA3">
        <w:rPr>
          <w:rFonts w:ascii="Cambria" w:hAnsi="Cambria" w:cstheme="majorHAnsi"/>
        </w:rPr>
        <w:t>Za datę przekazania oferty, wniosków, zawiadomień,</w:t>
      </w:r>
      <w:r w:rsidR="002F04E2" w:rsidRPr="00452EA3">
        <w:rPr>
          <w:rFonts w:ascii="Cambria" w:hAnsi="Cambria" w:cstheme="majorHAnsi"/>
        </w:rPr>
        <w:t xml:space="preserve"> </w:t>
      </w:r>
      <w:r w:rsidRPr="00452EA3">
        <w:rPr>
          <w:rFonts w:ascii="Cambria" w:hAnsi="Cambria" w:cstheme="majorHAnsi"/>
        </w:rPr>
        <w:t xml:space="preserve">dokumentów elektronicznych, oświadczeń lub elektronicznych kopii dokumentów lub oświadczeń oraz innych informacji przyjmuje się datę ich przekazania na </w:t>
      </w:r>
      <w:proofErr w:type="spellStart"/>
      <w:r w:rsidRPr="00452EA3">
        <w:rPr>
          <w:rFonts w:ascii="Cambria" w:hAnsi="Cambria" w:cstheme="majorHAnsi"/>
        </w:rPr>
        <w:t>ePUAP</w:t>
      </w:r>
      <w:proofErr w:type="spellEnd"/>
      <w:r w:rsidRPr="00452EA3">
        <w:rPr>
          <w:rFonts w:ascii="Cambria" w:hAnsi="Cambria" w:cstheme="majorHAnsi"/>
        </w:rPr>
        <w:t xml:space="preserve">. </w:t>
      </w:r>
    </w:p>
    <w:p w14:paraId="781DB125" w14:textId="77777777" w:rsidR="007E6426" w:rsidRPr="00452EA3" w:rsidRDefault="001E0461" w:rsidP="005033D5">
      <w:pPr>
        <w:numPr>
          <w:ilvl w:val="0"/>
          <w:numId w:val="1"/>
        </w:numPr>
        <w:spacing w:after="120"/>
        <w:ind w:left="1133" w:hanging="425"/>
        <w:rPr>
          <w:rFonts w:ascii="Cambria" w:hAnsi="Cambria" w:cstheme="majorHAnsi"/>
        </w:rPr>
      </w:pPr>
      <w:r w:rsidRPr="00452EA3">
        <w:rPr>
          <w:rFonts w:ascii="Cambria" w:hAnsi="Cambria" w:cstheme="majorHAnsi"/>
        </w:rPr>
        <w:t xml:space="preserve">Identyfikator postępowania i klucz publiczny dla danego postępowania o udzielenie zamówienia dostępne są na Liście wszystkich postępowań na </w:t>
      </w:r>
      <w:proofErr w:type="spellStart"/>
      <w:r w:rsidRPr="00452EA3">
        <w:rPr>
          <w:rFonts w:ascii="Cambria" w:hAnsi="Cambria" w:cstheme="majorHAnsi"/>
        </w:rPr>
        <w:t>miniPortalu</w:t>
      </w:r>
      <w:proofErr w:type="spellEnd"/>
      <w:r w:rsidRPr="00452EA3">
        <w:rPr>
          <w:rFonts w:ascii="Cambria" w:hAnsi="Cambria" w:cstheme="majorHAnsi"/>
        </w:rPr>
        <w:t xml:space="preserve"> oraz stanowi załącznik do niniejszej SIWZ.</w:t>
      </w:r>
      <w:r w:rsidR="002F04E2" w:rsidRPr="00452EA3">
        <w:rPr>
          <w:rFonts w:ascii="Cambria" w:hAnsi="Cambria" w:cstheme="majorHAnsi"/>
        </w:rPr>
        <w:t xml:space="preserve"> </w:t>
      </w:r>
    </w:p>
    <w:p w14:paraId="2621C072" w14:textId="3C1B3813" w:rsidR="007E6426" w:rsidRDefault="001E0461" w:rsidP="00367837">
      <w:pPr>
        <w:pStyle w:val="Nagwek1"/>
        <w:numPr>
          <w:ilvl w:val="0"/>
          <w:numId w:val="16"/>
        </w:numPr>
        <w:spacing w:after="120"/>
        <w:ind w:left="0" w:firstLine="0"/>
        <w:rPr>
          <w:rFonts w:ascii="Cambria" w:hAnsi="Cambria" w:cstheme="majorHAnsi"/>
          <w:b/>
          <w:sz w:val="22"/>
        </w:rPr>
      </w:pPr>
      <w:r w:rsidRPr="00452EA3">
        <w:rPr>
          <w:rFonts w:ascii="Cambria" w:hAnsi="Cambria" w:cstheme="majorHAnsi"/>
          <w:b/>
          <w:color w:val="auto"/>
          <w:sz w:val="20"/>
          <w:szCs w:val="20"/>
          <w:u w:color="000000"/>
        </w:rPr>
        <w:t xml:space="preserve">Opis przedmiotu zamówienia </w:t>
      </w:r>
      <w:r w:rsidR="009E1459" w:rsidRPr="00452EA3">
        <w:rPr>
          <w:rFonts w:ascii="Cambria" w:hAnsi="Cambria" w:cstheme="majorHAnsi"/>
          <w:b/>
          <w:sz w:val="22"/>
        </w:rPr>
        <w:tab/>
      </w:r>
      <w:r w:rsidRPr="00452EA3">
        <w:rPr>
          <w:rFonts w:ascii="Cambria" w:hAnsi="Cambria" w:cstheme="majorHAnsi"/>
          <w:b/>
          <w:sz w:val="22"/>
        </w:rPr>
        <w:t xml:space="preserve"> </w:t>
      </w:r>
    </w:p>
    <w:p w14:paraId="652A76CF" w14:textId="258CB1B0" w:rsidR="00A50861" w:rsidRPr="00A50861" w:rsidRDefault="00A50861" w:rsidP="00A50861">
      <w:pPr>
        <w:shd w:val="clear" w:color="auto" w:fill="BFBFBF" w:themeFill="background1" w:themeFillShade="BF"/>
        <w:jc w:val="center"/>
        <w:rPr>
          <w:rFonts w:ascii="Cambria" w:hAnsi="Cambria"/>
          <w:b/>
        </w:rPr>
      </w:pPr>
      <w:r>
        <w:rPr>
          <w:rFonts w:ascii="Cambria" w:hAnsi="Cambria"/>
          <w:b/>
        </w:rPr>
        <w:t>R</w:t>
      </w:r>
      <w:r w:rsidRPr="00A50861">
        <w:rPr>
          <w:rFonts w:ascii="Cambria" w:hAnsi="Cambria"/>
          <w:b/>
        </w:rPr>
        <w:t>ozwój elektronicznych usług o charakterze publicznym na szczeblu lokalnym – na terenie Gminy Kije, Miasta i Gminy Morawica oraz Gminy Sobków, z zakresu szeroko pojętych e-usług w obszarze administracji i kultury</w:t>
      </w:r>
    </w:p>
    <w:p w14:paraId="3D75055D" w14:textId="77777777" w:rsidR="00A50861" w:rsidRPr="00A50861" w:rsidRDefault="00A50861" w:rsidP="00A50861"/>
    <w:p w14:paraId="77E08D62" w14:textId="77777777" w:rsidR="009E1459" w:rsidRPr="00452EA3" w:rsidRDefault="001E0461" w:rsidP="00367837">
      <w:pPr>
        <w:pStyle w:val="Akapitzlist"/>
        <w:numPr>
          <w:ilvl w:val="1"/>
          <w:numId w:val="15"/>
        </w:numPr>
        <w:spacing w:after="120"/>
        <w:ind w:left="357" w:hanging="357"/>
        <w:contextualSpacing w:val="0"/>
        <w:rPr>
          <w:rFonts w:ascii="Cambria" w:hAnsi="Cambria" w:cstheme="majorHAnsi"/>
        </w:rPr>
      </w:pPr>
      <w:r w:rsidRPr="00452EA3">
        <w:rPr>
          <w:rFonts w:ascii="Cambria" w:hAnsi="Cambria" w:cstheme="majorHAnsi"/>
          <w:b/>
        </w:rPr>
        <w:t>Przedmiotem</w:t>
      </w:r>
      <w:r w:rsidR="009E1459" w:rsidRPr="00452EA3">
        <w:rPr>
          <w:rFonts w:ascii="Cambria" w:hAnsi="Cambria" w:cstheme="majorHAnsi"/>
          <w:b/>
        </w:rPr>
        <w:t xml:space="preserve"> zamówienia jest rozwój elektronicznych usług o charakterze publicznym na szczeblu lokalnym – na terenie Gminy Kije, Miasta i Gminy Morawica oraz Gminy Sobków, z zakresu szeroko pojętych e-usług w obszarze administracji i kultury. </w:t>
      </w:r>
      <w:r w:rsidR="009E1459" w:rsidRPr="00452EA3">
        <w:rPr>
          <w:rFonts w:ascii="Cambria" w:hAnsi="Cambria" w:cstheme="majorHAnsi"/>
        </w:rPr>
        <w:t>Zamówienie jest realizowane w ramach projektu „Rozwój elektronicznych usług publicznych na terenie Gminy Kije, Miasta i Gminy Morawica i Gminy Sobków” w ramach Osi Priorytetowej VII</w:t>
      </w:r>
      <w:r w:rsidR="002F04E2" w:rsidRPr="00452EA3">
        <w:rPr>
          <w:rFonts w:ascii="Cambria" w:hAnsi="Cambria" w:cstheme="majorHAnsi"/>
        </w:rPr>
        <w:t xml:space="preserve"> </w:t>
      </w:r>
      <w:r w:rsidR="009E1459" w:rsidRPr="00452EA3">
        <w:rPr>
          <w:rFonts w:ascii="Cambria" w:hAnsi="Cambria" w:cstheme="majorHAnsi"/>
        </w:rPr>
        <w:t>„Sprawne</w:t>
      </w:r>
      <w:r w:rsidR="002F04E2" w:rsidRPr="00452EA3">
        <w:rPr>
          <w:rFonts w:ascii="Cambria" w:hAnsi="Cambria" w:cstheme="majorHAnsi"/>
        </w:rPr>
        <w:t xml:space="preserve"> </w:t>
      </w:r>
      <w:r w:rsidR="009E1459" w:rsidRPr="00452EA3">
        <w:rPr>
          <w:rFonts w:ascii="Cambria" w:hAnsi="Cambria" w:cstheme="majorHAnsi"/>
        </w:rPr>
        <w:t>usługi</w:t>
      </w:r>
      <w:r w:rsidR="002F04E2" w:rsidRPr="00452EA3">
        <w:rPr>
          <w:rFonts w:ascii="Cambria" w:hAnsi="Cambria" w:cstheme="majorHAnsi"/>
        </w:rPr>
        <w:t xml:space="preserve"> </w:t>
      </w:r>
      <w:r w:rsidR="009E1459" w:rsidRPr="00452EA3">
        <w:rPr>
          <w:rFonts w:ascii="Cambria" w:hAnsi="Cambria" w:cstheme="majorHAnsi"/>
        </w:rPr>
        <w:t>publiczne”</w:t>
      </w:r>
      <w:r w:rsidR="002F04E2" w:rsidRPr="00452EA3">
        <w:rPr>
          <w:rFonts w:ascii="Cambria" w:hAnsi="Cambria" w:cstheme="majorHAnsi"/>
        </w:rPr>
        <w:t xml:space="preserve"> </w:t>
      </w:r>
      <w:r w:rsidR="009E1459" w:rsidRPr="00452EA3">
        <w:rPr>
          <w:rFonts w:ascii="Cambria" w:hAnsi="Cambria" w:cstheme="majorHAnsi"/>
        </w:rPr>
        <w:t>Działanie</w:t>
      </w:r>
      <w:r w:rsidR="002F04E2" w:rsidRPr="00452EA3">
        <w:rPr>
          <w:rFonts w:ascii="Cambria" w:hAnsi="Cambria" w:cstheme="majorHAnsi"/>
        </w:rPr>
        <w:t xml:space="preserve"> </w:t>
      </w:r>
      <w:r w:rsidR="009E1459" w:rsidRPr="00452EA3">
        <w:rPr>
          <w:rFonts w:ascii="Cambria" w:hAnsi="Cambria" w:cstheme="majorHAnsi"/>
        </w:rPr>
        <w:t>7.1</w:t>
      </w:r>
      <w:r w:rsidR="002F04E2" w:rsidRPr="00452EA3">
        <w:rPr>
          <w:rFonts w:ascii="Cambria" w:hAnsi="Cambria" w:cstheme="majorHAnsi"/>
        </w:rPr>
        <w:t xml:space="preserve"> </w:t>
      </w:r>
      <w:r w:rsidR="009E1459" w:rsidRPr="00452EA3">
        <w:rPr>
          <w:rFonts w:ascii="Cambria" w:hAnsi="Cambria" w:cstheme="majorHAnsi"/>
        </w:rPr>
        <w:t>„Rozwój</w:t>
      </w:r>
      <w:r w:rsidR="002F04E2" w:rsidRPr="00452EA3">
        <w:rPr>
          <w:rFonts w:ascii="Cambria" w:hAnsi="Cambria" w:cstheme="majorHAnsi"/>
        </w:rPr>
        <w:t xml:space="preserve"> </w:t>
      </w:r>
      <w:r w:rsidR="009E1459" w:rsidRPr="00452EA3">
        <w:rPr>
          <w:rFonts w:ascii="Cambria" w:hAnsi="Cambria" w:cstheme="majorHAnsi"/>
        </w:rPr>
        <w:t>e-społeczeństwa”</w:t>
      </w:r>
      <w:r w:rsidR="002F04E2" w:rsidRPr="00452EA3">
        <w:rPr>
          <w:rFonts w:ascii="Cambria" w:hAnsi="Cambria" w:cstheme="majorHAnsi"/>
        </w:rPr>
        <w:t xml:space="preserve"> </w:t>
      </w:r>
      <w:r w:rsidR="009E1459" w:rsidRPr="00452EA3">
        <w:rPr>
          <w:rFonts w:ascii="Cambria" w:hAnsi="Cambria" w:cstheme="majorHAnsi"/>
        </w:rPr>
        <w:t>Regionalnego</w:t>
      </w:r>
      <w:r w:rsidR="002F04E2" w:rsidRPr="00452EA3">
        <w:rPr>
          <w:rFonts w:ascii="Cambria" w:hAnsi="Cambria" w:cstheme="majorHAnsi"/>
        </w:rPr>
        <w:t xml:space="preserve"> </w:t>
      </w:r>
      <w:r w:rsidR="009E1459" w:rsidRPr="00452EA3">
        <w:rPr>
          <w:rFonts w:ascii="Cambria" w:hAnsi="Cambria" w:cstheme="majorHAnsi"/>
        </w:rPr>
        <w:t>Programu Operacyjnego Województwa Świętokrzyskiego na lata 2014-2020, którego głównym celem jest umożliwienie i upowszechnienie mieszkańcom – potencjalnym użytkownikom i interesantom trzech Urzędów Gmin oraz trzech Gminnych Bibliotek Publicznych (samorządowych instytucji kultury) korzystania z usług świadczonych drogą elektroniczną.</w:t>
      </w:r>
    </w:p>
    <w:p w14:paraId="7C9CDCBD" w14:textId="77777777" w:rsidR="009E1459" w:rsidRPr="00452EA3" w:rsidRDefault="009E1459" w:rsidP="009E1459">
      <w:pPr>
        <w:pStyle w:val="Akapitzlist"/>
        <w:spacing w:after="120"/>
        <w:ind w:left="357" w:firstLine="0"/>
        <w:contextualSpacing w:val="0"/>
        <w:rPr>
          <w:rFonts w:ascii="Cambria" w:hAnsi="Cambria" w:cstheme="majorHAnsi"/>
        </w:rPr>
      </w:pPr>
      <w:r w:rsidRPr="00452EA3">
        <w:rPr>
          <w:rFonts w:ascii="Cambria" w:hAnsi="Cambria" w:cstheme="majorHAnsi"/>
        </w:rPr>
        <w:t>Zamówienie realizowane jest w ramach Partnerstwa, którego liderem jest Gmina Kije ul. Szkolna 19, 28 404 Kije. W skład partnerstwa wchodzą: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3544"/>
        <w:gridCol w:w="4417"/>
      </w:tblGrid>
      <w:tr w:rsidR="009E1459" w:rsidRPr="00452EA3" w14:paraId="1890D8C5" w14:textId="77777777" w:rsidTr="002F04E2">
        <w:trPr>
          <w:trHeight w:val="88"/>
          <w:jc w:val="center"/>
        </w:trPr>
        <w:tc>
          <w:tcPr>
            <w:tcW w:w="670" w:type="dxa"/>
          </w:tcPr>
          <w:p w14:paraId="28CD2D7B" w14:textId="77777777" w:rsidR="009E1459" w:rsidRPr="00452EA3" w:rsidRDefault="009E1459" w:rsidP="002F04E2">
            <w:pPr>
              <w:pStyle w:val="Default"/>
              <w:rPr>
                <w:rFonts w:ascii="Cambria" w:hAnsi="Cambria" w:cstheme="majorHAnsi"/>
                <w:sz w:val="20"/>
                <w:szCs w:val="20"/>
              </w:rPr>
            </w:pPr>
            <w:r w:rsidRPr="00452EA3">
              <w:rPr>
                <w:rFonts w:ascii="Cambria" w:hAnsi="Cambria" w:cstheme="majorHAnsi"/>
                <w:b/>
                <w:bCs/>
                <w:sz w:val="20"/>
                <w:szCs w:val="20"/>
              </w:rPr>
              <w:t xml:space="preserve">Lp. </w:t>
            </w:r>
          </w:p>
        </w:tc>
        <w:tc>
          <w:tcPr>
            <w:tcW w:w="3544" w:type="dxa"/>
          </w:tcPr>
          <w:p w14:paraId="62569409" w14:textId="77777777" w:rsidR="009E1459" w:rsidRPr="00452EA3" w:rsidRDefault="009E1459" w:rsidP="002F04E2">
            <w:pPr>
              <w:pStyle w:val="Default"/>
              <w:rPr>
                <w:rFonts w:ascii="Cambria" w:hAnsi="Cambria" w:cstheme="majorHAnsi"/>
                <w:sz w:val="20"/>
                <w:szCs w:val="20"/>
              </w:rPr>
            </w:pPr>
            <w:r w:rsidRPr="00452EA3">
              <w:rPr>
                <w:rFonts w:ascii="Cambria" w:hAnsi="Cambria" w:cstheme="majorHAnsi"/>
                <w:b/>
                <w:bCs/>
                <w:sz w:val="20"/>
                <w:szCs w:val="20"/>
              </w:rPr>
              <w:t xml:space="preserve">Zakres </w:t>
            </w:r>
          </w:p>
        </w:tc>
        <w:tc>
          <w:tcPr>
            <w:tcW w:w="4417" w:type="dxa"/>
          </w:tcPr>
          <w:p w14:paraId="2E79FAA2" w14:textId="77777777" w:rsidR="009E1459" w:rsidRPr="00452EA3" w:rsidRDefault="009E1459" w:rsidP="002F04E2">
            <w:pPr>
              <w:pStyle w:val="Default"/>
              <w:rPr>
                <w:rFonts w:ascii="Cambria" w:hAnsi="Cambria" w:cstheme="majorHAnsi"/>
                <w:sz w:val="20"/>
                <w:szCs w:val="20"/>
              </w:rPr>
            </w:pPr>
            <w:r w:rsidRPr="00452EA3">
              <w:rPr>
                <w:rFonts w:ascii="Cambria" w:hAnsi="Cambria" w:cstheme="majorHAnsi"/>
                <w:b/>
                <w:bCs/>
                <w:sz w:val="20"/>
                <w:szCs w:val="20"/>
              </w:rPr>
              <w:t xml:space="preserve">Informacje </w:t>
            </w:r>
          </w:p>
        </w:tc>
      </w:tr>
      <w:tr w:rsidR="009E1459" w:rsidRPr="00452EA3" w14:paraId="454F676C" w14:textId="77777777" w:rsidTr="002F04E2">
        <w:trPr>
          <w:trHeight w:val="619"/>
          <w:jc w:val="center"/>
        </w:trPr>
        <w:tc>
          <w:tcPr>
            <w:tcW w:w="670" w:type="dxa"/>
            <w:vAlign w:val="center"/>
          </w:tcPr>
          <w:p w14:paraId="07D8AEB9" w14:textId="77777777" w:rsidR="009E1459" w:rsidRPr="00452EA3" w:rsidRDefault="009E1459" w:rsidP="002F04E2">
            <w:pPr>
              <w:pStyle w:val="Default"/>
              <w:jc w:val="center"/>
              <w:rPr>
                <w:rFonts w:ascii="Cambria" w:hAnsi="Cambria" w:cstheme="majorHAnsi"/>
                <w:sz w:val="20"/>
                <w:szCs w:val="20"/>
              </w:rPr>
            </w:pPr>
            <w:r w:rsidRPr="00452EA3">
              <w:rPr>
                <w:rFonts w:ascii="Cambria" w:hAnsi="Cambria" w:cstheme="majorHAnsi"/>
                <w:sz w:val="20"/>
                <w:szCs w:val="20"/>
              </w:rPr>
              <w:t>1.</w:t>
            </w:r>
          </w:p>
        </w:tc>
        <w:tc>
          <w:tcPr>
            <w:tcW w:w="3544" w:type="dxa"/>
            <w:vAlign w:val="center"/>
          </w:tcPr>
          <w:p w14:paraId="1EB3A8AE" w14:textId="77777777" w:rsidR="009E1459" w:rsidRPr="00452EA3" w:rsidRDefault="009E1459" w:rsidP="002F04E2">
            <w:pPr>
              <w:pStyle w:val="Default"/>
              <w:jc w:val="center"/>
              <w:rPr>
                <w:rFonts w:ascii="Cambria" w:hAnsi="Cambria" w:cstheme="majorHAnsi"/>
                <w:sz w:val="20"/>
                <w:szCs w:val="20"/>
              </w:rPr>
            </w:pPr>
            <w:r w:rsidRPr="00452EA3">
              <w:rPr>
                <w:rFonts w:ascii="Cambria" w:hAnsi="Cambria" w:cstheme="majorHAnsi"/>
                <w:sz w:val="20"/>
                <w:szCs w:val="20"/>
              </w:rPr>
              <w:t>Wnioskodawca (Lider projektu)</w:t>
            </w:r>
          </w:p>
        </w:tc>
        <w:tc>
          <w:tcPr>
            <w:tcW w:w="4417" w:type="dxa"/>
          </w:tcPr>
          <w:p w14:paraId="6D5ADAE6" w14:textId="77777777" w:rsidR="009E1459" w:rsidRPr="00452EA3" w:rsidRDefault="009E1459" w:rsidP="002F04E2">
            <w:pPr>
              <w:pStyle w:val="Default"/>
              <w:rPr>
                <w:rFonts w:ascii="Cambria" w:hAnsi="Cambria" w:cstheme="majorHAnsi"/>
                <w:sz w:val="20"/>
                <w:szCs w:val="20"/>
              </w:rPr>
            </w:pPr>
            <w:r w:rsidRPr="00452EA3">
              <w:rPr>
                <w:rFonts w:ascii="Cambria" w:hAnsi="Cambria" w:cstheme="majorHAnsi"/>
                <w:sz w:val="20"/>
                <w:szCs w:val="20"/>
              </w:rPr>
              <w:t xml:space="preserve">Gmina Kije </w:t>
            </w:r>
          </w:p>
          <w:p w14:paraId="518C9287" w14:textId="77777777" w:rsidR="009E1459" w:rsidRPr="00452EA3" w:rsidRDefault="009E1459" w:rsidP="002F04E2">
            <w:pPr>
              <w:pStyle w:val="Default"/>
              <w:rPr>
                <w:rFonts w:ascii="Cambria" w:hAnsi="Cambria" w:cstheme="majorHAnsi"/>
                <w:sz w:val="20"/>
                <w:szCs w:val="20"/>
              </w:rPr>
            </w:pPr>
            <w:r w:rsidRPr="00452EA3">
              <w:rPr>
                <w:rFonts w:ascii="Cambria" w:hAnsi="Cambria" w:cstheme="majorHAnsi"/>
                <w:sz w:val="20"/>
                <w:szCs w:val="20"/>
              </w:rPr>
              <w:t xml:space="preserve">ul. Szkolna 19, Kije </w:t>
            </w:r>
          </w:p>
          <w:p w14:paraId="18DE3151" w14:textId="77777777" w:rsidR="009E1459" w:rsidRPr="00452EA3" w:rsidRDefault="009E1459" w:rsidP="002F04E2">
            <w:pPr>
              <w:pStyle w:val="Default"/>
              <w:rPr>
                <w:rFonts w:ascii="Cambria" w:hAnsi="Cambria" w:cstheme="majorHAnsi"/>
                <w:sz w:val="20"/>
                <w:szCs w:val="20"/>
              </w:rPr>
            </w:pPr>
            <w:r w:rsidRPr="00452EA3">
              <w:rPr>
                <w:rFonts w:ascii="Cambria" w:hAnsi="Cambria" w:cstheme="majorHAnsi"/>
                <w:sz w:val="20"/>
                <w:szCs w:val="20"/>
              </w:rPr>
              <w:t xml:space="preserve">28-404 Kije </w:t>
            </w:r>
          </w:p>
          <w:p w14:paraId="1F16B5F6" w14:textId="77777777" w:rsidR="009E1459" w:rsidRPr="00452EA3" w:rsidRDefault="009E1459" w:rsidP="002F04E2">
            <w:pPr>
              <w:pStyle w:val="Default"/>
              <w:rPr>
                <w:rFonts w:ascii="Cambria" w:hAnsi="Cambria" w:cstheme="majorHAnsi"/>
                <w:sz w:val="20"/>
                <w:szCs w:val="20"/>
                <w:lang w:val="en-US"/>
              </w:rPr>
            </w:pPr>
            <w:r w:rsidRPr="00452EA3">
              <w:rPr>
                <w:rFonts w:ascii="Cambria" w:hAnsi="Cambria" w:cstheme="majorHAnsi"/>
                <w:sz w:val="20"/>
                <w:szCs w:val="20"/>
                <w:lang w:val="en-US"/>
              </w:rPr>
              <w:t xml:space="preserve">tel.: 41 356 80 09 e-mail: urzad@kije.pl </w:t>
            </w:r>
          </w:p>
        </w:tc>
      </w:tr>
      <w:tr w:rsidR="009E1459" w:rsidRPr="00452EA3" w14:paraId="6828BD49" w14:textId="77777777" w:rsidTr="002F04E2">
        <w:trPr>
          <w:trHeight w:val="752"/>
          <w:jc w:val="center"/>
        </w:trPr>
        <w:tc>
          <w:tcPr>
            <w:tcW w:w="670" w:type="dxa"/>
            <w:vAlign w:val="center"/>
          </w:tcPr>
          <w:p w14:paraId="123F77E6" w14:textId="77777777" w:rsidR="009E1459" w:rsidRPr="00452EA3" w:rsidRDefault="009E1459" w:rsidP="002F04E2">
            <w:pPr>
              <w:pStyle w:val="Default"/>
              <w:jc w:val="center"/>
              <w:rPr>
                <w:rFonts w:ascii="Cambria" w:hAnsi="Cambria" w:cstheme="majorHAnsi"/>
                <w:sz w:val="20"/>
                <w:szCs w:val="20"/>
              </w:rPr>
            </w:pPr>
            <w:r w:rsidRPr="00452EA3">
              <w:rPr>
                <w:rFonts w:ascii="Cambria" w:hAnsi="Cambria" w:cstheme="majorHAnsi"/>
                <w:sz w:val="20"/>
                <w:szCs w:val="20"/>
              </w:rPr>
              <w:t>2</w:t>
            </w:r>
          </w:p>
        </w:tc>
        <w:tc>
          <w:tcPr>
            <w:tcW w:w="3544" w:type="dxa"/>
            <w:vAlign w:val="center"/>
          </w:tcPr>
          <w:p w14:paraId="27E767FB" w14:textId="77777777" w:rsidR="009E1459" w:rsidRPr="00452EA3" w:rsidRDefault="009E1459" w:rsidP="002F04E2">
            <w:pPr>
              <w:pStyle w:val="Default"/>
              <w:jc w:val="center"/>
              <w:rPr>
                <w:rFonts w:ascii="Cambria" w:hAnsi="Cambria" w:cstheme="majorHAnsi"/>
                <w:sz w:val="20"/>
                <w:szCs w:val="20"/>
              </w:rPr>
            </w:pPr>
            <w:r w:rsidRPr="00452EA3">
              <w:rPr>
                <w:rFonts w:ascii="Cambria" w:hAnsi="Cambria" w:cstheme="majorHAnsi"/>
                <w:sz w:val="20"/>
                <w:szCs w:val="20"/>
              </w:rPr>
              <w:t>Partner projektu I</w:t>
            </w:r>
          </w:p>
        </w:tc>
        <w:tc>
          <w:tcPr>
            <w:tcW w:w="4417" w:type="dxa"/>
          </w:tcPr>
          <w:p w14:paraId="738CCF36" w14:textId="77777777" w:rsidR="009E1459" w:rsidRPr="00452EA3" w:rsidRDefault="009E1459" w:rsidP="002F04E2">
            <w:pPr>
              <w:pStyle w:val="Default"/>
              <w:rPr>
                <w:rFonts w:ascii="Cambria" w:hAnsi="Cambria" w:cstheme="majorHAnsi"/>
                <w:sz w:val="20"/>
                <w:szCs w:val="20"/>
              </w:rPr>
            </w:pPr>
            <w:r w:rsidRPr="00452EA3">
              <w:rPr>
                <w:rFonts w:ascii="Cambria" w:hAnsi="Cambria" w:cstheme="majorHAnsi"/>
                <w:sz w:val="20"/>
                <w:szCs w:val="20"/>
              </w:rPr>
              <w:t xml:space="preserve">Gminna Biblioteka Publiczna im. Wiesława </w:t>
            </w:r>
          </w:p>
          <w:p w14:paraId="7BF6524F" w14:textId="77777777" w:rsidR="009E1459" w:rsidRPr="00452EA3" w:rsidRDefault="009E1459" w:rsidP="002F04E2">
            <w:pPr>
              <w:pStyle w:val="Default"/>
              <w:rPr>
                <w:rFonts w:ascii="Cambria" w:hAnsi="Cambria" w:cstheme="majorHAnsi"/>
                <w:sz w:val="20"/>
                <w:szCs w:val="20"/>
              </w:rPr>
            </w:pPr>
            <w:r w:rsidRPr="00452EA3">
              <w:rPr>
                <w:rFonts w:ascii="Cambria" w:hAnsi="Cambria" w:cstheme="majorHAnsi"/>
                <w:sz w:val="20"/>
                <w:szCs w:val="20"/>
              </w:rPr>
              <w:t xml:space="preserve">Myśliwskiego w Kijach </w:t>
            </w:r>
          </w:p>
          <w:p w14:paraId="33C09F1B" w14:textId="77777777" w:rsidR="009E1459" w:rsidRPr="00452EA3" w:rsidRDefault="009E1459" w:rsidP="002F04E2">
            <w:pPr>
              <w:pStyle w:val="Default"/>
              <w:rPr>
                <w:rFonts w:ascii="Cambria" w:hAnsi="Cambria" w:cstheme="majorHAnsi"/>
                <w:sz w:val="20"/>
                <w:szCs w:val="20"/>
              </w:rPr>
            </w:pPr>
            <w:r w:rsidRPr="00452EA3">
              <w:rPr>
                <w:rFonts w:ascii="Cambria" w:hAnsi="Cambria" w:cstheme="majorHAnsi"/>
                <w:sz w:val="20"/>
                <w:szCs w:val="20"/>
              </w:rPr>
              <w:t xml:space="preserve">Szkolna 19/2 28-404 Kije </w:t>
            </w:r>
          </w:p>
          <w:p w14:paraId="7FA492C4" w14:textId="77777777" w:rsidR="009E1459" w:rsidRPr="00452EA3" w:rsidRDefault="009E1459" w:rsidP="002F04E2">
            <w:pPr>
              <w:pStyle w:val="Default"/>
              <w:rPr>
                <w:rFonts w:ascii="Cambria" w:hAnsi="Cambria" w:cstheme="majorHAnsi"/>
                <w:sz w:val="20"/>
                <w:szCs w:val="20"/>
              </w:rPr>
            </w:pPr>
            <w:r w:rsidRPr="00452EA3">
              <w:rPr>
                <w:rFonts w:ascii="Cambria" w:hAnsi="Cambria" w:cstheme="majorHAnsi"/>
                <w:sz w:val="20"/>
                <w:szCs w:val="20"/>
              </w:rPr>
              <w:t xml:space="preserve">tel.: 41 356 80 47 </w:t>
            </w:r>
          </w:p>
          <w:p w14:paraId="679F5FBD" w14:textId="77777777" w:rsidR="009E1459" w:rsidRPr="00452EA3" w:rsidRDefault="009E1459" w:rsidP="002F04E2">
            <w:pPr>
              <w:pStyle w:val="Default"/>
              <w:rPr>
                <w:rFonts w:ascii="Cambria" w:hAnsi="Cambria" w:cstheme="majorHAnsi"/>
                <w:sz w:val="20"/>
                <w:szCs w:val="20"/>
              </w:rPr>
            </w:pPr>
            <w:r w:rsidRPr="00452EA3">
              <w:rPr>
                <w:rFonts w:ascii="Cambria" w:hAnsi="Cambria" w:cstheme="majorHAnsi"/>
                <w:sz w:val="20"/>
                <w:szCs w:val="20"/>
              </w:rPr>
              <w:t xml:space="preserve">e-mail: bibliotekakije@wp.pl </w:t>
            </w:r>
          </w:p>
        </w:tc>
      </w:tr>
      <w:tr w:rsidR="009E1459" w:rsidRPr="00452EA3" w14:paraId="00A9DB66" w14:textId="77777777" w:rsidTr="002F04E2">
        <w:trPr>
          <w:trHeight w:val="619"/>
          <w:jc w:val="center"/>
        </w:trPr>
        <w:tc>
          <w:tcPr>
            <w:tcW w:w="670" w:type="dxa"/>
            <w:vAlign w:val="center"/>
          </w:tcPr>
          <w:p w14:paraId="7DF27B5F" w14:textId="77777777" w:rsidR="009E1459" w:rsidRPr="00452EA3" w:rsidRDefault="009E1459" w:rsidP="002F04E2">
            <w:pPr>
              <w:pStyle w:val="Default"/>
              <w:jc w:val="center"/>
              <w:rPr>
                <w:rFonts w:ascii="Cambria" w:hAnsi="Cambria" w:cstheme="majorHAnsi"/>
                <w:sz w:val="20"/>
                <w:szCs w:val="20"/>
              </w:rPr>
            </w:pPr>
            <w:r w:rsidRPr="00452EA3">
              <w:rPr>
                <w:rFonts w:ascii="Cambria" w:hAnsi="Cambria" w:cstheme="majorHAnsi"/>
                <w:sz w:val="20"/>
                <w:szCs w:val="20"/>
              </w:rPr>
              <w:t>3.</w:t>
            </w:r>
          </w:p>
        </w:tc>
        <w:tc>
          <w:tcPr>
            <w:tcW w:w="3544" w:type="dxa"/>
            <w:vAlign w:val="center"/>
          </w:tcPr>
          <w:p w14:paraId="5A73F441" w14:textId="77777777" w:rsidR="009E1459" w:rsidRPr="00452EA3" w:rsidRDefault="009E1459" w:rsidP="002F04E2">
            <w:pPr>
              <w:pStyle w:val="Default"/>
              <w:jc w:val="center"/>
              <w:rPr>
                <w:rFonts w:ascii="Cambria" w:hAnsi="Cambria" w:cstheme="majorHAnsi"/>
                <w:sz w:val="20"/>
                <w:szCs w:val="20"/>
              </w:rPr>
            </w:pPr>
            <w:r w:rsidRPr="00452EA3">
              <w:rPr>
                <w:rFonts w:ascii="Cambria" w:hAnsi="Cambria" w:cstheme="majorHAnsi"/>
                <w:sz w:val="20"/>
                <w:szCs w:val="20"/>
              </w:rPr>
              <w:t>Partner projektu II</w:t>
            </w:r>
          </w:p>
        </w:tc>
        <w:tc>
          <w:tcPr>
            <w:tcW w:w="4417" w:type="dxa"/>
          </w:tcPr>
          <w:p w14:paraId="2D6E4E7C" w14:textId="77777777" w:rsidR="009E1459" w:rsidRPr="00452EA3" w:rsidRDefault="009E1459" w:rsidP="002F04E2">
            <w:pPr>
              <w:pStyle w:val="Default"/>
              <w:rPr>
                <w:rFonts w:ascii="Cambria" w:hAnsi="Cambria" w:cstheme="majorHAnsi"/>
                <w:sz w:val="20"/>
                <w:szCs w:val="20"/>
              </w:rPr>
            </w:pPr>
            <w:r w:rsidRPr="00452EA3">
              <w:rPr>
                <w:rFonts w:ascii="Cambria" w:hAnsi="Cambria" w:cstheme="majorHAnsi"/>
                <w:sz w:val="20"/>
                <w:szCs w:val="20"/>
              </w:rPr>
              <w:t xml:space="preserve">Miasto i Gmina Morawica </w:t>
            </w:r>
          </w:p>
          <w:p w14:paraId="7BC5C1F6" w14:textId="77777777" w:rsidR="009E1459" w:rsidRPr="00452EA3" w:rsidRDefault="009E1459" w:rsidP="002F04E2">
            <w:pPr>
              <w:pStyle w:val="Default"/>
              <w:rPr>
                <w:rFonts w:ascii="Cambria" w:hAnsi="Cambria" w:cstheme="majorHAnsi"/>
                <w:sz w:val="20"/>
                <w:szCs w:val="20"/>
              </w:rPr>
            </w:pPr>
            <w:r w:rsidRPr="00452EA3">
              <w:rPr>
                <w:rFonts w:ascii="Cambria" w:hAnsi="Cambria" w:cstheme="majorHAnsi"/>
                <w:sz w:val="20"/>
                <w:szCs w:val="20"/>
              </w:rPr>
              <w:t xml:space="preserve">ul. Spacerowa 7 </w:t>
            </w:r>
          </w:p>
          <w:p w14:paraId="6CAEEF2E" w14:textId="77777777" w:rsidR="009E1459" w:rsidRPr="00452EA3" w:rsidRDefault="009E1459" w:rsidP="002F04E2">
            <w:pPr>
              <w:pStyle w:val="Default"/>
              <w:rPr>
                <w:rFonts w:ascii="Cambria" w:hAnsi="Cambria" w:cstheme="majorHAnsi"/>
                <w:sz w:val="20"/>
                <w:szCs w:val="20"/>
                <w:lang w:val="en-US"/>
              </w:rPr>
            </w:pPr>
            <w:r w:rsidRPr="00452EA3">
              <w:rPr>
                <w:rFonts w:ascii="Cambria" w:hAnsi="Cambria" w:cstheme="majorHAnsi"/>
                <w:sz w:val="20"/>
                <w:szCs w:val="20"/>
                <w:lang w:val="en-US"/>
              </w:rPr>
              <w:t xml:space="preserve">26-026 </w:t>
            </w:r>
            <w:proofErr w:type="spellStart"/>
            <w:r w:rsidRPr="00452EA3">
              <w:rPr>
                <w:rFonts w:ascii="Cambria" w:hAnsi="Cambria" w:cstheme="majorHAnsi"/>
                <w:sz w:val="20"/>
                <w:szCs w:val="20"/>
                <w:lang w:val="en-US"/>
              </w:rPr>
              <w:t>Morawica</w:t>
            </w:r>
            <w:proofErr w:type="spellEnd"/>
            <w:r w:rsidRPr="00452EA3">
              <w:rPr>
                <w:rFonts w:ascii="Cambria" w:hAnsi="Cambria" w:cstheme="majorHAnsi"/>
                <w:sz w:val="20"/>
                <w:szCs w:val="20"/>
                <w:lang w:val="en-US"/>
              </w:rPr>
              <w:t xml:space="preserve"> </w:t>
            </w:r>
          </w:p>
          <w:p w14:paraId="0E1A9872" w14:textId="77777777" w:rsidR="009E1459" w:rsidRPr="00452EA3" w:rsidRDefault="009E1459" w:rsidP="002F04E2">
            <w:pPr>
              <w:pStyle w:val="Default"/>
              <w:rPr>
                <w:rFonts w:ascii="Cambria" w:hAnsi="Cambria" w:cstheme="majorHAnsi"/>
                <w:sz w:val="20"/>
                <w:szCs w:val="20"/>
                <w:lang w:val="en-US"/>
              </w:rPr>
            </w:pPr>
            <w:r w:rsidRPr="00452EA3">
              <w:rPr>
                <w:rFonts w:ascii="Cambria" w:hAnsi="Cambria" w:cstheme="majorHAnsi"/>
                <w:sz w:val="20"/>
                <w:szCs w:val="20"/>
                <w:lang w:val="en-US"/>
              </w:rPr>
              <w:t xml:space="preserve">tel. 41 311 46 91 </w:t>
            </w:r>
          </w:p>
          <w:p w14:paraId="2D571413" w14:textId="77777777" w:rsidR="009E1459" w:rsidRPr="00452EA3" w:rsidRDefault="009E1459" w:rsidP="002F04E2">
            <w:pPr>
              <w:pStyle w:val="Default"/>
              <w:rPr>
                <w:rFonts w:ascii="Cambria" w:hAnsi="Cambria" w:cstheme="majorHAnsi"/>
                <w:sz w:val="20"/>
                <w:szCs w:val="20"/>
                <w:lang w:val="en-US"/>
              </w:rPr>
            </w:pPr>
            <w:r w:rsidRPr="00452EA3">
              <w:rPr>
                <w:rFonts w:ascii="Cambria" w:hAnsi="Cambria" w:cstheme="majorHAnsi"/>
                <w:sz w:val="20"/>
                <w:szCs w:val="20"/>
                <w:lang w:val="en-US"/>
              </w:rPr>
              <w:t xml:space="preserve">e-mail: gmina@morawica.pl </w:t>
            </w:r>
          </w:p>
        </w:tc>
      </w:tr>
      <w:tr w:rsidR="009E1459" w:rsidRPr="00452EA3" w14:paraId="3B5B2788" w14:textId="77777777" w:rsidTr="002F04E2">
        <w:trPr>
          <w:trHeight w:val="751"/>
          <w:jc w:val="center"/>
        </w:trPr>
        <w:tc>
          <w:tcPr>
            <w:tcW w:w="670" w:type="dxa"/>
            <w:vAlign w:val="center"/>
          </w:tcPr>
          <w:p w14:paraId="0F5277E7" w14:textId="77777777" w:rsidR="009E1459" w:rsidRPr="00452EA3" w:rsidRDefault="009E1459" w:rsidP="002F04E2">
            <w:pPr>
              <w:pStyle w:val="Default"/>
              <w:jc w:val="center"/>
              <w:rPr>
                <w:rFonts w:ascii="Cambria" w:hAnsi="Cambria" w:cstheme="majorHAnsi"/>
                <w:sz w:val="20"/>
                <w:szCs w:val="20"/>
              </w:rPr>
            </w:pPr>
            <w:r w:rsidRPr="00452EA3">
              <w:rPr>
                <w:rFonts w:ascii="Cambria" w:hAnsi="Cambria" w:cstheme="majorHAnsi"/>
                <w:sz w:val="20"/>
                <w:szCs w:val="20"/>
              </w:rPr>
              <w:t>4.</w:t>
            </w:r>
          </w:p>
        </w:tc>
        <w:tc>
          <w:tcPr>
            <w:tcW w:w="3544" w:type="dxa"/>
            <w:vAlign w:val="center"/>
          </w:tcPr>
          <w:p w14:paraId="69CE93F6" w14:textId="77777777" w:rsidR="009E1459" w:rsidRPr="00452EA3" w:rsidRDefault="009E1459" w:rsidP="002F04E2">
            <w:pPr>
              <w:pStyle w:val="Default"/>
              <w:jc w:val="center"/>
              <w:rPr>
                <w:rFonts w:ascii="Cambria" w:hAnsi="Cambria" w:cstheme="majorHAnsi"/>
                <w:sz w:val="20"/>
                <w:szCs w:val="20"/>
              </w:rPr>
            </w:pPr>
            <w:r w:rsidRPr="00452EA3">
              <w:rPr>
                <w:rFonts w:ascii="Cambria" w:hAnsi="Cambria" w:cstheme="majorHAnsi"/>
                <w:sz w:val="20"/>
                <w:szCs w:val="20"/>
              </w:rPr>
              <w:t>Partner projektu III</w:t>
            </w:r>
          </w:p>
        </w:tc>
        <w:tc>
          <w:tcPr>
            <w:tcW w:w="4417" w:type="dxa"/>
          </w:tcPr>
          <w:p w14:paraId="350F2ECE" w14:textId="77777777" w:rsidR="009E1459" w:rsidRPr="00452EA3" w:rsidRDefault="009E1459" w:rsidP="002F04E2">
            <w:pPr>
              <w:pStyle w:val="Default"/>
              <w:rPr>
                <w:rFonts w:ascii="Cambria" w:hAnsi="Cambria" w:cstheme="majorHAnsi"/>
                <w:sz w:val="20"/>
                <w:szCs w:val="20"/>
              </w:rPr>
            </w:pPr>
            <w:r w:rsidRPr="00452EA3">
              <w:rPr>
                <w:rFonts w:ascii="Cambria" w:hAnsi="Cambria" w:cstheme="majorHAnsi"/>
                <w:sz w:val="20"/>
                <w:szCs w:val="20"/>
              </w:rPr>
              <w:t xml:space="preserve">Miejsko-Gminna Biblioteka Publiczna im. Jana Pawła II w Morawicy </w:t>
            </w:r>
          </w:p>
          <w:p w14:paraId="22835C52" w14:textId="77777777" w:rsidR="009E1459" w:rsidRPr="00452EA3" w:rsidRDefault="009E1459" w:rsidP="002F04E2">
            <w:pPr>
              <w:pStyle w:val="Default"/>
              <w:rPr>
                <w:rFonts w:ascii="Cambria" w:hAnsi="Cambria" w:cstheme="majorHAnsi"/>
                <w:sz w:val="20"/>
                <w:szCs w:val="20"/>
              </w:rPr>
            </w:pPr>
            <w:r w:rsidRPr="00452EA3">
              <w:rPr>
                <w:rFonts w:ascii="Cambria" w:hAnsi="Cambria" w:cstheme="majorHAnsi"/>
                <w:sz w:val="20"/>
                <w:szCs w:val="20"/>
              </w:rPr>
              <w:t xml:space="preserve">ul. Spacerowa 7 </w:t>
            </w:r>
          </w:p>
          <w:p w14:paraId="24797435" w14:textId="77777777" w:rsidR="009E1459" w:rsidRPr="00452EA3" w:rsidRDefault="009E1459" w:rsidP="002F04E2">
            <w:pPr>
              <w:pStyle w:val="Default"/>
              <w:rPr>
                <w:rFonts w:ascii="Cambria" w:hAnsi="Cambria" w:cstheme="majorHAnsi"/>
                <w:sz w:val="20"/>
                <w:szCs w:val="20"/>
                <w:lang w:val="en-US"/>
              </w:rPr>
            </w:pPr>
            <w:r w:rsidRPr="00452EA3">
              <w:rPr>
                <w:rFonts w:ascii="Cambria" w:hAnsi="Cambria" w:cstheme="majorHAnsi"/>
                <w:sz w:val="20"/>
                <w:szCs w:val="20"/>
                <w:lang w:val="en-US"/>
              </w:rPr>
              <w:t xml:space="preserve">26-026 </w:t>
            </w:r>
            <w:proofErr w:type="spellStart"/>
            <w:r w:rsidRPr="00452EA3">
              <w:rPr>
                <w:rFonts w:ascii="Cambria" w:hAnsi="Cambria" w:cstheme="majorHAnsi"/>
                <w:sz w:val="20"/>
                <w:szCs w:val="20"/>
                <w:lang w:val="en-US"/>
              </w:rPr>
              <w:t>Morawica</w:t>
            </w:r>
            <w:proofErr w:type="spellEnd"/>
            <w:r w:rsidRPr="00452EA3">
              <w:rPr>
                <w:rFonts w:ascii="Cambria" w:hAnsi="Cambria" w:cstheme="majorHAnsi"/>
                <w:sz w:val="20"/>
                <w:szCs w:val="20"/>
                <w:lang w:val="en-US"/>
              </w:rPr>
              <w:t xml:space="preserve"> </w:t>
            </w:r>
          </w:p>
          <w:p w14:paraId="626BD47E" w14:textId="77777777" w:rsidR="009E1459" w:rsidRPr="00452EA3" w:rsidRDefault="009E1459" w:rsidP="002F04E2">
            <w:pPr>
              <w:pStyle w:val="Default"/>
              <w:rPr>
                <w:rFonts w:ascii="Cambria" w:hAnsi="Cambria" w:cstheme="majorHAnsi"/>
                <w:sz w:val="20"/>
                <w:szCs w:val="20"/>
                <w:lang w:val="en-US"/>
              </w:rPr>
            </w:pPr>
            <w:r w:rsidRPr="00452EA3">
              <w:rPr>
                <w:rFonts w:ascii="Cambria" w:hAnsi="Cambria" w:cstheme="majorHAnsi"/>
                <w:sz w:val="20"/>
                <w:szCs w:val="20"/>
                <w:lang w:val="en-US"/>
              </w:rPr>
              <w:t xml:space="preserve">tel.:41 311 46 92 w. 300 </w:t>
            </w:r>
          </w:p>
          <w:p w14:paraId="5DC3CB4D" w14:textId="77777777" w:rsidR="009E1459" w:rsidRPr="00452EA3" w:rsidRDefault="009E1459" w:rsidP="002F04E2">
            <w:pPr>
              <w:pStyle w:val="Default"/>
              <w:rPr>
                <w:rFonts w:ascii="Cambria" w:hAnsi="Cambria" w:cstheme="majorHAnsi"/>
                <w:sz w:val="20"/>
                <w:szCs w:val="20"/>
                <w:lang w:val="en-US"/>
              </w:rPr>
            </w:pPr>
            <w:r w:rsidRPr="00452EA3">
              <w:rPr>
                <w:rFonts w:ascii="Cambria" w:hAnsi="Cambria" w:cstheme="majorHAnsi"/>
                <w:sz w:val="20"/>
                <w:szCs w:val="20"/>
                <w:lang w:val="en-US"/>
              </w:rPr>
              <w:t xml:space="preserve">e-mail: sckmorawica@onet.pl </w:t>
            </w:r>
          </w:p>
        </w:tc>
      </w:tr>
      <w:tr w:rsidR="009E1459" w:rsidRPr="00452EA3" w14:paraId="778056E7" w14:textId="77777777" w:rsidTr="000C6878">
        <w:trPr>
          <w:trHeight w:val="252"/>
          <w:jc w:val="center"/>
        </w:trPr>
        <w:tc>
          <w:tcPr>
            <w:tcW w:w="670" w:type="dxa"/>
            <w:vAlign w:val="center"/>
          </w:tcPr>
          <w:p w14:paraId="33086F17" w14:textId="77777777" w:rsidR="009E1459" w:rsidRPr="00452EA3" w:rsidRDefault="009E1459" w:rsidP="002F04E2">
            <w:pPr>
              <w:pStyle w:val="Default"/>
              <w:jc w:val="center"/>
              <w:rPr>
                <w:rFonts w:ascii="Cambria" w:hAnsi="Cambria" w:cstheme="majorHAnsi"/>
                <w:sz w:val="20"/>
                <w:szCs w:val="20"/>
              </w:rPr>
            </w:pPr>
            <w:r w:rsidRPr="00452EA3">
              <w:rPr>
                <w:rFonts w:ascii="Cambria" w:hAnsi="Cambria" w:cstheme="majorHAnsi"/>
                <w:sz w:val="20"/>
                <w:szCs w:val="20"/>
              </w:rPr>
              <w:lastRenderedPageBreak/>
              <w:t>5.</w:t>
            </w:r>
          </w:p>
        </w:tc>
        <w:tc>
          <w:tcPr>
            <w:tcW w:w="3544" w:type="dxa"/>
            <w:vAlign w:val="center"/>
          </w:tcPr>
          <w:p w14:paraId="659A814C" w14:textId="77777777" w:rsidR="009E1459" w:rsidRPr="00452EA3" w:rsidRDefault="009E1459" w:rsidP="002F04E2">
            <w:pPr>
              <w:pStyle w:val="Default"/>
              <w:jc w:val="center"/>
              <w:rPr>
                <w:rFonts w:ascii="Cambria" w:hAnsi="Cambria" w:cstheme="majorHAnsi"/>
                <w:sz w:val="20"/>
                <w:szCs w:val="20"/>
              </w:rPr>
            </w:pPr>
            <w:r w:rsidRPr="00452EA3">
              <w:rPr>
                <w:rFonts w:ascii="Cambria" w:hAnsi="Cambria" w:cstheme="majorHAnsi"/>
                <w:sz w:val="20"/>
                <w:szCs w:val="20"/>
              </w:rPr>
              <w:t>Partner projektu IV</w:t>
            </w:r>
          </w:p>
        </w:tc>
        <w:tc>
          <w:tcPr>
            <w:tcW w:w="4417" w:type="dxa"/>
          </w:tcPr>
          <w:p w14:paraId="735F266F" w14:textId="77777777" w:rsidR="009E1459" w:rsidRPr="00452EA3" w:rsidRDefault="009E1459" w:rsidP="002F04E2">
            <w:pPr>
              <w:pStyle w:val="Default"/>
              <w:rPr>
                <w:rFonts w:ascii="Cambria" w:hAnsi="Cambria" w:cstheme="majorHAnsi"/>
                <w:sz w:val="20"/>
                <w:szCs w:val="20"/>
              </w:rPr>
            </w:pPr>
            <w:r w:rsidRPr="00452EA3">
              <w:rPr>
                <w:rFonts w:ascii="Cambria" w:hAnsi="Cambria" w:cstheme="majorHAnsi"/>
                <w:sz w:val="20"/>
                <w:szCs w:val="20"/>
              </w:rPr>
              <w:t xml:space="preserve">Gmina Sobków </w:t>
            </w:r>
          </w:p>
          <w:p w14:paraId="24526AC2" w14:textId="77777777" w:rsidR="009E1459" w:rsidRPr="00452EA3" w:rsidRDefault="009E1459" w:rsidP="002F04E2">
            <w:pPr>
              <w:pStyle w:val="Default"/>
              <w:rPr>
                <w:rFonts w:ascii="Cambria" w:hAnsi="Cambria" w:cstheme="majorHAnsi"/>
                <w:sz w:val="20"/>
                <w:szCs w:val="20"/>
              </w:rPr>
            </w:pPr>
            <w:r w:rsidRPr="00452EA3">
              <w:rPr>
                <w:rFonts w:ascii="Cambria" w:hAnsi="Cambria" w:cstheme="majorHAnsi"/>
                <w:sz w:val="20"/>
                <w:szCs w:val="20"/>
              </w:rPr>
              <w:t xml:space="preserve">Plac Wolności 12 </w:t>
            </w:r>
          </w:p>
          <w:p w14:paraId="08D666D4" w14:textId="77777777" w:rsidR="009E1459" w:rsidRPr="00452EA3" w:rsidRDefault="009E1459" w:rsidP="002F04E2">
            <w:pPr>
              <w:pStyle w:val="Default"/>
              <w:rPr>
                <w:rFonts w:ascii="Cambria" w:hAnsi="Cambria" w:cstheme="majorHAnsi"/>
                <w:sz w:val="20"/>
                <w:szCs w:val="20"/>
              </w:rPr>
            </w:pPr>
            <w:r w:rsidRPr="00452EA3">
              <w:rPr>
                <w:rFonts w:ascii="Cambria" w:hAnsi="Cambria" w:cstheme="majorHAnsi"/>
                <w:sz w:val="20"/>
                <w:szCs w:val="20"/>
              </w:rPr>
              <w:t xml:space="preserve">28-305 Sobków </w:t>
            </w:r>
          </w:p>
          <w:p w14:paraId="24337808" w14:textId="77777777" w:rsidR="009E1459" w:rsidRPr="00452EA3" w:rsidRDefault="009E1459" w:rsidP="002F04E2">
            <w:pPr>
              <w:pStyle w:val="Default"/>
              <w:rPr>
                <w:rFonts w:ascii="Cambria" w:hAnsi="Cambria" w:cstheme="majorHAnsi"/>
                <w:sz w:val="20"/>
                <w:szCs w:val="20"/>
              </w:rPr>
            </w:pPr>
            <w:r w:rsidRPr="00452EA3">
              <w:rPr>
                <w:rFonts w:ascii="Cambria" w:hAnsi="Cambria" w:cstheme="majorHAnsi"/>
                <w:sz w:val="20"/>
                <w:szCs w:val="20"/>
              </w:rPr>
              <w:t xml:space="preserve">tel.: 41 387 10 22 </w:t>
            </w:r>
          </w:p>
          <w:p w14:paraId="65909A67" w14:textId="77777777" w:rsidR="009E1459" w:rsidRPr="00452EA3" w:rsidRDefault="009E1459" w:rsidP="002F04E2">
            <w:pPr>
              <w:pStyle w:val="Default"/>
              <w:rPr>
                <w:rFonts w:ascii="Cambria" w:hAnsi="Cambria" w:cstheme="majorHAnsi"/>
                <w:sz w:val="20"/>
                <w:szCs w:val="20"/>
                <w:lang w:val="en-US"/>
              </w:rPr>
            </w:pPr>
            <w:r w:rsidRPr="00452EA3">
              <w:rPr>
                <w:rFonts w:ascii="Cambria" w:hAnsi="Cambria" w:cstheme="majorHAnsi"/>
                <w:sz w:val="20"/>
                <w:szCs w:val="20"/>
                <w:lang w:val="en-US"/>
              </w:rPr>
              <w:t xml:space="preserve">e-mail: sekretariat@sobkow.pl </w:t>
            </w:r>
          </w:p>
        </w:tc>
      </w:tr>
      <w:tr w:rsidR="009E1459" w:rsidRPr="00452EA3" w14:paraId="66BCEB59" w14:textId="77777777" w:rsidTr="002F04E2">
        <w:trPr>
          <w:trHeight w:val="486"/>
          <w:jc w:val="center"/>
        </w:trPr>
        <w:tc>
          <w:tcPr>
            <w:tcW w:w="670" w:type="dxa"/>
            <w:vAlign w:val="center"/>
          </w:tcPr>
          <w:p w14:paraId="1192D4EE" w14:textId="77777777" w:rsidR="009E1459" w:rsidRPr="00452EA3" w:rsidRDefault="009E1459" w:rsidP="002F04E2">
            <w:pPr>
              <w:pStyle w:val="Default"/>
              <w:jc w:val="center"/>
              <w:rPr>
                <w:rFonts w:ascii="Cambria" w:hAnsi="Cambria" w:cstheme="majorHAnsi"/>
                <w:sz w:val="20"/>
                <w:szCs w:val="20"/>
              </w:rPr>
            </w:pPr>
            <w:r w:rsidRPr="00452EA3">
              <w:rPr>
                <w:rFonts w:ascii="Cambria" w:hAnsi="Cambria" w:cstheme="majorHAnsi"/>
                <w:sz w:val="20"/>
                <w:szCs w:val="20"/>
              </w:rPr>
              <w:t>6.</w:t>
            </w:r>
          </w:p>
        </w:tc>
        <w:tc>
          <w:tcPr>
            <w:tcW w:w="3544" w:type="dxa"/>
            <w:vAlign w:val="center"/>
          </w:tcPr>
          <w:p w14:paraId="48FF6F6C" w14:textId="77777777" w:rsidR="009E1459" w:rsidRPr="00452EA3" w:rsidRDefault="009E1459" w:rsidP="002F04E2">
            <w:pPr>
              <w:pStyle w:val="Default"/>
              <w:jc w:val="center"/>
              <w:rPr>
                <w:rFonts w:ascii="Cambria" w:hAnsi="Cambria" w:cstheme="majorHAnsi"/>
                <w:sz w:val="20"/>
                <w:szCs w:val="20"/>
              </w:rPr>
            </w:pPr>
            <w:r w:rsidRPr="00452EA3">
              <w:rPr>
                <w:rFonts w:ascii="Cambria" w:hAnsi="Cambria" w:cstheme="majorHAnsi"/>
                <w:sz w:val="20"/>
                <w:szCs w:val="20"/>
              </w:rPr>
              <w:t>Partner projektu V</w:t>
            </w:r>
          </w:p>
        </w:tc>
        <w:tc>
          <w:tcPr>
            <w:tcW w:w="4417" w:type="dxa"/>
          </w:tcPr>
          <w:p w14:paraId="0A626E96" w14:textId="77777777" w:rsidR="009E1459" w:rsidRPr="00452EA3" w:rsidRDefault="009E1459" w:rsidP="002F04E2">
            <w:pPr>
              <w:pStyle w:val="Default"/>
              <w:rPr>
                <w:rFonts w:ascii="Cambria" w:hAnsi="Cambria" w:cstheme="majorHAnsi"/>
                <w:sz w:val="20"/>
                <w:szCs w:val="20"/>
              </w:rPr>
            </w:pPr>
            <w:r w:rsidRPr="00452EA3">
              <w:rPr>
                <w:rFonts w:ascii="Cambria" w:hAnsi="Cambria" w:cstheme="majorHAnsi"/>
                <w:sz w:val="20"/>
                <w:szCs w:val="20"/>
              </w:rPr>
              <w:t xml:space="preserve">Gminna Biblioteka Publiczna w Sobkowie </w:t>
            </w:r>
          </w:p>
          <w:p w14:paraId="7D3916A1" w14:textId="77777777" w:rsidR="009E1459" w:rsidRPr="00452EA3" w:rsidRDefault="009E1459" w:rsidP="002F04E2">
            <w:pPr>
              <w:pStyle w:val="Default"/>
              <w:rPr>
                <w:rFonts w:ascii="Cambria" w:hAnsi="Cambria" w:cstheme="majorHAnsi"/>
                <w:sz w:val="20"/>
                <w:szCs w:val="20"/>
              </w:rPr>
            </w:pPr>
            <w:r w:rsidRPr="00452EA3">
              <w:rPr>
                <w:rFonts w:ascii="Cambria" w:hAnsi="Cambria" w:cstheme="majorHAnsi"/>
                <w:sz w:val="20"/>
                <w:szCs w:val="20"/>
              </w:rPr>
              <w:t xml:space="preserve">Plac Wolności 12 </w:t>
            </w:r>
          </w:p>
          <w:p w14:paraId="122609CA" w14:textId="77777777" w:rsidR="009E1459" w:rsidRPr="00452EA3" w:rsidRDefault="009E1459" w:rsidP="002F04E2">
            <w:pPr>
              <w:pStyle w:val="Default"/>
              <w:rPr>
                <w:rFonts w:ascii="Cambria" w:hAnsi="Cambria" w:cstheme="majorHAnsi"/>
                <w:sz w:val="20"/>
                <w:szCs w:val="20"/>
              </w:rPr>
            </w:pPr>
            <w:r w:rsidRPr="00452EA3">
              <w:rPr>
                <w:rFonts w:ascii="Cambria" w:hAnsi="Cambria" w:cstheme="majorHAnsi"/>
                <w:sz w:val="20"/>
                <w:szCs w:val="20"/>
              </w:rPr>
              <w:t xml:space="preserve">28-305 Sobków </w:t>
            </w:r>
          </w:p>
          <w:p w14:paraId="5852420E" w14:textId="77777777" w:rsidR="009E1459" w:rsidRPr="00452EA3" w:rsidRDefault="009E1459" w:rsidP="002F04E2">
            <w:pPr>
              <w:pStyle w:val="Default"/>
              <w:rPr>
                <w:rFonts w:ascii="Cambria" w:hAnsi="Cambria" w:cstheme="majorHAnsi"/>
                <w:sz w:val="20"/>
                <w:szCs w:val="20"/>
              </w:rPr>
            </w:pPr>
            <w:r w:rsidRPr="00452EA3">
              <w:rPr>
                <w:rFonts w:ascii="Cambria" w:hAnsi="Cambria" w:cstheme="majorHAnsi"/>
                <w:sz w:val="20"/>
                <w:szCs w:val="20"/>
              </w:rPr>
              <w:t xml:space="preserve">tel. 41 354-11-32 </w:t>
            </w:r>
          </w:p>
        </w:tc>
      </w:tr>
    </w:tbl>
    <w:p w14:paraId="789DB47B" w14:textId="77777777" w:rsidR="009E1459" w:rsidRPr="00452EA3" w:rsidRDefault="009E1459" w:rsidP="002F04E2">
      <w:pPr>
        <w:ind w:left="0" w:firstLine="0"/>
        <w:rPr>
          <w:rFonts w:ascii="Cambria" w:hAnsi="Cambria" w:cstheme="majorHAnsi"/>
        </w:rPr>
      </w:pPr>
    </w:p>
    <w:p w14:paraId="5521DC40" w14:textId="3A340244" w:rsidR="007E6426" w:rsidRPr="00452EA3" w:rsidRDefault="009E1459" w:rsidP="00367837">
      <w:pPr>
        <w:pStyle w:val="Akapitzlist"/>
        <w:numPr>
          <w:ilvl w:val="1"/>
          <w:numId w:val="15"/>
        </w:numPr>
        <w:spacing w:after="120"/>
        <w:ind w:left="357" w:hanging="357"/>
        <w:contextualSpacing w:val="0"/>
        <w:rPr>
          <w:rFonts w:ascii="Cambria" w:hAnsi="Cambria" w:cstheme="majorHAnsi"/>
        </w:rPr>
      </w:pPr>
      <w:r w:rsidRPr="00452EA3">
        <w:rPr>
          <w:rFonts w:ascii="Cambria" w:hAnsi="Cambria" w:cstheme="majorHAnsi"/>
        </w:rPr>
        <w:t xml:space="preserve">Szczegółowy opis przedmiotu zamówienia stanowi Załącznik nr </w:t>
      </w:r>
      <w:r w:rsidR="001946F1" w:rsidRPr="00452EA3">
        <w:rPr>
          <w:rFonts w:ascii="Cambria" w:hAnsi="Cambria" w:cstheme="majorHAnsi"/>
        </w:rPr>
        <w:t>8</w:t>
      </w:r>
      <w:r w:rsidRPr="00452EA3">
        <w:rPr>
          <w:rFonts w:ascii="Cambria" w:hAnsi="Cambria" w:cstheme="majorHAnsi"/>
        </w:rPr>
        <w:t xml:space="preserve"> do niniejszej SIWZ.</w:t>
      </w:r>
    </w:p>
    <w:p w14:paraId="0F0B6FF9" w14:textId="6B3EFA5D" w:rsidR="007E6426" w:rsidRPr="00452EA3" w:rsidRDefault="001E0461" w:rsidP="00367837">
      <w:pPr>
        <w:pStyle w:val="Akapitzlist"/>
        <w:numPr>
          <w:ilvl w:val="1"/>
          <w:numId w:val="15"/>
        </w:numPr>
        <w:spacing w:after="120"/>
        <w:ind w:left="357" w:hanging="357"/>
        <w:contextualSpacing w:val="0"/>
        <w:rPr>
          <w:rFonts w:ascii="Cambria" w:hAnsi="Cambria" w:cstheme="majorHAnsi"/>
        </w:rPr>
      </w:pPr>
      <w:r w:rsidRPr="00452EA3">
        <w:rPr>
          <w:rFonts w:ascii="Cambria" w:hAnsi="Cambria" w:cstheme="majorHAnsi"/>
        </w:rPr>
        <w:t xml:space="preserve">Jeżeli </w:t>
      </w:r>
      <w:r w:rsidR="00A13113" w:rsidRPr="00452EA3">
        <w:rPr>
          <w:rFonts w:ascii="Cambria" w:hAnsi="Cambria" w:cstheme="majorHAnsi"/>
        </w:rPr>
        <w:t>W</w:t>
      </w:r>
      <w:r w:rsidRPr="00452EA3">
        <w:rPr>
          <w:rFonts w:ascii="Cambria" w:hAnsi="Cambria" w:cstheme="majorHAnsi"/>
        </w:rPr>
        <w:t>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w:t>
      </w:r>
      <w:r w:rsidR="002F04E2" w:rsidRPr="00452EA3">
        <w:rPr>
          <w:rFonts w:ascii="Cambria" w:hAnsi="Cambria" w:cstheme="majorHAnsi"/>
        </w:rPr>
        <w:t xml:space="preserve"> </w:t>
      </w:r>
      <w:r w:rsidRPr="00452EA3">
        <w:rPr>
          <w:rFonts w:ascii="Cambria" w:hAnsi="Cambria" w:cstheme="majorHAnsi"/>
        </w:rPr>
        <w:t xml:space="preserve">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Na Wykonawcy spoczywa ciężar wskazania „równoważności”. </w:t>
      </w:r>
    </w:p>
    <w:p w14:paraId="44D36C70" w14:textId="77777777" w:rsidR="007E6426" w:rsidRPr="00452EA3" w:rsidRDefault="001E0461" w:rsidP="00367837">
      <w:pPr>
        <w:pStyle w:val="Akapitzlist"/>
        <w:numPr>
          <w:ilvl w:val="1"/>
          <w:numId w:val="15"/>
        </w:numPr>
        <w:spacing w:after="120"/>
        <w:ind w:left="357" w:hanging="357"/>
        <w:contextualSpacing w:val="0"/>
        <w:rPr>
          <w:rFonts w:ascii="Cambria" w:hAnsi="Cambria" w:cstheme="majorHAnsi"/>
        </w:rPr>
      </w:pPr>
      <w:r w:rsidRPr="00452EA3">
        <w:rPr>
          <w:rFonts w:ascii="Cambria" w:hAnsi="Cambria" w:cstheme="majorHAnsi"/>
        </w:rPr>
        <w:t>Wspólny Słownik</w:t>
      </w:r>
      <w:r w:rsidR="002F04E2" w:rsidRPr="00452EA3">
        <w:rPr>
          <w:rFonts w:ascii="Cambria" w:hAnsi="Cambria" w:cstheme="majorHAnsi"/>
        </w:rPr>
        <w:t xml:space="preserve"> </w:t>
      </w:r>
      <w:r w:rsidRPr="00452EA3">
        <w:rPr>
          <w:rFonts w:ascii="Cambria" w:hAnsi="Cambria" w:cstheme="majorHAnsi"/>
        </w:rPr>
        <w:t xml:space="preserve">Kod CPV: </w:t>
      </w:r>
    </w:p>
    <w:p w14:paraId="0D35843F" w14:textId="77777777" w:rsidR="00955A0B" w:rsidRPr="00955A0B" w:rsidRDefault="00955A0B" w:rsidP="00955A0B">
      <w:pPr>
        <w:pStyle w:val="Akapitzlist"/>
        <w:ind w:left="360" w:right="10" w:firstLine="0"/>
        <w:rPr>
          <w:rFonts w:ascii="Cambria" w:hAnsi="Cambria" w:cstheme="majorHAnsi"/>
        </w:rPr>
      </w:pPr>
      <w:r w:rsidRPr="00955A0B">
        <w:rPr>
          <w:rFonts w:ascii="Cambria" w:hAnsi="Cambria" w:cstheme="majorHAnsi"/>
        </w:rPr>
        <w:t xml:space="preserve">72263000-6 Usługi wdrażania oprogramowania </w:t>
      </w:r>
    </w:p>
    <w:p w14:paraId="2DF648FD" w14:textId="77777777" w:rsidR="00955A0B" w:rsidRPr="00955A0B" w:rsidRDefault="00955A0B" w:rsidP="00955A0B">
      <w:pPr>
        <w:pStyle w:val="Akapitzlist"/>
        <w:ind w:left="360" w:right="10" w:firstLine="0"/>
        <w:rPr>
          <w:rFonts w:ascii="Cambria" w:hAnsi="Cambria" w:cstheme="majorHAnsi"/>
        </w:rPr>
      </w:pPr>
      <w:r w:rsidRPr="00955A0B">
        <w:rPr>
          <w:rFonts w:ascii="Cambria" w:hAnsi="Cambria" w:cstheme="majorHAnsi"/>
        </w:rPr>
        <w:t xml:space="preserve">72000000-5 Usługi informatyczne: konsultacyjne, opracowywania oprogramowania,   internetowe i wsparcia </w:t>
      </w:r>
    </w:p>
    <w:p w14:paraId="465E526E" w14:textId="77777777" w:rsidR="00955A0B" w:rsidRPr="00955A0B" w:rsidRDefault="00955A0B" w:rsidP="00955A0B">
      <w:pPr>
        <w:pStyle w:val="Akapitzlist"/>
        <w:ind w:left="360" w:right="10" w:firstLine="0"/>
        <w:rPr>
          <w:rFonts w:ascii="Cambria" w:hAnsi="Cambria" w:cstheme="majorHAnsi"/>
        </w:rPr>
      </w:pPr>
      <w:r w:rsidRPr="00955A0B">
        <w:rPr>
          <w:rFonts w:ascii="Cambria" w:hAnsi="Cambria" w:cstheme="majorHAnsi"/>
        </w:rPr>
        <w:t xml:space="preserve">72211000-7 Usługi programowania oprogramowania systemowego i dla użytkownika </w:t>
      </w:r>
    </w:p>
    <w:p w14:paraId="2B8D20A0" w14:textId="77777777" w:rsidR="00955A0B" w:rsidRPr="00955A0B" w:rsidRDefault="00955A0B" w:rsidP="00955A0B">
      <w:pPr>
        <w:pStyle w:val="Akapitzlist"/>
        <w:ind w:left="360" w:right="10" w:firstLine="0"/>
        <w:rPr>
          <w:rFonts w:ascii="Cambria" w:hAnsi="Cambria" w:cstheme="majorHAnsi"/>
        </w:rPr>
      </w:pPr>
      <w:r w:rsidRPr="00955A0B">
        <w:rPr>
          <w:rFonts w:ascii="Cambria" w:hAnsi="Cambria" w:cstheme="majorHAnsi"/>
        </w:rPr>
        <w:t xml:space="preserve">72253200-5 Usługi w zakresie wsparcia systemu </w:t>
      </w:r>
    </w:p>
    <w:p w14:paraId="7DF3DB60" w14:textId="598E062A" w:rsidR="002F04E2" w:rsidRPr="00452EA3" w:rsidRDefault="002F04E2" w:rsidP="002F04E2">
      <w:pPr>
        <w:ind w:left="360" w:right="10" w:firstLine="0"/>
        <w:rPr>
          <w:rFonts w:ascii="Cambria" w:hAnsi="Cambria" w:cstheme="majorHAnsi"/>
        </w:rPr>
      </w:pPr>
      <w:r w:rsidRPr="00452EA3">
        <w:rPr>
          <w:rFonts w:ascii="Cambria" w:hAnsi="Cambria" w:cstheme="majorHAnsi"/>
        </w:rPr>
        <w:t xml:space="preserve">48000000-8 Pakiety oprogramowania i systemy informatyczne </w:t>
      </w:r>
    </w:p>
    <w:p w14:paraId="0F33F826" w14:textId="040A45EF" w:rsidR="002F04E2" w:rsidRPr="00452EA3" w:rsidRDefault="00955A0B" w:rsidP="002F04E2">
      <w:pPr>
        <w:ind w:left="360" w:right="10" w:firstLine="0"/>
        <w:rPr>
          <w:rFonts w:ascii="Cambria" w:hAnsi="Cambria" w:cstheme="majorHAnsi"/>
        </w:rPr>
      </w:pPr>
      <w:r>
        <w:rPr>
          <w:rFonts w:ascii="Cambria" w:hAnsi="Cambria" w:cstheme="majorHAnsi"/>
        </w:rPr>
        <w:t>4842</w:t>
      </w:r>
      <w:r w:rsidR="002F04E2" w:rsidRPr="00452EA3">
        <w:rPr>
          <w:rFonts w:ascii="Cambria" w:hAnsi="Cambria" w:cstheme="majorHAnsi"/>
        </w:rPr>
        <w:t xml:space="preserve">2000-2 Zestawy pakietów oprogramowania </w:t>
      </w:r>
    </w:p>
    <w:p w14:paraId="57C39076" w14:textId="0D406540" w:rsidR="002F04E2" w:rsidRPr="00452EA3" w:rsidRDefault="002F04E2" w:rsidP="002F04E2">
      <w:pPr>
        <w:ind w:left="360" w:right="10" w:firstLine="0"/>
        <w:rPr>
          <w:rFonts w:ascii="Cambria" w:hAnsi="Cambria" w:cstheme="majorHAnsi"/>
        </w:rPr>
      </w:pPr>
      <w:r w:rsidRPr="00452EA3">
        <w:rPr>
          <w:rFonts w:ascii="Cambria" w:hAnsi="Cambria" w:cstheme="majorHAnsi"/>
        </w:rPr>
        <w:t>4844</w:t>
      </w:r>
      <w:r w:rsidR="00955A0B">
        <w:rPr>
          <w:rFonts w:ascii="Cambria" w:hAnsi="Cambria" w:cstheme="majorHAnsi"/>
        </w:rPr>
        <w:t>20</w:t>
      </w:r>
      <w:r w:rsidRPr="00452EA3">
        <w:rPr>
          <w:rFonts w:ascii="Cambria" w:hAnsi="Cambria" w:cstheme="majorHAnsi"/>
        </w:rPr>
        <w:t xml:space="preserve">00-8 Pakiety oprogramowania do systemów finansowych </w:t>
      </w:r>
    </w:p>
    <w:p w14:paraId="0489E3BA" w14:textId="567E5635" w:rsidR="002F04E2" w:rsidRPr="00452EA3" w:rsidRDefault="00955A0B" w:rsidP="002F04E2">
      <w:pPr>
        <w:ind w:left="360" w:right="10" w:firstLine="0"/>
        <w:rPr>
          <w:rFonts w:ascii="Cambria" w:hAnsi="Cambria" w:cstheme="majorHAnsi"/>
        </w:rPr>
      </w:pPr>
      <w:r>
        <w:rPr>
          <w:rFonts w:ascii="Cambria" w:hAnsi="Cambria" w:cstheme="majorHAnsi"/>
        </w:rPr>
        <w:t>486000</w:t>
      </w:r>
      <w:r w:rsidR="002F04E2" w:rsidRPr="00452EA3">
        <w:rPr>
          <w:rFonts w:ascii="Cambria" w:hAnsi="Cambria" w:cstheme="majorHAnsi"/>
        </w:rPr>
        <w:t xml:space="preserve">00-4 Pakiety oprogramowania dla baz danych i operacyjne </w:t>
      </w:r>
    </w:p>
    <w:p w14:paraId="1EDCEBD2" w14:textId="77777777" w:rsidR="007E6426" w:rsidRPr="00452EA3" w:rsidRDefault="001E0461" w:rsidP="00367837">
      <w:pPr>
        <w:pStyle w:val="Nagwek1"/>
        <w:numPr>
          <w:ilvl w:val="0"/>
          <w:numId w:val="16"/>
        </w:numPr>
        <w:spacing w:after="120"/>
        <w:ind w:left="0" w:firstLine="0"/>
        <w:rPr>
          <w:rFonts w:ascii="Cambria" w:hAnsi="Cambria" w:cstheme="majorHAnsi"/>
          <w:b/>
          <w:color w:val="auto"/>
          <w:sz w:val="20"/>
          <w:szCs w:val="20"/>
          <w:u w:color="000000"/>
        </w:rPr>
      </w:pPr>
      <w:r w:rsidRPr="00452EA3">
        <w:rPr>
          <w:rFonts w:ascii="Cambria" w:hAnsi="Cambria" w:cstheme="majorHAnsi"/>
          <w:b/>
          <w:color w:val="auto"/>
          <w:sz w:val="20"/>
          <w:szCs w:val="20"/>
          <w:u w:color="000000"/>
        </w:rPr>
        <w:t xml:space="preserve">Zamawiający </w:t>
      </w:r>
      <w:r w:rsidR="002F04E2" w:rsidRPr="00452EA3">
        <w:rPr>
          <w:rFonts w:ascii="Cambria" w:hAnsi="Cambria" w:cstheme="majorHAnsi"/>
          <w:b/>
          <w:color w:val="auto"/>
          <w:sz w:val="20"/>
          <w:szCs w:val="20"/>
          <w:u w:color="000000"/>
        </w:rPr>
        <w:t xml:space="preserve">nie </w:t>
      </w:r>
      <w:r w:rsidRPr="00452EA3">
        <w:rPr>
          <w:rFonts w:ascii="Cambria" w:hAnsi="Cambria" w:cstheme="majorHAnsi"/>
          <w:b/>
          <w:color w:val="auto"/>
          <w:sz w:val="20"/>
          <w:szCs w:val="20"/>
          <w:u w:color="000000"/>
        </w:rPr>
        <w:t>dopuszcza składani</w:t>
      </w:r>
      <w:r w:rsidR="002F04E2" w:rsidRPr="00452EA3">
        <w:rPr>
          <w:rFonts w:ascii="Cambria" w:hAnsi="Cambria" w:cstheme="majorHAnsi"/>
          <w:b/>
          <w:color w:val="auto"/>
          <w:sz w:val="20"/>
          <w:szCs w:val="20"/>
          <w:u w:color="000000"/>
        </w:rPr>
        <w:t>a</w:t>
      </w:r>
      <w:r w:rsidRPr="00452EA3">
        <w:rPr>
          <w:rFonts w:ascii="Cambria" w:hAnsi="Cambria" w:cstheme="majorHAnsi"/>
          <w:b/>
          <w:color w:val="auto"/>
          <w:sz w:val="20"/>
          <w:szCs w:val="20"/>
          <w:u w:color="000000"/>
        </w:rPr>
        <w:t xml:space="preserve"> ofert częściowych. </w:t>
      </w:r>
    </w:p>
    <w:p w14:paraId="1C4F98A2" w14:textId="77777777" w:rsidR="007E6426" w:rsidRPr="00452EA3" w:rsidRDefault="001E0461" w:rsidP="00367837">
      <w:pPr>
        <w:pStyle w:val="Nagwek1"/>
        <w:numPr>
          <w:ilvl w:val="0"/>
          <w:numId w:val="16"/>
        </w:numPr>
        <w:spacing w:after="120"/>
        <w:ind w:left="0" w:firstLine="0"/>
        <w:rPr>
          <w:rFonts w:ascii="Cambria" w:hAnsi="Cambria" w:cstheme="majorHAnsi"/>
          <w:b/>
          <w:color w:val="auto"/>
          <w:sz w:val="20"/>
          <w:szCs w:val="20"/>
          <w:u w:color="000000"/>
        </w:rPr>
      </w:pPr>
      <w:r w:rsidRPr="00452EA3">
        <w:rPr>
          <w:rFonts w:ascii="Cambria" w:hAnsi="Cambria" w:cstheme="majorHAnsi"/>
          <w:b/>
          <w:color w:val="auto"/>
          <w:sz w:val="20"/>
          <w:szCs w:val="20"/>
          <w:u w:color="000000"/>
        </w:rPr>
        <w:t>Zamawiający nie dopuszc</w:t>
      </w:r>
      <w:r w:rsidR="00890C04" w:rsidRPr="00452EA3">
        <w:rPr>
          <w:rFonts w:ascii="Cambria" w:hAnsi="Cambria" w:cstheme="majorHAnsi"/>
          <w:b/>
          <w:color w:val="auto"/>
          <w:sz w:val="20"/>
          <w:szCs w:val="20"/>
          <w:u w:color="000000"/>
        </w:rPr>
        <w:t>za składania ofert wariantowych</w:t>
      </w:r>
      <w:r w:rsidR="002F04E2" w:rsidRPr="00452EA3">
        <w:rPr>
          <w:rFonts w:ascii="Cambria" w:hAnsi="Cambria" w:cstheme="majorHAnsi"/>
          <w:b/>
          <w:color w:val="auto"/>
          <w:sz w:val="20"/>
          <w:szCs w:val="20"/>
          <w:u w:color="000000"/>
        </w:rPr>
        <w:t>.</w:t>
      </w:r>
    </w:p>
    <w:p w14:paraId="349F31F4" w14:textId="77777777" w:rsidR="007E6426" w:rsidRPr="00452EA3" w:rsidRDefault="001E0461" w:rsidP="00367837">
      <w:pPr>
        <w:pStyle w:val="Nagwek1"/>
        <w:numPr>
          <w:ilvl w:val="0"/>
          <w:numId w:val="16"/>
        </w:numPr>
        <w:spacing w:after="120"/>
        <w:ind w:left="0" w:firstLine="0"/>
        <w:rPr>
          <w:rFonts w:ascii="Cambria" w:hAnsi="Cambria" w:cstheme="majorHAnsi"/>
          <w:b/>
          <w:color w:val="auto"/>
          <w:sz w:val="20"/>
          <w:szCs w:val="20"/>
          <w:u w:color="000000"/>
        </w:rPr>
      </w:pPr>
      <w:r w:rsidRPr="00452EA3">
        <w:rPr>
          <w:rFonts w:ascii="Cambria" w:hAnsi="Cambria" w:cstheme="majorHAnsi"/>
          <w:b/>
          <w:color w:val="auto"/>
          <w:sz w:val="20"/>
          <w:szCs w:val="20"/>
          <w:u w:color="000000"/>
        </w:rPr>
        <w:t>Zamawiający nie zamierza zawierać umowy ramowej, nie przewiduje aukcji elektronicznej</w:t>
      </w:r>
      <w:r w:rsidR="002F04E2" w:rsidRPr="00452EA3">
        <w:rPr>
          <w:rFonts w:ascii="Cambria" w:hAnsi="Cambria" w:cstheme="majorHAnsi"/>
          <w:b/>
          <w:color w:val="auto"/>
          <w:sz w:val="20"/>
          <w:szCs w:val="20"/>
          <w:u w:color="000000"/>
        </w:rPr>
        <w:t>.</w:t>
      </w:r>
      <w:r w:rsidRPr="00452EA3">
        <w:rPr>
          <w:rFonts w:ascii="Cambria" w:hAnsi="Cambria" w:cstheme="majorHAnsi"/>
          <w:b/>
          <w:color w:val="auto"/>
          <w:sz w:val="20"/>
          <w:szCs w:val="20"/>
          <w:u w:color="000000"/>
        </w:rPr>
        <w:t xml:space="preserve"> </w:t>
      </w:r>
    </w:p>
    <w:p w14:paraId="5A4C32D5" w14:textId="77777777" w:rsidR="007E6426" w:rsidRPr="00452EA3" w:rsidRDefault="001E0461" w:rsidP="00367837">
      <w:pPr>
        <w:pStyle w:val="Nagwek1"/>
        <w:numPr>
          <w:ilvl w:val="0"/>
          <w:numId w:val="16"/>
        </w:numPr>
        <w:spacing w:after="120"/>
        <w:ind w:left="0" w:firstLine="0"/>
        <w:rPr>
          <w:rFonts w:ascii="Cambria" w:hAnsi="Cambria" w:cstheme="majorHAnsi"/>
          <w:b/>
          <w:color w:val="auto"/>
          <w:sz w:val="20"/>
          <w:szCs w:val="20"/>
          <w:u w:color="000000"/>
        </w:rPr>
      </w:pPr>
      <w:r w:rsidRPr="00452EA3">
        <w:rPr>
          <w:rFonts w:ascii="Cambria" w:hAnsi="Cambria" w:cstheme="majorHAnsi"/>
          <w:b/>
          <w:color w:val="auto"/>
          <w:sz w:val="20"/>
          <w:szCs w:val="20"/>
          <w:u w:color="000000"/>
        </w:rPr>
        <w:t>Zamawiający nie przewiduje udzielanie zamówień powtarzających</w:t>
      </w:r>
      <w:r w:rsidR="002F04E2" w:rsidRPr="00452EA3">
        <w:rPr>
          <w:rFonts w:ascii="Cambria" w:hAnsi="Cambria" w:cstheme="majorHAnsi"/>
          <w:b/>
          <w:color w:val="auto"/>
          <w:sz w:val="20"/>
          <w:szCs w:val="20"/>
          <w:u w:color="000000"/>
        </w:rPr>
        <w:t>.</w:t>
      </w:r>
      <w:r w:rsidRPr="00452EA3">
        <w:rPr>
          <w:rFonts w:ascii="Cambria" w:hAnsi="Cambria" w:cstheme="majorHAnsi"/>
          <w:b/>
          <w:color w:val="auto"/>
          <w:sz w:val="20"/>
          <w:szCs w:val="20"/>
          <w:u w:color="000000"/>
        </w:rPr>
        <w:t xml:space="preserve"> </w:t>
      </w:r>
    </w:p>
    <w:p w14:paraId="38470360" w14:textId="77777777" w:rsidR="007E6426" w:rsidRPr="00452EA3" w:rsidRDefault="001E0461" w:rsidP="00367837">
      <w:pPr>
        <w:pStyle w:val="Nagwek1"/>
        <w:numPr>
          <w:ilvl w:val="0"/>
          <w:numId w:val="16"/>
        </w:numPr>
        <w:spacing w:after="120"/>
        <w:ind w:left="0" w:firstLine="0"/>
        <w:rPr>
          <w:rFonts w:ascii="Cambria" w:hAnsi="Cambria" w:cstheme="majorHAnsi"/>
          <w:b/>
          <w:color w:val="auto"/>
          <w:sz w:val="20"/>
          <w:szCs w:val="20"/>
          <w:u w:color="000000"/>
        </w:rPr>
      </w:pPr>
      <w:r w:rsidRPr="00452EA3">
        <w:rPr>
          <w:rFonts w:ascii="Cambria" w:hAnsi="Cambria" w:cstheme="majorHAnsi"/>
          <w:b/>
          <w:color w:val="auto"/>
          <w:sz w:val="20"/>
          <w:szCs w:val="20"/>
          <w:u w:color="000000"/>
        </w:rPr>
        <w:t xml:space="preserve">Termin </w:t>
      </w:r>
      <w:r w:rsidR="002F04E2" w:rsidRPr="00452EA3">
        <w:rPr>
          <w:rFonts w:ascii="Cambria" w:hAnsi="Cambria" w:cstheme="majorHAnsi"/>
          <w:b/>
          <w:color w:val="auto"/>
          <w:sz w:val="20"/>
          <w:szCs w:val="20"/>
          <w:u w:color="000000"/>
        </w:rPr>
        <w:t>wykonania oraz okres gwarancji:</w:t>
      </w:r>
    </w:p>
    <w:p w14:paraId="1759463B" w14:textId="74AD9A19" w:rsidR="007E6426" w:rsidRPr="00452EA3" w:rsidRDefault="001E0461" w:rsidP="00FA1DAD">
      <w:pPr>
        <w:numPr>
          <w:ilvl w:val="3"/>
          <w:numId w:val="3"/>
        </w:numPr>
        <w:ind w:hanging="283"/>
        <w:rPr>
          <w:rFonts w:ascii="Cambria" w:hAnsi="Cambria" w:cstheme="majorHAnsi"/>
        </w:rPr>
      </w:pPr>
      <w:r w:rsidRPr="00452EA3">
        <w:rPr>
          <w:rFonts w:ascii="Cambria" w:hAnsi="Cambria" w:cstheme="majorHAnsi"/>
        </w:rPr>
        <w:t xml:space="preserve">Wymagany termin realizacji zamówienia: </w:t>
      </w:r>
      <w:r w:rsidR="00B266C0" w:rsidRPr="00B266C0">
        <w:rPr>
          <w:rFonts w:ascii="Cambria" w:hAnsi="Cambria" w:cstheme="majorHAnsi"/>
          <w:b/>
        </w:rPr>
        <w:t>30.09.2021</w:t>
      </w:r>
      <w:r w:rsidR="002F04E2" w:rsidRPr="00452EA3">
        <w:rPr>
          <w:rFonts w:ascii="Cambria" w:hAnsi="Cambria" w:cstheme="majorHAnsi"/>
        </w:rPr>
        <w:t xml:space="preserve"> </w:t>
      </w:r>
      <w:r w:rsidR="00B266C0">
        <w:rPr>
          <w:rFonts w:ascii="Cambria" w:hAnsi="Cambria" w:cstheme="majorHAnsi"/>
        </w:rPr>
        <w:t>r.</w:t>
      </w:r>
    </w:p>
    <w:p w14:paraId="56E7FC6E" w14:textId="797C59D2" w:rsidR="007E6426" w:rsidRPr="00452EA3" w:rsidRDefault="002F04E2" w:rsidP="00FA1DAD">
      <w:pPr>
        <w:numPr>
          <w:ilvl w:val="3"/>
          <w:numId w:val="3"/>
        </w:numPr>
        <w:ind w:hanging="283"/>
        <w:rPr>
          <w:rFonts w:ascii="Cambria" w:hAnsi="Cambria" w:cstheme="majorHAnsi"/>
        </w:rPr>
      </w:pPr>
      <w:r w:rsidRPr="00452EA3">
        <w:rPr>
          <w:rFonts w:ascii="Cambria" w:hAnsi="Cambria" w:cstheme="majorHAnsi"/>
        </w:rPr>
        <w:t xml:space="preserve">Wymagany </w:t>
      </w:r>
      <w:r w:rsidR="008E78F7">
        <w:rPr>
          <w:rFonts w:ascii="Cambria" w:hAnsi="Cambria" w:cstheme="majorHAnsi"/>
        </w:rPr>
        <w:t xml:space="preserve">okres rękojmi 36 miesięcy , okres </w:t>
      </w:r>
      <w:r w:rsidRPr="00452EA3">
        <w:rPr>
          <w:rFonts w:ascii="Cambria" w:hAnsi="Cambria" w:cstheme="majorHAnsi"/>
        </w:rPr>
        <w:t xml:space="preserve">gwarancji </w:t>
      </w:r>
      <w:r w:rsidR="001E0461" w:rsidRPr="00452EA3">
        <w:rPr>
          <w:rFonts w:ascii="Cambria" w:hAnsi="Cambria" w:cstheme="majorHAnsi"/>
        </w:rPr>
        <w:t xml:space="preserve">– </w:t>
      </w:r>
      <w:r w:rsidR="008E78F7">
        <w:rPr>
          <w:rFonts w:ascii="Cambria" w:hAnsi="Cambria" w:cstheme="majorHAnsi"/>
        </w:rPr>
        <w:t xml:space="preserve">zgodnie z opisem przedmiotu zamówienia.  </w:t>
      </w:r>
      <w:r w:rsidR="001E0461" w:rsidRPr="00452EA3">
        <w:rPr>
          <w:rFonts w:ascii="Cambria" w:hAnsi="Cambria" w:cstheme="majorHAnsi"/>
        </w:rPr>
        <w:t xml:space="preserve"> Okres gwarancji i rękojmi rozpoczyna się od daty przekazania </w:t>
      </w:r>
      <w:r w:rsidRPr="00452EA3">
        <w:rPr>
          <w:rFonts w:ascii="Cambria" w:hAnsi="Cambria" w:cstheme="majorHAnsi"/>
        </w:rPr>
        <w:t>Z</w:t>
      </w:r>
      <w:r w:rsidR="001E0461" w:rsidRPr="00452EA3">
        <w:rPr>
          <w:rFonts w:ascii="Cambria" w:hAnsi="Cambria" w:cstheme="majorHAnsi"/>
        </w:rPr>
        <w:t>amawiającemu przedmiotu zamówienia potwierdzonego protokołem odbioru</w:t>
      </w:r>
      <w:r w:rsidRPr="00452EA3">
        <w:rPr>
          <w:rFonts w:ascii="Cambria" w:hAnsi="Cambria" w:cstheme="majorHAnsi"/>
        </w:rPr>
        <w:t xml:space="preserve"> końcowego bez uwag</w:t>
      </w:r>
      <w:r w:rsidR="001E0461" w:rsidRPr="00452EA3">
        <w:rPr>
          <w:rFonts w:ascii="Cambria" w:hAnsi="Cambria" w:cstheme="majorHAnsi"/>
        </w:rPr>
        <w:t xml:space="preserve">. </w:t>
      </w:r>
    </w:p>
    <w:p w14:paraId="1CCBEE3E" w14:textId="066F7B4A" w:rsidR="0009055E" w:rsidRDefault="001E0461" w:rsidP="00367837">
      <w:pPr>
        <w:pStyle w:val="Nagwek1"/>
        <w:numPr>
          <w:ilvl w:val="0"/>
          <w:numId w:val="16"/>
        </w:numPr>
        <w:spacing w:after="120"/>
        <w:ind w:left="0" w:firstLine="0"/>
        <w:rPr>
          <w:rFonts w:ascii="Cambria" w:hAnsi="Cambria" w:cstheme="majorHAnsi"/>
          <w:b/>
          <w:color w:val="auto"/>
          <w:sz w:val="20"/>
          <w:szCs w:val="20"/>
          <w:u w:color="000000"/>
        </w:rPr>
      </w:pPr>
      <w:r w:rsidRPr="00452EA3">
        <w:rPr>
          <w:rFonts w:ascii="Cambria" w:hAnsi="Cambria" w:cstheme="majorHAnsi"/>
          <w:b/>
          <w:color w:val="auto"/>
          <w:sz w:val="20"/>
          <w:szCs w:val="20"/>
          <w:u w:color="000000"/>
        </w:rPr>
        <w:t xml:space="preserve">Opis warunków udziału w postępowaniu oraz opis sposobu dokonywania oceny spełniania tych warunków </w:t>
      </w:r>
    </w:p>
    <w:p w14:paraId="78AFB2F5" w14:textId="77777777" w:rsidR="00452EA3" w:rsidRPr="00A268C4" w:rsidRDefault="00452EA3" w:rsidP="00367837">
      <w:pPr>
        <w:numPr>
          <w:ilvl w:val="1"/>
          <w:numId w:val="54"/>
        </w:numPr>
        <w:spacing w:after="0" w:line="276" w:lineRule="auto"/>
        <w:rPr>
          <w:rFonts w:ascii="Cambria" w:hAnsi="Cambria" w:cs="Arial"/>
          <w:szCs w:val="20"/>
        </w:rPr>
      </w:pPr>
      <w:bookmarkStart w:id="0" w:name="_Hlk528584557"/>
      <w:bookmarkStart w:id="1" w:name="_Hlk169287"/>
      <w:r w:rsidRPr="00A268C4">
        <w:rPr>
          <w:rFonts w:ascii="Cambria" w:hAnsi="Cambria" w:cs="Arial"/>
          <w:szCs w:val="20"/>
        </w:rPr>
        <w:t>Oferta zostanie uznana za spełniającą warunki, jeśli będzie:</w:t>
      </w:r>
    </w:p>
    <w:p w14:paraId="07716901" w14:textId="77777777" w:rsidR="00452EA3" w:rsidRPr="00A268C4" w:rsidRDefault="00452EA3" w:rsidP="00367837">
      <w:pPr>
        <w:numPr>
          <w:ilvl w:val="2"/>
          <w:numId w:val="52"/>
        </w:numPr>
        <w:spacing w:after="0" w:line="276" w:lineRule="auto"/>
        <w:ind w:left="1134" w:hanging="425"/>
        <w:rPr>
          <w:rFonts w:ascii="Cambria" w:hAnsi="Cambria" w:cs="Arial"/>
          <w:szCs w:val="20"/>
        </w:rPr>
      </w:pPr>
      <w:r w:rsidRPr="00A268C4">
        <w:rPr>
          <w:rFonts w:ascii="Cambria" w:hAnsi="Cambria" w:cs="Arial"/>
          <w:szCs w:val="20"/>
        </w:rPr>
        <w:lastRenderedPageBreak/>
        <w:t xml:space="preserve"> zgodna w kwestii sposobu jej przygotowania, oferowanego przedmiotu i warunków zamówienia ze wszystkimi wymogami niniejszej SIWZ,</w:t>
      </w:r>
    </w:p>
    <w:p w14:paraId="24D5F28E" w14:textId="77777777" w:rsidR="00452EA3" w:rsidRPr="00A268C4" w:rsidRDefault="00452EA3" w:rsidP="00367837">
      <w:pPr>
        <w:numPr>
          <w:ilvl w:val="2"/>
          <w:numId w:val="52"/>
        </w:numPr>
        <w:spacing w:after="240" w:line="276" w:lineRule="auto"/>
        <w:ind w:left="1134" w:hanging="425"/>
        <w:rPr>
          <w:rFonts w:ascii="Cambria" w:hAnsi="Cambria" w:cs="Arial"/>
          <w:szCs w:val="20"/>
        </w:rPr>
      </w:pPr>
      <w:r w:rsidRPr="00A268C4">
        <w:rPr>
          <w:rFonts w:ascii="Cambria" w:hAnsi="Cambria" w:cs="Arial"/>
          <w:szCs w:val="20"/>
        </w:rPr>
        <w:t>złożona w wyznaczonym terminie składania ofert.</w:t>
      </w:r>
    </w:p>
    <w:p w14:paraId="3EC6E4FD" w14:textId="77777777" w:rsidR="00452EA3" w:rsidRPr="00A268C4" w:rsidRDefault="00452EA3" w:rsidP="00367837">
      <w:pPr>
        <w:numPr>
          <w:ilvl w:val="1"/>
          <w:numId w:val="54"/>
        </w:numPr>
        <w:spacing w:after="240" w:line="276" w:lineRule="auto"/>
        <w:rPr>
          <w:rFonts w:ascii="Cambria" w:hAnsi="Cambria" w:cs="Arial"/>
          <w:szCs w:val="20"/>
        </w:rPr>
      </w:pPr>
      <w:r w:rsidRPr="00A268C4">
        <w:rPr>
          <w:rFonts w:ascii="Cambria" w:hAnsi="Cambria" w:cs="Arial"/>
          <w:szCs w:val="20"/>
        </w:rPr>
        <w:t xml:space="preserve">O udzielenie zamówienie mogą ubiegać się Wykonawcy, którzy złożą z ofertą oświadczenie o </w:t>
      </w:r>
    </w:p>
    <w:p w14:paraId="6F4B889C" w14:textId="77777777" w:rsidR="00452EA3" w:rsidRPr="00A268C4" w:rsidRDefault="00452EA3" w:rsidP="00367837">
      <w:pPr>
        <w:numPr>
          <w:ilvl w:val="0"/>
          <w:numId w:val="53"/>
        </w:numPr>
        <w:spacing w:after="240" w:line="276" w:lineRule="auto"/>
        <w:ind w:left="1134" w:hanging="425"/>
        <w:rPr>
          <w:rFonts w:ascii="Cambria" w:hAnsi="Cambria" w:cs="Arial"/>
          <w:szCs w:val="20"/>
        </w:rPr>
      </w:pPr>
      <w:r w:rsidRPr="00A268C4">
        <w:rPr>
          <w:rFonts w:ascii="Cambria" w:hAnsi="Cambria" w:cs="Arial"/>
          <w:szCs w:val="20"/>
        </w:rPr>
        <w:t>spełnieniu warunków udziału w postępowaniu</w:t>
      </w:r>
    </w:p>
    <w:p w14:paraId="3FC4CC8C" w14:textId="77777777" w:rsidR="00452EA3" w:rsidRPr="00A268C4" w:rsidRDefault="00452EA3" w:rsidP="00367837">
      <w:pPr>
        <w:numPr>
          <w:ilvl w:val="0"/>
          <w:numId w:val="53"/>
        </w:numPr>
        <w:spacing w:after="240" w:line="276" w:lineRule="auto"/>
        <w:ind w:left="1134" w:hanging="425"/>
        <w:rPr>
          <w:rFonts w:ascii="Cambria" w:hAnsi="Cambria" w:cs="Arial"/>
          <w:bCs/>
          <w:szCs w:val="20"/>
        </w:rPr>
      </w:pPr>
      <w:r w:rsidRPr="00A268C4">
        <w:rPr>
          <w:rFonts w:ascii="Cambria" w:hAnsi="Cambria" w:cs="Arial"/>
          <w:bCs/>
          <w:szCs w:val="20"/>
        </w:rPr>
        <w:t>braku podstaw wykluczenia</w:t>
      </w:r>
    </w:p>
    <w:p w14:paraId="7BE7E4B5" w14:textId="77777777" w:rsidR="00452EA3" w:rsidRPr="00A268C4" w:rsidRDefault="00452EA3" w:rsidP="00452EA3">
      <w:pPr>
        <w:spacing w:after="240" w:line="276" w:lineRule="auto"/>
        <w:ind w:left="720" w:hanging="436"/>
        <w:rPr>
          <w:rFonts w:ascii="Cambria" w:hAnsi="Cambria" w:cs="Arial"/>
          <w:szCs w:val="20"/>
          <w:lang w:val="x-none"/>
        </w:rPr>
      </w:pPr>
      <w:r w:rsidRPr="00A268C4">
        <w:rPr>
          <w:rFonts w:ascii="Cambria" w:hAnsi="Cambria" w:cs="Arial"/>
          <w:szCs w:val="20"/>
        </w:rPr>
        <w:t xml:space="preserve">9.3 </w:t>
      </w:r>
      <w:r w:rsidRPr="00A268C4">
        <w:rPr>
          <w:rFonts w:ascii="Cambria" w:hAnsi="Cambria" w:cs="Arial"/>
          <w:szCs w:val="20"/>
        </w:rPr>
        <w:tab/>
        <w:t xml:space="preserve">Oświadczenia o którym mowa w pkt. 9.2) należy złożyć w formie Jednolitego Europejskiego Dokumentu Zamówienia ( dalej </w:t>
      </w:r>
      <w:r w:rsidRPr="00A268C4">
        <w:rPr>
          <w:rFonts w:ascii="Cambria" w:hAnsi="Cambria" w:cs="Arial"/>
          <w:b/>
          <w:szCs w:val="20"/>
        </w:rPr>
        <w:t>„jednolitym dokumentem lub JEDZ”</w:t>
      </w:r>
      <w:r w:rsidRPr="00A268C4">
        <w:rPr>
          <w:rFonts w:ascii="Cambria" w:hAnsi="Cambria" w:cs="Arial"/>
          <w:szCs w:val="20"/>
        </w:rPr>
        <w:t>)</w:t>
      </w:r>
      <w:r w:rsidRPr="00A268C4">
        <w:rPr>
          <w:rFonts w:ascii="Cambria" w:hAnsi="Cambria" w:cs="Arial"/>
          <w:szCs w:val="20"/>
          <w:lang w:val="x-none"/>
        </w:rPr>
        <w:t xml:space="preserve">. </w:t>
      </w:r>
      <w:r w:rsidRPr="00A268C4">
        <w:rPr>
          <w:rFonts w:ascii="Cambria" w:hAnsi="Cambria" w:cs="Arial"/>
          <w:szCs w:val="20"/>
        </w:rPr>
        <w:t>JEDZ dla</w:t>
      </w:r>
      <w:r w:rsidRPr="00A268C4">
        <w:rPr>
          <w:rFonts w:ascii="Cambria" w:hAnsi="Cambria" w:cs="Arial"/>
          <w:szCs w:val="20"/>
          <w:lang w:val="x-none"/>
        </w:rPr>
        <w:t xml:space="preserve"> podmiotów składających ofertę wspólnie oraz podmiotów udostępniających potencjał składane </w:t>
      </w:r>
      <w:r w:rsidRPr="00A268C4">
        <w:rPr>
          <w:rFonts w:ascii="Cambria" w:hAnsi="Cambria" w:cs="Arial"/>
          <w:szCs w:val="20"/>
        </w:rPr>
        <w:t>oddzielnie dla każdego z tych podmiotów.</w:t>
      </w:r>
      <w:r w:rsidRPr="00A268C4">
        <w:rPr>
          <w:rFonts w:ascii="Cambria" w:hAnsi="Cambria" w:cs="Arial"/>
          <w:szCs w:val="20"/>
          <w:lang w:val="x-none"/>
        </w:rPr>
        <w:t xml:space="preserve"> JEDZ </w:t>
      </w:r>
      <w:r w:rsidRPr="00A268C4">
        <w:rPr>
          <w:rFonts w:ascii="Cambria" w:hAnsi="Cambria" w:cs="Arial"/>
          <w:szCs w:val="20"/>
        </w:rPr>
        <w:t xml:space="preserve">wraz z ofertą składany jest w formie elektronicznej </w:t>
      </w:r>
      <w:r w:rsidRPr="00A268C4">
        <w:rPr>
          <w:rFonts w:ascii="Cambria" w:hAnsi="Cambria" w:cs="Arial"/>
          <w:szCs w:val="20"/>
          <w:lang w:val="x-none"/>
        </w:rPr>
        <w:t xml:space="preserve"> </w:t>
      </w:r>
      <w:r w:rsidRPr="00A268C4">
        <w:rPr>
          <w:rFonts w:ascii="Cambria" w:hAnsi="Cambria" w:cs="Arial"/>
          <w:szCs w:val="20"/>
        </w:rPr>
        <w:t>opatrzony</w:t>
      </w:r>
      <w:r w:rsidRPr="00A268C4">
        <w:rPr>
          <w:rFonts w:ascii="Cambria" w:hAnsi="Cambria" w:cs="Arial"/>
          <w:szCs w:val="20"/>
          <w:lang w:val="x-none"/>
        </w:rPr>
        <w:t xml:space="preserve">  </w:t>
      </w:r>
      <w:r w:rsidRPr="00A268C4">
        <w:rPr>
          <w:rFonts w:ascii="Cambria" w:hAnsi="Cambria" w:cs="Arial"/>
          <w:szCs w:val="20"/>
        </w:rPr>
        <w:t xml:space="preserve">elektronicznym </w:t>
      </w:r>
      <w:r w:rsidRPr="00A268C4">
        <w:rPr>
          <w:rFonts w:ascii="Cambria" w:hAnsi="Cambria" w:cs="Arial"/>
          <w:szCs w:val="20"/>
          <w:lang w:val="x-none"/>
        </w:rPr>
        <w:t>podpis</w:t>
      </w:r>
      <w:r w:rsidRPr="00A268C4">
        <w:rPr>
          <w:rFonts w:ascii="Cambria" w:hAnsi="Cambria" w:cs="Arial"/>
          <w:szCs w:val="20"/>
        </w:rPr>
        <w:t>em</w:t>
      </w:r>
      <w:r w:rsidRPr="00A268C4">
        <w:rPr>
          <w:rFonts w:ascii="Cambria" w:hAnsi="Cambria" w:cs="Arial"/>
          <w:szCs w:val="20"/>
          <w:lang w:val="x-none"/>
        </w:rPr>
        <w:t xml:space="preserve"> kwalifikowanym w zakresie w jakim potwierdzają okoliczności, o których mowa w treści art. 22 ust. 1 ustawy.   </w:t>
      </w:r>
    </w:p>
    <w:p w14:paraId="0A3DE965" w14:textId="77777777" w:rsidR="00452EA3" w:rsidRPr="00A268C4" w:rsidRDefault="00452EA3" w:rsidP="00367837">
      <w:pPr>
        <w:numPr>
          <w:ilvl w:val="2"/>
          <w:numId w:val="51"/>
        </w:numPr>
        <w:spacing w:after="240" w:line="276" w:lineRule="auto"/>
        <w:ind w:left="1134" w:hanging="283"/>
        <w:rPr>
          <w:rFonts w:ascii="Cambria" w:hAnsi="Cambria" w:cs="Arial"/>
          <w:szCs w:val="20"/>
        </w:rPr>
      </w:pPr>
      <w:r w:rsidRPr="00A268C4">
        <w:rPr>
          <w:rFonts w:ascii="Cambria" w:hAnsi="Cambria" w:cs="Arial"/>
          <w:szCs w:val="20"/>
        </w:rPr>
        <w:t>Wykonawca wypełnia JEDZ, tworząc dokument elektroniczny. Może korzystać z narzędzia ESPD lub innych dostępnych narzędzi lub oprogramowania, które umożliwiają wypełnienie JEDZ i utworzenie dokumentu elektronicznego, w szczególności w jednym z formatów wskazanych w SIWZ.</w:t>
      </w:r>
    </w:p>
    <w:p w14:paraId="042F8211" w14:textId="77777777" w:rsidR="00452EA3" w:rsidRPr="00A268C4" w:rsidRDefault="00452EA3" w:rsidP="00367837">
      <w:pPr>
        <w:numPr>
          <w:ilvl w:val="2"/>
          <w:numId w:val="51"/>
        </w:numPr>
        <w:spacing w:after="240" w:line="276" w:lineRule="auto"/>
        <w:ind w:left="1134" w:hanging="283"/>
        <w:rPr>
          <w:rFonts w:ascii="Cambria" w:hAnsi="Cambria" w:cs="Arial"/>
          <w:szCs w:val="20"/>
        </w:rPr>
      </w:pPr>
      <w:r w:rsidRPr="00A268C4">
        <w:rPr>
          <w:rFonts w:ascii="Cambria" w:hAnsi="Cambria" w:cs="Arial"/>
          <w:szCs w:val="20"/>
        </w:rPr>
        <w:t xml:space="preserve">Informacje zawarte w </w:t>
      </w:r>
      <w:r w:rsidRPr="00A268C4">
        <w:rPr>
          <w:rFonts w:ascii="Cambria" w:hAnsi="Cambria" w:cs="Arial"/>
          <w:b/>
          <w:szCs w:val="20"/>
        </w:rPr>
        <w:t>„jednolitym dokumentem”</w:t>
      </w:r>
      <w:r w:rsidRPr="00A268C4">
        <w:rPr>
          <w:rFonts w:ascii="Cambria" w:hAnsi="Cambria" w:cs="Arial"/>
          <w:szCs w:val="20"/>
        </w:rPr>
        <w:t xml:space="preserve"> stanowią wstępne potwierdzenie, że wykonawca nie podlega wykluczeniu oraz spełnia warunki udziału w postępowaniu. </w:t>
      </w:r>
    </w:p>
    <w:p w14:paraId="2D9D6665" w14:textId="77777777" w:rsidR="00452EA3" w:rsidRPr="00A268C4" w:rsidRDefault="00452EA3" w:rsidP="00367837">
      <w:pPr>
        <w:numPr>
          <w:ilvl w:val="2"/>
          <w:numId w:val="55"/>
        </w:numPr>
        <w:spacing w:after="240" w:line="276" w:lineRule="auto"/>
        <w:rPr>
          <w:rFonts w:ascii="Cambria" w:hAnsi="Cambria" w:cs="Arial"/>
          <w:b/>
          <w:szCs w:val="20"/>
        </w:rPr>
      </w:pPr>
      <w:r w:rsidRPr="00A268C4">
        <w:rPr>
          <w:rFonts w:ascii="Cambria" w:hAnsi="Cambria" w:cs="Arial"/>
          <w:b/>
          <w:szCs w:val="20"/>
        </w:rPr>
        <w:t>Zasady składania oświadczeń i dokumentów wraz z ofertą i zasady poprzedzające wybór oferty.</w:t>
      </w:r>
    </w:p>
    <w:p w14:paraId="0A6E0E95" w14:textId="77777777" w:rsidR="00452EA3" w:rsidRPr="00A268C4" w:rsidRDefault="00452EA3" w:rsidP="00367837">
      <w:pPr>
        <w:pStyle w:val="Akapitzlist"/>
        <w:numPr>
          <w:ilvl w:val="0"/>
          <w:numId w:val="50"/>
        </w:numPr>
        <w:spacing w:after="240" w:line="276" w:lineRule="auto"/>
        <w:ind w:left="1276" w:hanging="283"/>
        <w:rPr>
          <w:rFonts w:ascii="Cambria" w:hAnsi="Cambria" w:cs="Arial"/>
          <w:szCs w:val="20"/>
        </w:rPr>
      </w:pPr>
      <w:r w:rsidRPr="00A268C4">
        <w:rPr>
          <w:rFonts w:ascii="Cambria" w:hAnsi="Cambria" w:cs="Arial"/>
          <w:szCs w:val="20"/>
        </w:rPr>
        <w:t xml:space="preserve">Do oferty wykonawca dołącza aktualne na dzień składania ofert oświadczenie w zakresie wskazanym przez zamawiającego w ogłoszeniu o zamówieniu lub w specyfikacji istotnych warunków zamówienia w formie jednolitego dokumentu. Informacje zawarte </w:t>
      </w:r>
      <w:r w:rsidRPr="00A268C4">
        <w:rPr>
          <w:rFonts w:ascii="Cambria" w:hAnsi="Cambria" w:cs="Arial"/>
          <w:szCs w:val="20"/>
        </w:rPr>
        <w:br/>
        <w:t>w jednolitym dokumencie stanowią wstępne potwierdzenie, że wykonawca nie podlega wykluczeniu oraz spełnia warunki udziału w postępowaniu.</w:t>
      </w:r>
    </w:p>
    <w:p w14:paraId="3B320E18" w14:textId="47C76976" w:rsidR="00452EA3" w:rsidRPr="00A268C4" w:rsidRDefault="00452EA3" w:rsidP="00367837">
      <w:pPr>
        <w:pStyle w:val="Akapitzlist"/>
        <w:numPr>
          <w:ilvl w:val="0"/>
          <w:numId w:val="50"/>
        </w:numPr>
        <w:spacing w:after="240" w:line="276" w:lineRule="auto"/>
        <w:ind w:left="1276" w:hanging="283"/>
        <w:rPr>
          <w:rFonts w:ascii="Cambria" w:hAnsi="Cambria" w:cs="Arial"/>
          <w:b/>
          <w:bCs/>
          <w:iCs/>
          <w:szCs w:val="20"/>
        </w:rPr>
      </w:pPr>
      <w:r w:rsidRPr="00A268C4">
        <w:rPr>
          <w:rFonts w:ascii="Cambria" w:hAnsi="Cambria" w:cs="Arial"/>
          <w:szCs w:val="20"/>
        </w:rPr>
        <w:t xml:space="preserve">Jednolity dokument </w:t>
      </w:r>
      <w:r w:rsidRPr="00A268C4">
        <w:rPr>
          <w:rFonts w:ascii="Cambria" w:hAnsi="Cambria" w:cs="Arial"/>
          <w:b/>
          <w:szCs w:val="20"/>
        </w:rPr>
        <w:t xml:space="preserve">stanowi Załącznik </w:t>
      </w:r>
      <w:r>
        <w:rPr>
          <w:rFonts w:ascii="Cambria" w:hAnsi="Cambria" w:cs="Arial"/>
          <w:b/>
          <w:szCs w:val="20"/>
        </w:rPr>
        <w:t>2</w:t>
      </w:r>
      <w:r w:rsidRPr="00A268C4">
        <w:rPr>
          <w:rFonts w:ascii="Cambria" w:hAnsi="Cambria" w:cs="Arial"/>
          <w:b/>
          <w:szCs w:val="20"/>
        </w:rPr>
        <w:t xml:space="preserve"> do SIWZ oraz </w:t>
      </w:r>
      <w:r w:rsidRPr="00A268C4">
        <w:rPr>
          <w:rFonts w:ascii="Cambria" w:hAnsi="Cambria" w:cs="Arial"/>
          <w:b/>
          <w:bCs/>
          <w:szCs w:val="20"/>
        </w:rPr>
        <w:t xml:space="preserve">Instrukcja wypełniania </w:t>
      </w:r>
      <w:r w:rsidRPr="00A268C4">
        <w:rPr>
          <w:rFonts w:ascii="Cambria" w:hAnsi="Cambria" w:cs="Arial"/>
          <w:b/>
          <w:bCs/>
          <w:iCs/>
          <w:szCs w:val="20"/>
        </w:rPr>
        <w:t>(Wersja wstępna) jednolitego dokumentu stanowi Załącznik do</w:t>
      </w:r>
      <w:r>
        <w:rPr>
          <w:rFonts w:ascii="Cambria" w:hAnsi="Cambria" w:cs="Arial"/>
          <w:b/>
          <w:bCs/>
          <w:iCs/>
          <w:szCs w:val="20"/>
        </w:rPr>
        <w:t>3</w:t>
      </w:r>
      <w:r w:rsidRPr="00A268C4">
        <w:rPr>
          <w:rFonts w:ascii="Cambria" w:hAnsi="Cambria" w:cs="Arial"/>
          <w:b/>
          <w:bCs/>
          <w:iCs/>
          <w:szCs w:val="20"/>
        </w:rPr>
        <w:t xml:space="preserve">SIWZ. </w:t>
      </w:r>
    </w:p>
    <w:p w14:paraId="42BE9B35" w14:textId="360BD048" w:rsidR="00452EA3" w:rsidRPr="00A268C4" w:rsidRDefault="00452EA3" w:rsidP="00367837">
      <w:pPr>
        <w:pStyle w:val="Akapitzlist"/>
        <w:numPr>
          <w:ilvl w:val="0"/>
          <w:numId w:val="50"/>
        </w:numPr>
        <w:spacing w:after="240" w:line="276" w:lineRule="auto"/>
        <w:ind w:left="1276" w:hanging="283"/>
      </w:pPr>
      <w:r w:rsidRPr="00A268C4">
        <w:rPr>
          <w:rFonts w:ascii="Cambria" w:hAnsi="Cambria" w:cs="Arial"/>
          <w:bCs/>
          <w:iCs/>
          <w:szCs w:val="20"/>
        </w:rPr>
        <w:t xml:space="preserve">W przypadku wypełniania jednolitego dokumentu należy uwzględnić obowiązujące przepisy </w:t>
      </w:r>
      <w:r w:rsidRPr="00A268C4">
        <w:rPr>
          <w:rFonts w:ascii="Cambria" w:hAnsi="Cambria" w:cs="Arial"/>
          <w:szCs w:val="20"/>
        </w:rPr>
        <w:t>ustawy z dnia 29 stycznia 2004 r. - Prawo zamówień publicznych (Dz. U. z 201</w:t>
      </w:r>
      <w:r>
        <w:rPr>
          <w:rFonts w:ascii="Cambria" w:hAnsi="Cambria" w:cs="Arial"/>
          <w:szCs w:val="20"/>
        </w:rPr>
        <w:t>9</w:t>
      </w:r>
      <w:r w:rsidRPr="00A268C4">
        <w:rPr>
          <w:rFonts w:ascii="Cambria" w:hAnsi="Cambria" w:cs="Arial"/>
          <w:szCs w:val="20"/>
        </w:rPr>
        <w:t xml:space="preserve"> r. poz. </w:t>
      </w:r>
      <w:r>
        <w:rPr>
          <w:rFonts w:ascii="Cambria" w:hAnsi="Cambria" w:cs="Arial"/>
          <w:szCs w:val="20"/>
        </w:rPr>
        <w:t>1843</w:t>
      </w:r>
      <w:r w:rsidRPr="00A268C4">
        <w:rPr>
          <w:rFonts w:ascii="Cambria" w:hAnsi="Cambria" w:cs="Arial"/>
          <w:szCs w:val="20"/>
        </w:rPr>
        <w:t xml:space="preserve">.) pomocnym będą informuje, na stronie Urzędu Zamówień Publicznych w zakresie wypełniania </w:t>
      </w:r>
      <w:r w:rsidRPr="00A268C4">
        <w:rPr>
          <w:rFonts w:ascii="Cambria" w:hAnsi="Cambria" w:cs="Arial"/>
          <w:b/>
          <w:bCs/>
          <w:iCs/>
          <w:szCs w:val="20"/>
        </w:rPr>
        <w:t>jednolitego dokumentu</w:t>
      </w:r>
      <w:r w:rsidRPr="00A268C4">
        <w:rPr>
          <w:rFonts w:ascii="Cambria" w:hAnsi="Cambria" w:cs="Arial"/>
          <w:szCs w:val="20"/>
        </w:rPr>
        <w:t>, z którą Zamawiający zaleca się zapoznać</w:t>
      </w:r>
      <w:r>
        <w:rPr>
          <w:rFonts w:ascii="Cambria" w:hAnsi="Cambria" w:cs="Arial"/>
          <w:szCs w:val="20"/>
        </w:rPr>
        <w:t>.</w:t>
      </w:r>
      <w:r w:rsidRPr="00A268C4">
        <w:t xml:space="preserve"> </w:t>
      </w:r>
    </w:p>
    <w:p w14:paraId="25550DA8" w14:textId="77777777" w:rsidR="00452EA3" w:rsidRPr="00A268C4" w:rsidRDefault="00452EA3" w:rsidP="00367837">
      <w:pPr>
        <w:pStyle w:val="Akapitzlist"/>
        <w:numPr>
          <w:ilvl w:val="0"/>
          <w:numId w:val="50"/>
        </w:numPr>
        <w:spacing w:after="240" w:line="276" w:lineRule="auto"/>
        <w:ind w:left="1276" w:hanging="283"/>
        <w:rPr>
          <w:rFonts w:ascii="Cambria" w:hAnsi="Cambria" w:cs="Arial"/>
          <w:szCs w:val="20"/>
        </w:rPr>
      </w:pPr>
      <w:r w:rsidRPr="00A268C4">
        <w:rPr>
          <w:rFonts w:ascii="Cambria" w:hAnsi="Cambria" w:cs="Arial"/>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4AF9B1DC" w14:textId="77777777" w:rsidR="00452EA3" w:rsidRPr="00A268C4" w:rsidRDefault="00452EA3" w:rsidP="00367837">
      <w:pPr>
        <w:pStyle w:val="Akapitzlist"/>
        <w:numPr>
          <w:ilvl w:val="0"/>
          <w:numId w:val="50"/>
        </w:numPr>
        <w:spacing w:after="240" w:line="276" w:lineRule="auto"/>
        <w:ind w:left="1276" w:hanging="283"/>
        <w:rPr>
          <w:rFonts w:ascii="Cambria" w:hAnsi="Cambria" w:cs="Arial"/>
          <w:szCs w:val="20"/>
        </w:rPr>
      </w:pPr>
      <w:r w:rsidRPr="00A268C4">
        <w:rPr>
          <w:rFonts w:ascii="Cambria" w:hAnsi="Cambria" w:cs="Arial"/>
          <w:szCs w:val="20"/>
        </w:rPr>
        <w:t xml:space="preserve">W przypadku wspólnego ubiegania się o zamówienie przez wykonawców, jednolity dokument lub oświadczenie składa każdy z wykonawców wspólnie ubiegających się </w:t>
      </w:r>
      <w:r w:rsidRPr="00A268C4">
        <w:rPr>
          <w:rFonts w:ascii="Cambria" w:hAnsi="Cambria" w:cs="Arial"/>
          <w:szCs w:val="20"/>
        </w:rPr>
        <w:br/>
        <w:t>o zamówienie. Dokumenty te potwierdzają spełnianie warunków udziału w postępowaniu oraz brak podstaw wykluczenia w zakresie, w którym każdy z wykonawców wykazuje spełnianie warunków udziału w postępowaniu oraz brak podstaw wykluczenia.</w:t>
      </w:r>
    </w:p>
    <w:p w14:paraId="682917DE" w14:textId="33538730" w:rsidR="00452EA3" w:rsidRPr="00A268C4" w:rsidRDefault="00452EA3" w:rsidP="00367837">
      <w:pPr>
        <w:pStyle w:val="Akapitzlist"/>
        <w:numPr>
          <w:ilvl w:val="0"/>
          <w:numId w:val="50"/>
        </w:numPr>
        <w:spacing w:after="240" w:line="276" w:lineRule="auto"/>
        <w:ind w:left="1276" w:hanging="283"/>
        <w:rPr>
          <w:rFonts w:ascii="Cambria" w:hAnsi="Cambria" w:cs="Arial"/>
          <w:szCs w:val="20"/>
        </w:rPr>
      </w:pPr>
      <w:r w:rsidRPr="00A268C4">
        <w:rPr>
          <w:rFonts w:ascii="Cambria" w:hAnsi="Cambria" w:cs="Arial"/>
          <w:szCs w:val="20"/>
        </w:rPr>
        <w:lastRenderedPageBreak/>
        <w:t>Wykonawca może wykorzystać w jednolitym dokumencie nadal aktualne informacje zawarte w innym jednolitym dokumencie zł</w:t>
      </w:r>
      <w:r>
        <w:rPr>
          <w:rFonts w:ascii="Cambria" w:hAnsi="Cambria" w:cs="Arial"/>
          <w:szCs w:val="20"/>
        </w:rPr>
        <w:t xml:space="preserve">ożonym w odrębnym postępowaniu </w:t>
      </w:r>
      <w:r w:rsidRPr="00A268C4">
        <w:rPr>
          <w:rFonts w:ascii="Cambria" w:hAnsi="Cambria" w:cs="Arial"/>
          <w:szCs w:val="20"/>
        </w:rPr>
        <w:t>o udzielenie zamówienia.</w:t>
      </w:r>
    </w:p>
    <w:p w14:paraId="0B857C6A" w14:textId="01934EDD" w:rsidR="00452EA3" w:rsidRPr="00A268C4" w:rsidRDefault="00452EA3" w:rsidP="00367837">
      <w:pPr>
        <w:pStyle w:val="Akapitzlist"/>
        <w:numPr>
          <w:ilvl w:val="0"/>
          <w:numId w:val="50"/>
        </w:numPr>
        <w:spacing w:after="240" w:line="276" w:lineRule="auto"/>
        <w:ind w:left="1276" w:hanging="283"/>
        <w:rPr>
          <w:rFonts w:ascii="Cambria" w:hAnsi="Cambria" w:cs="Arial"/>
          <w:szCs w:val="20"/>
        </w:rPr>
      </w:pPr>
      <w:r w:rsidRPr="00A268C4">
        <w:rPr>
          <w:rFonts w:ascii="Cambria" w:hAnsi="Cambria" w:cs="Arial"/>
          <w:szCs w:val="20"/>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w:t>
      </w:r>
      <w:r>
        <w:rPr>
          <w:rFonts w:ascii="Cambria" w:hAnsi="Cambria" w:cs="Arial"/>
          <w:szCs w:val="20"/>
        </w:rPr>
        <w:t xml:space="preserve"> uzyskać za pomocą bezpłatnych </w:t>
      </w:r>
      <w:r w:rsidRPr="00A268C4">
        <w:rPr>
          <w:rFonts w:ascii="Cambria" w:hAnsi="Cambria" w:cs="Arial"/>
          <w:szCs w:val="20"/>
        </w:rPr>
        <w:t xml:space="preserve">i ogólnodostępnych baz danych, w szczególności rejestrów publicznych w rozumieniu ustawy z dnia 17 lutego 2005 r. o informatyzacji działalności podmiotów realizujących zadania publiczne (Dz. U. z </w:t>
      </w:r>
      <w:r w:rsidRPr="00650479">
        <w:rPr>
          <w:rFonts w:ascii="Cambria" w:hAnsi="Cambria" w:cs="Arial"/>
          <w:szCs w:val="20"/>
        </w:rPr>
        <w:t>20</w:t>
      </w:r>
      <w:r>
        <w:rPr>
          <w:rFonts w:ascii="Cambria" w:hAnsi="Cambria" w:cs="Arial"/>
          <w:szCs w:val="20"/>
        </w:rPr>
        <w:t>20</w:t>
      </w:r>
      <w:r w:rsidRPr="00650479">
        <w:rPr>
          <w:rFonts w:ascii="Cambria" w:hAnsi="Cambria" w:cs="Arial"/>
          <w:szCs w:val="20"/>
        </w:rPr>
        <w:t xml:space="preserve"> r. poz. </w:t>
      </w:r>
      <w:r>
        <w:rPr>
          <w:rFonts w:ascii="Cambria" w:hAnsi="Cambria" w:cs="Arial"/>
          <w:szCs w:val="20"/>
        </w:rPr>
        <w:t>346</w:t>
      </w:r>
      <w:r w:rsidRPr="00A268C4">
        <w:rPr>
          <w:rFonts w:ascii="Cambria" w:hAnsi="Cambria" w:cs="Arial"/>
          <w:szCs w:val="20"/>
        </w:rPr>
        <w:t>).</w:t>
      </w:r>
    </w:p>
    <w:p w14:paraId="1B029D0A" w14:textId="77777777" w:rsidR="00452EA3" w:rsidRPr="00A268C4" w:rsidRDefault="00452EA3" w:rsidP="00367837">
      <w:pPr>
        <w:pStyle w:val="Akapitzlist"/>
        <w:numPr>
          <w:ilvl w:val="0"/>
          <w:numId w:val="50"/>
        </w:numPr>
        <w:spacing w:after="240" w:line="276" w:lineRule="auto"/>
        <w:ind w:left="1276" w:hanging="283"/>
        <w:rPr>
          <w:rFonts w:ascii="Cambria" w:hAnsi="Cambria" w:cs="Arial"/>
          <w:szCs w:val="20"/>
        </w:rPr>
      </w:pPr>
      <w:r w:rsidRPr="00A268C4">
        <w:rPr>
          <w:rFonts w:ascii="Cambria" w:hAnsi="Cambria" w:cs="Arial"/>
          <w:szCs w:val="20"/>
        </w:rPr>
        <w:t>Zgodnie z art. 26 ust. 1 ustawy zamawiający przed udzieleniem zamówienia, wzywa wykonawcę, którego oferta została najwyżej oceniona, do złożenia w wyznaczonym, nie krótszym niż 10 dni, terminie aktualnych na dzień złożenia oświadczeń i dokumentów potwierdzających spełnianie warunków udziału w postępowaniu,  spełnianie przez oferowane usługi wymagań określonych przez zamawiającego oraz brak podstaw wykluczenia.</w:t>
      </w:r>
    </w:p>
    <w:p w14:paraId="4E4F5AC1" w14:textId="77777777" w:rsidR="00452EA3" w:rsidRPr="00A268C4" w:rsidRDefault="00452EA3" w:rsidP="00367837">
      <w:pPr>
        <w:pStyle w:val="Akapitzlist"/>
        <w:numPr>
          <w:ilvl w:val="0"/>
          <w:numId w:val="50"/>
        </w:numPr>
        <w:spacing w:after="240" w:line="276" w:lineRule="auto"/>
        <w:ind w:left="1276" w:hanging="283"/>
        <w:rPr>
          <w:rFonts w:ascii="Cambria" w:hAnsi="Cambria" w:cs="Arial"/>
          <w:szCs w:val="20"/>
        </w:rPr>
      </w:pPr>
      <w:r w:rsidRPr="00A268C4">
        <w:rPr>
          <w:rFonts w:ascii="Cambria" w:hAnsi="Cambria" w:cs="Arial"/>
          <w:szCs w:val="20"/>
        </w:rPr>
        <w:t>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14:paraId="55597AF3" w14:textId="5EAD545C" w:rsidR="00452EA3" w:rsidRPr="00A268C4" w:rsidRDefault="00452EA3" w:rsidP="00367837">
      <w:pPr>
        <w:pStyle w:val="Akapitzlist"/>
        <w:numPr>
          <w:ilvl w:val="0"/>
          <w:numId w:val="50"/>
        </w:numPr>
        <w:spacing w:after="240" w:line="276" w:lineRule="auto"/>
        <w:ind w:left="1276" w:hanging="283"/>
        <w:rPr>
          <w:rFonts w:ascii="Cambria" w:hAnsi="Cambria" w:cs="Arial"/>
          <w:b/>
          <w:szCs w:val="20"/>
        </w:rPr>
      </w:pPr>
      <w:r w:rsidRPr="00A268C4">
        <w:rPr>
          <w:rFonts w:ascii="Cambria" w:hAnsi="Cambria" w:cs="Arial"/>
          <w:szCs w:val="20"/>
        </w:rPr>
        <w:t xml:space="preserve">W przypadku wskazania przez wykonawcę dostępności oświadczeń lub dokumentów, </w:t>
      </w:r>
      <w:r w:rsidRPr="00A268C4">
        <w:rPr>
          <w:rFonts w:ascii="Cambria" w:hAnsi="Cambria" w:cs="Arial"/>
          <w:szCs w:val="20"/>
        </w:rPr>
        <w:br/>
        <w:t xml:space="preserve">o których mowa w § 5 i § 7 (tj. składanych w celu potwierdzenia braku podstaw wykluczenia wykonawcy z udziału w postępowaniu) Rozporządzenia Przedsiębiorczości i Technologii z dnia 16 października 2018 r. </w:t>
      </w:r>
      <w:r w:rsidRPr="00A268C4">
        <w:rPr>
          <w:rFonts w:ascii="Cambria" w:hAnsi="Cambria" w:cs="Arial"/>
          <w:bCs/>
          <w:szCs w:val="20"/>
        </w:rPr>
        <w:t>w sprawie rodzajów dokumentów, jakich mo</w:t>
      </w:r>
      <w:r w:rsidRPr="00A268C4">
        <w:rPr>
          <w:rFonts w:ascii="Cambria" w:hAnsi="Cambria" w:cs="Arial"/>
          <w:szCs w:val="20"/>
        </w:rPr>
        <w:t>ż</w:t>
      </w:r>
      <w:r w:rsidRPr="00A268C4">
        <w:rPr>
          <w:rFonts w:ascii="Cambria" w:hAnsi="Cambria" w:cs="Arial"/>
          <w:bCs/>
          <w:szCs w:val="20"/>
        </w:rPr>
        <w:t xml:space="preserve">e </w:t>
      </w:r>
      <w:r w:rsidRPr="00A268C4">
        <w:rPr>
          <w:rFonts w:ascii="Cambria" w:hAnsi="Cambria" w:cs="Arial"/>
          <w:szCs w:val="20"/>
        </w:rPr>
        <w:t>żą</w:t>
      </w:r>
      <w:r w:rsidRPr="00A268C4">
        <w:rPr>
          <w:rFonts w:ascii="Cambria" w:hAnsi="Cambria" w:cs="Arial"/>
          <w:bCs/>
          <w:szCs w:val="20"/>
        </w:rPr>
        <w:t>da</w:t>
      </w:r>
      <w:r w:rsidRPr="00A268C4">
        <w:rPr>
          <w:rFonts w:ascii="Cambria" w:hAnsi="Cambria" w:cs="Arial"/>
          <w:szCs w:val="20"/>
        </w:rPr>
        <w:t xml:space="preserve">ć </w:t>
      </w:r>
      <w:r w:rsidRPr="00A268C4">
        <w:rPr>
          <w:rFonts w:ascii="Cambria" w:hAnsi="Cambria" w:cs="Arial"/>
          <w:bCs/>
          <w:szCs w:val="20"/>
        </w:rPr>
        <w:t>zamawiaj</w:t>
      </w:r>
      <w:r w:rsidRPr="00A268C4">
        <w:rPr>
          <w:rFonts w:ascii="Cambria" w:hAnsi="Cambria" w:cs="Arial"/>
          <w:szCs w:val="20"/>
        </w:rPr>
        <w:t>ą</w:t>
      </w:r>
      <w:r w:rsidRPr="00A268C4">
        <w:rPr>
          <w:rFonts w:ascii="Cambria" w:hAnsi="Cambria" w:cs="Arial"/>
          <w:bCs/>
          <w:szCs w:val="20"/>
        </w:rPr>
        <w:t>cy od wykonawcy, okresu ich wa</w:t>
      </w:r>
      <w:r w:rsidRPr="00A268C4">
        <w:rPr>
          <w:rFonts w:ascii="Cambria" w:hAnsi="Cambria" w:cs="Arial"/>
          <w:szCs w:val="20"/>
        </w:rPr>
        <w:t>ż</w:t>
      </w:r>
      <w:r w:rsidRPr="00A268C4">
        <w:rPr>
          <w:rFonts w:ascii="Cambria" w:hAnsi="Cambria" w:cs="Arial"/>
          <w:bCs/>
          <w:szCs w:val="20"/>
        </w:rPr>
        <w:t>no</w:t>
      </w:r>
      <w:r w:rsidRPr="00A268C4">
        <w:rPr>
          <w:rFonts w:ascii="Cambria" w:hAnsi="Cambria" w:cs="Arial"/>
          <w:szCs w:val="20"/>
        </w:rPr>
        <w:t>ś</w:t>
      </w:r>
      <w:r w:rsidRPr="00A268C4">
        <w:rPr>
          <w:rFonts w:ascii="Cambria" w:hAnsi="Cambria" w:cs="Arial"/>
          <w:bCs/>
          <w:szCs w:val="20"/>
        </w:rPr>
        <w:t>ci oraz form, w jakich dokumenty te mog</w:t>
      </w:r>
      <w:r w:rsidRPr="00A268C4">
        <w:rPr>
          <w:rFonts w:ascii="Cambria" w:hAnsi="Cambria" w:cs="Arial"/>
          <w:szCs w:val="20"/>
        </w:rPr>
        <w:t xml:space="preserve">ą </w:t>
      </w:r>
      <w:r w:rsidRPr="00A268C4">
        <w:rPr>
          <w:rFonts w:ascii="Cambria" w:hAnsi="Cambria" w:cs="Arial"/>
          <w:bCs/>
          <w:szCs w:val="20"/>
        </w:rPr>
        <w:t>by</w:t>
      </w:r>
      <w:r w:rsidRPr="00A268C4">
        <w:rPr>
          <w:rFonts w:ascii="Cambria" w:hAnsi="Cambria" w:cs="Arial"/>
          <w:szCs w:val="20"/>
        </w:rPr>
        <w:t xml:space="preserve">ć </w:t>
      </w:r>
      <w:r w:rsidRPr="00A268C4">
        <w:rPr>
          <w:rFonts w:ascii="Cambria" w:hAnsi="Cambria" w:cs="Arial"/>
          <w:bCs/>
          <w:szCs w:val="20"/>
        </w:rPr>
        <w:t xml:space="preserve">składane (Dz. U. z </w:t>
      </w:r>
      <w:r w:rsidRPr="006236BA">
        <w:rPr>
          <w:rFonts w:ascii="Cambria" w:hAnsi="Cambria" w:cs="Arial"/>
          <w:bCs/>
          <w:szCs w:val="20"/>
        </w:rPr>
        <w:t xml:space="preserve">2016 r. poz. 1126 </w:t>
      </w:r>
      <w:r w:rsidRPr="00A268C4">
        <w:rPr>
          <w:rFonts w:ascii="Cambria" w:hAnsi="Cambria" w:cs="Arial"/>
          <w:bCs/>
          <w:szCs w:val="20"/>
        </w:rPr>
        <w:t xml:space="preserve">– dalej Rozporządzenia </w:t>
      </w:r>
      <w:proofErr w:type="spellStart"/>
      <w:r w:rsidRPr="00A268C4">
        <w:rPr>
          <w:rFonts w:ascii="Cambria" w:hAnsi="Cambria" w:cs="Arial"/>
          <w:bCs/>
          <w:szCs w:val="20"/>
        </w:rPr>
        <w:t>ws</w:t>
      </w:r>
      <w:proofErr w:type="spellEnd"/>
      <w:r w:rsidRPr="00A268C4">
        <w:rPr>
          <w:rFonts w:ascii="Cambria" w:hAnsi="Cambria" w:cs="Arial"/>
          <w:bCs/>
          <w:szCs w:val="20"/>
        </w:rPr>
        <w:t>. dokumentów)</w:t>
      </w:r>
      <w:r w:rsidRPr="00A268C4">
        <w:rPr>
          <w:rFonts w:ascii="Cambria" w:hAnsi="Cambria" w:cs="Arial"/>
          <w:szCs w:val="20"/>
        </w:rPr>
        <w:t xml:space="preserve">w formie elektronicznej pod określonymi adresami internetowymi ogólnodostępnych  i bezpłatnych baz danych, zamawiający pobiera samodzielnie z tych baz danych wskazane przez wykonawcę oświadczenia lub dokumenty. </w:t>
      </w:r>
    </w:p>
    <w:p w14:paraId="64CE9823" w14:textId="1970B094" w:rsidR="00452EA3" w:rsidRPr="00A268C4" w:rsidRDefault="00452EA3" w:rsidP="00367837">
      <w:pPr>
        <w:pStyle w:val="Akapitzlist"/>
        <w:numPr>
          <w:ilvl w:val="0"/>
          <w:numId w:val="50"/>
        </w:numPr>
        <w:spacing w:after="240" w:line="276" w:lineRule="auto"/>
        <w:ind w:left="1276" w:hanging="283"/>
        <w:rPr>
          <w:rFonts w:ascii="Cambria" w:hAnsi="Cambria" w:cs="Arial"/>
          <w:szCs w:val="20"/>
        </w:rPr>
      </w:pPr>
      <w:r w:rsidRPr="00A268C4">
        <w:rPr>
          <w:rFonts w:ascii="Cambria" w:hAnsi="Cambria" w:cs="Arial"/>
          <w:szCs w:val="20"/>
        </w:rPr>
        <w:t xml:space="preserve">W przypadku wskazania przez wykonawcę oświadczeń lub dokumentów, o których mowa w § 5 i § 7 (tj. składanych w celu potwierdzenia braku podstaw wykluczenia wykonawcy </w:t>
      </w:r>
      <w:r w:rsidRPr="00A268C4">
        <w:rPr>
          <w:rFonts w:ascii="Cambria" w:hAnsi="Cambria" w:cs="Arial"/>
          <w:szCs w:val="20"/>
        </w:rPr>
        <w:br/>
        <w:t xml:space="preserve">z udziału w postępowaniu) Rozporządzenia </w:t>
      </w:r>
      <w:proofErr w:type="spellStart"/>
      <w:r w:rsidRPr="00A268C4">
        <w:rPr>
          <w:rFonts w:ascii="Cambria" w:hAnsi="Cambria" w:cs="Arial"/>
          <w:szCs w:val="20"/>
        </w:rPr>
        <w:t>ws</w:t>
      </w:r>
      <w:proofErr w:type="spellEnd"/>
      <w:r w:rsidRPr="00A268C4">
        <w:rPr>
          <w:rFonts w:ascii="Cambria" w:hAnsi="Cambria" w:cs="Arial"/>
          <w:szCs w:val="20"/>
        </w:rPr>
        <w:t>. dokumentów, które znajdują się w posiadaniu zamawiającego, w szczególności oświadczeń lub dokumentów przechowywanych przez zamawiającego zgodnie z art. 97 ust. 1 ustawy, zamawiaj</w:t>
      </w:r>
      <w:r>
        <w:rPr>
          <w:rFonts w:ascii="Cambria" w:hAnsi="Cambria" w:cs="Arial"/>
          <w:szCs w:val="20"/>
        </w:rPr>
        <w:t xml:space="preserve">ący </w:t>
      </w:r>
      <w:r w:rsidRPr="00A268C4">
        <w:rPr>
          <w:rFonts w:ascii="Cambria" w:hAnsi="Cambria" w:cs="Arial"/>
          <w:szCs w:val="20"/>
        </w:rPr>
        <w:t>w celu potwierdzenia okoliczności, o których mowa w art. 25 ust. 1 pkt 1 i 3 ustawy, korzysta z posiadanych oświadczeń lub dokumentów, o ile są one aktualne.</w:t>
      </w:r>
    </w:p>
    <w:p w14:paraId="64AF6B14" w14:textId="77777777" w:rsidR="00452EA3" w:rsidRPr="00A268C4" w:rsidRDefault="00452EA3" w:rsidP="00367837">
      <w:pPr>
        <w:pStyle w:val="Akapitzlist"/>
        <w:numPr>
          <w:ilvl w:val="0"/>
          <w:numId w:val="50"/>
        </w:numPr>
        <w:spacing w:after="240" w:line="276" w:lineRule="auto"/>
        <w:ind w:left="1276" w:hanging="283"/>
        <w:rPr>
          <w:rFonts w:ascii="Cambria" w:hAnsi="Cambria" w:cs="Arial"/>
          <w:szCs w:val="20"/>
        </w:rPr>
      </w:pPr>
      <w:r w:rsidRPr="00A268C4">
        <w:rPr>
          <w:rFonts w:ascii="Cambria" w:hAnsi="Cambria" w:cs="Arial"/>
          <w:szCs w:val="20"/>
        </w:rPr>
        <w:t xml:space="preserve">Jeżeli jest to niezbędne do zapewnienia odpowiedniego przebiegu postępowania </w:t>
      </w:r>
      <w:r w:rsidRPr="00A268C4">
        <w:rPr>
          <w:rFonts w:ascii="Cambria" w:hAnsi="Cambria" w:cs="Arial"/>
          <w:szCs w:val="20"/>
        </w:rPr>
        <w:b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Pr="00A268C4">
        <w:rPr>
          <w:rFonts w:ascii="Cambria" w:hAnsi="Cambria" w:cs="Arial"/>
          <w:szCs w:val="20"/>
        </w:rPr>
        <w:br/>
        <w:t>w postępowaniu, a jeżeli zachodzą uzasadnione podstawy do uznania, że złożone uprzednio oświadczenia lub dokumenty nie są już aktualne, do złożenia aktualnych oświadczeń lub dokumentów.</w:t>
      </w:r>
    </w:p>
    <w:p w14:paraId="38ABBB7A" w14:textId="77777777" w:rsidR="00452EA3" w:rsidRPr="00A268C4" w:rsidRDefault="00452EA3" w:rsidP="00367837">
      <w:pPr>
        <w:pStyle w:val="Akapitzlist"/>
        <w:numPr>
          <w:ilvl w:val="0"/>
          <w:numId w:val="50"/>
        </w:numPr>
        <w:spacing w:after="240" w:line="276" w:lineRule="auto"/>
        <w:ind w:left="1276" w:hanging="283"/>
        <w:rPr>
          <w:rFonts w:ascii="Cambria" w:hAnsi="Cambria" w:cs="Arial"/>
          <w:szCs w:val="20"/>
        </w:rPr>
      </w:pPr>
      <w:r w:rsidRPr="00A268C4">
        <w:rPr>
          <w:rFonts w:ascii="Cambria" w:hAnsi="Cambria" w:cs="Arial"/>
          <w:szCs w:val="20"/>
        </w:rPr>
        <w:t>w odniesieniu do Wykonawcy który w świetle przesłanek określonych w art. 24 ust. 1 pkt. 13 i 14 oraz 16-20 lub ust. 5 ustawy podlega wykluczeniu, Zamawiający dopuszcza (samooczyszczenie)</w:t>
      </w:r>
      <w:proofErr w:type="spellStart"/>
      <w:r w:rsidRPr="00A268C4">
        <w:rPr>
          <w:rFonts w:ascii="Cambria" w:hAnsi="Cambria" w:cs="Arial"/>
          <w:szCs w:val="20"/>
        </w:rPr>
        <w:t>self</w:t>
      </w:r>
      <w:proofErr w:type="spellEnd"/>
      <w:r w:rsidRPr="00A268C4">
        <w:rPr>
          <w:rFonts w:ascii="Cambria" w:hAnsi="Cambria" w:cs="Arial"/>
          <w:szCs w:val="20"/>
        </w:rPr>
        <w:t xml:space="preserve"> – </w:t>
      </w:r>
      <w:proofErr w:type="spellStart"/>
      <w:r w:rsidRPr="00A268C4">
        <w:rPr>
          <w:rFonts w:ascii="Cambria" w:hAnsi="Cambria" w:cs="Arial"/>
          <w:szCs w:val="20"/>
        </w:rPr>
        <w:t>cleaning</w:t>
      </w:r>
      <w:proofErr w:type="spellEnd"/>
      <w:r w:rsidRPr="00A268C4">
        <w:rPr>
          <w:rFonts w:ascii="Cambria" w:hAnsi="Cambria" w:cs="Arial"/>
          <w:szCs w:val="20"/>
        </w:rPr>
        <w:t xml:space="preserve">.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w:t>
      </w:r>
      <w:r w:rsidRPr="00A268C4">
        <w:rPr>
          <w:rFonts w:ascii="Cambria" w:hAnsi="Cambria" w:cs="Arial"/>
          <w:szCs w:val="20"/>
        </w:rPr>
        <w:lastRenderedPageBreak/>
        <w:t>nieprawidłowemu postępowaniu; w takim przypadku Zamawiający rozpatrzy dowody wskazane wyżej i dokona ich oceny w świetle przesłanek wykluczenia Wykonawcy. Zapisów zdania pierwszego nie stosuje się, jeżeli wobec wykonawcy, będącego podmiotem zbiorowym, orzeczono prawomocnym wyrokiem sądu zakaz ubiegania się o udzielenie zamówienia oraz nie upłynął określony w tym wyroku okres obowiązywania tego zakazu.</w:t>
      </w:r>
    </w:p>
    <w:p w14:paraId="2F440FAA" w14:textId="77777777" w:rsidR="00452EA3" w:rsidRPr="00A268C4" w:rsidRDefault="00452EA3" w:rsidP="00367837">
      <w:pPr>
        <w:pStyle w:val="Akapitzlist"/>
        <w:numPr>
          <w:ilvl w:val="0"/>
          <w:numId w:val="50"/>
        </w:numPr>
        <w:spacing w:after="240" w:line="276" w:lineRule="auto"/>
        <w:ind w:left="1276" w:hanging="283"/>
        <w:rPr>
          <w:rFonts w:ascii="Cambria" w:hAnsi="Cambria" w:cs="Arial"/>
          <w:szCs w:val="20"/>
        </w:rPr>
      </w:pPr>
      <w:r w:rsidRPr="00A268C4">
        <w:rPr>
          <w:rFonts w:ascii="Cambria" w:hAnsi="Cambria" w:cs="Arial"/>
          <w:szCs w:val="20"/>
        </w:rPr>
        <w:t>Jeżeli treść informacji przekazanych przez wykonawcę w jednolitym dokumencie odpowiada zakresowi informacji, których zamawiający wymaga poprzez żądanie dokumentów,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 art. 22a ustawy w jednolitym dokumencie</w:t>
      </w:r>
      <w:bookmarkEnd w:id="0"/>
      <w:r w:rsidRPr="00A268C4">
        <w:rPr>
          <w:rFonts w:ascii="Cambria" w:hAnsi="Cambria" w:cs="Arial"/>
          <w:szCs w:val="20"/>
        </w:rPr>
        <w:t>.</w:t>
      </w:r>
    </w:p>
    <w:bookmarkEnd w:id="1"/>
    <w:p w14:paraId="6119A627" w14:textId="77777777" w:rsidR="00452EA3" w:rsidRPr="00D12211" w:rsidRDefault="00452EA3" w:rsidP="00452EA3">
      <w:pPr>
        <w:tabs>
          <w:tab w:val="left" w:pos="284"/>
          <w:tab w:val="left" w:pos="426"/>
        </w:tabs>
        <w:spacing w:after="240" w:line="276" w:lineRule="auto"/>
        <w:ind w:left="709" w:hanging="425"/>
        <w:rPr>
          <w:rFonts w:ascii="Cambria" w:hAnsi="Cambria" w:cs="Arial"/>
          <w:szCs w:val="20"/>
        </w:rPr>
      </w:pPr>
      <w:r w:rsidRPr="00D12211">
        <w:rPr>
          <w:rFonts w:ascii="Cambria" w:hAnsi="Cambria" w:cs="Arial"/>
          <w:b/>
          <w:szCs w:val="20"/>
        </w:rPr>
        <w:t>9.4.</w:t>
      </w:r>
      <w:r w:rsidRPr="00D12211">
        <w:rPr>
          <w:rFonts w:ascii="Cambria" w:hAnsi="Cambria" w:cs="Arial"/>
          <w:szCs w:val="20"/>
        </w:rPr>
        <w:t xml:space="preserve"> Opis warunków podmiotowych i sposobu dokonywania oceny spełniania tych warunków oraz braku podstaw do wykluczenia;</w:t>
      </w:r>
      <w:r w:rsidRPr="00D12211">
        <w:rPr>
          <w:rFonts w:ascii="Cambria" w:hAnsi="Cambria" w:cs="Arial"/>
          <w:szCs w:val="20"/>
        </w:rPr>
        <w:tab/>
      </w:r>
    </w:p>
    <w:p w14:paraId="30080541" w14:textId="77777777" w:rsidR="00452EA3" w:rsidRPr="00D12211" w:rsidRDefault="00452EA3" w:rsidP="00452EA3">
      <w:pPr>
        <w:spacing w:after="240" w:line="276" w:lineRule="auto"/>
        <w:ind w:left="1276" w:hanging="567"/>
        <w:rPr>
          <w:rFonts w:ascii="Cambria" w:hAnsi="Cambria" w:cs="Arial"/>
          <w:szCs w:val="20"/>
        </w:rPr>
      </w:pPr>
      <w:r w:rsidRPr="00D12211">
        <w:rPr>
          <w:rFonts w:ascii="Cambria" w:hAnsi="Cambria" w:cs="Arial"/>
          <w:szCs w:val="20"/>
        </w:rPr>
        <w:t>9.4.1</w:t>
      </w:r>
      <w:r w:rsidRPr="00D12211">
        <w:rPr>
          <w:rFonts w:ascii="Cambria" w:hAnsi="Cambria" w:cs="Arial"/>
          <w:szCs w:val="20"/>
        </w:rPr>
        <w:tab/>
      </w:r>
      <w:r w:rsidRPr="00D12211">
        <w:rPr>
          <w:rFonts w:ascii="Cambria" w:hAnsi="Cambria" w:cs="Arial"/>
          <w:b/>
          <w:szCs w:val="20"/>
        </w:rPr>
        <w:t>kompetencji lub uprawnień</w:t>
      </w:r>
      <w:r w:rsidRPr="00D12211">
        <w:rPr>
          <w:rFonts w:ascii="Cambria" w:hAnsi="Cambria" w:cs="Arial"/>
          <w:szCs w:val="20"/>
        </w:rPr>
        <w:t xml:space="preserve"> do prowadzenia określonej działalności zawodowej, o ile wynika to z odrębnych przepisów;</w:t>
      </w:r>
    </w:p>
    <w:p w14:paraId="3EBE5559" w14:textId="77777777" w:rsidR="00452EA3" w:rsidRPr="00D12211" w:rsidRDefault="00452EA3" w:rsidP="00452EA3">
      <w:pPr>
        <w:spacing w:after="240" w:line="276" w:lineRule="auto"/>
        <w:ind w:left="1276" w:hanging="567"/>
        <w:rPr>
          <w:rFonts w:ascii="Cambria" w:hAnsi="Cambria" w:cs="Arial"/>
          <w:szCs w:val="20"/>
        </w:rPr>
      </w:pPr>
      <w:r w:rsidRPr="00D12211">
        <w:rPr>
          <w:rFonts w:ascii="Cambria" w:hAnsi="Cambria" w:cs="Arial"/>
          <w:szCs w:val="20"/>
        </w:rPr>
        <w:t xml:space="preserve"> </w:t>
      </w:r>
      <w:r w:rsidRPr="00D12211">
        <w:rPr>
          <w:rFonts w:ascii="Cambria" w:hAnsi="Cambria" w:cs="Arial"/>
          <w:szCs w:val="20"/>
        </w:rPr>
        <w:tab/>
        <w:t>Na potwierdzenie należy złożyć: oświadczenie zgodnie z założeniami w pkt. 9.3. – Zamawiający w tym zakresie nie stawia żadnych wymagań.</w:t>
      </w:r>
    </w:p>
    <w:p w14:paraId="26DCFCCB" w14:textId="77777777" w:rsidR="00452EA3" w:rsidRPr="00D12211" w:rsidRDefault="00452EA3" w:rsidP="00452EA3">
      <w:pPr>
        <w:spacing w:after="240" w:line="276" w:lineRule="auto"/>
        <w:ind w:left="1276" w:hanging="567"/>
        <w:rPr>
          <w:rFonts w:ascii="Cambria" w:hAnsi="Cambria" w:cs="Arial"/>
          <w:szCs w:val="20"/>
        </w:rPr>
      </w:pPr>
      <w:r w:rsidRPr="00D12211">
        <w:rPr>
          <w:rFonts w:ascii="Cambria" w:hAnsi="Cambria" w:cs="Arial"/>
          <w:b/>
          <w:szCs w:val="20"/>
        </w:rPr>
        <w:t>9.4.2</w:t>
      </w:r>
      <w:r w:rsidRPr="00D12211">
        <w:rPr>
          <w:rFonts w:ascii="Cambria" w:hAnsi="Cambria" w:cs="Arial"/>
          <w:b/>
          <w:szCs w:val="20"/>
        </w:rPr>
        <w:tab/>
        <w:t xml:space="preserve"> zdolności technicznej lub zawodowej</w:t>
      </w:r>
      <w:r w:rsidRPr="00D12211">
        <w:rPr>
          <w:rFonts w:ascii="Cambria" w:hAnsi="Cambria" w:cs="Arial"/>
          <w:szCs w:val="20"/>
        </w:rPr>
        <w:t>;</w:t>
      </w:r>
    </w:p>
    <w:p w14:paraId="06DAB9D6" w14:textId="77777777" w:rsidR="00452EA3" w:rsidRPr="00452EA3" w:rsidRDefault="00452EA3" w:rsidP="00452EA3">
      <w:pPr>
        <w:spacing w:after="240" w:line="276" w:lineRule="auto"/>
        <w:ind w:left="1276" w:hanging="567"/>
        <w:rPr>
          <w:rFonts w:ascii="Cambria" w:hAnsi="Cambria" w:cs="Arial"/>
          <w:b/>
          <w:szCs w:val="20"/>
        </w:rPr>
      </w:pPr>
      <w:r w:rsidRPr="00452EA3">
        <w:rPr>
          <w:rFonts w:ascii="Cambria" w:hAnsi="Cambria" w:cs="Arial"/>
          <w:b/>
          <w:szCs w:val="20"/>
        </w:rPr>
        <w:t>a) wykonanych usług zawarty w JEDZ</w:t>
      </w:r>
    </w:p>
    <w:p w14:paraId="1018022A" w14:textId="77777777" w:rsidR="00452EA3" w:rsidRPr="00D12211" w:rsidRDefault="00452EA3" w:rsidP="00452EA3">
      <w:pPr>
        <w:spacing w:line="276" w:lineRule="auto"/>
        <w:ind w:left="1276"/>
        <w:rPr>
          <w:rFonts w:ascii="Cambria" w:eastAsia="TimesNewRoman" w:hAnsi="Cambria" w:cs="TimesNewRoman"/>
          <w:szCs w:val="20"/>
        </w:rPr>
      </w:pPr>
      <w:r w:rsidRPr="00D12211">
        <w:rPr>
          <w:rFonts w:ascii="Cambria" w:hAnsi="Cambria" w:cs="Tahoma"/>
          <w:szCs w:val="20"/>
        </w:rPr>
        <w:t xml:space="preserve">Wykaz </w:t>
      </w:r>
      <w:r w:rsidRPr="00D12211">
        <w:rPr>
          <w:rFonts w:ascii="Cambria" w:hAnsi="Cambria" w:cs="Tahoma"/>
          <w:szCs w:val="20"/>
          <w:lang w:bidi="pl-PL"/>
        </w:rPr>
        <w:t>usług wykonanych w okresie ostatnich 3 lat przed upływem terminu składania ofert, a jeżeli okres prowadzenia działalności jest krótszy - w tym okresie, wraz z podaniem ich wartości, przed</w:t>
      </w:r>
      <w:r w:rsidRPr="00D12211">
        <w:rPr>
          <w:rFonts w:ascii="Cambria" w:hAnsi="Cambria" w:cs="Tahoma"/>
          <w:szCs w:val="20"/>
          <w:lang w:bidi="pl-PL"/>
        </w:rPr>
        <w:softHyphen/>
        <w:t>miotu, dat wykonania i podmiotów, na rzecz których usługi zostały wykonane, oraz załączeniem dowo</w:t>
      </w:r>
      <w:r w:rsidRPr="00D12211">
        <w:rPr>
          <w:rFonts w:ascii="Cambria" w:hAnsi="Cambria" w:cs="Tahoma"/>
          <w:szCs w:val="20"/>
          <w:lang w:bidi="pl-PL"/>
        </w:rPr>
        <w:softHyphen/>
        <w:t>dów określających czy te usługi zostały wykonane, przy czym dowodami, o których mowa, są referencje bądź inne dokumenty wystawione przez podmiot, na rzecz którego usługi były wykonywane, a jeżeli z uzasadnionej przy</w:t>
      </w:r>
      <w:r w:rsidRPr="00D12211">
        <w:rPr>
          <w:rFonts w:ascii="Cambria" w:hAnsi="Cambria" w:cs="Tahoma"/>
          <w:szCs w:val="20"/>
          <w:lang w:bidi="pl-PL"/>
        </w:rPr>
        <w:softHyphen/>
        <w:t>czyny o obiektywnym charakterze wykonawca nie jest w stanie uzyskać tych dokumentów - oświadczenie wyko</w:t>
      </w:r>
      <w:r w:rsidRPr="00D12211">
        <w:rPr>
          <w:rFonts w:ascii="Cambria" w:hAnsi="Cambria" w:cs="Tahoma"/>
          <w:szCs w:val="20"/>
          <w:lang w:bidi="pl-PL"/>
        </w:rPr>
        <w:softHyphen/>
        <w:t>nawcy;</w:t>
      </w:r>
    </w:p>
    <w:p w14:paraId="491CD164" w14:textId="77777777" w:rsidR="00452EA3" w:rsidRDefault="00452EA3" w:rsidP="00452EA3">
      <w:pPr>
        <w:spacing w:after="240"/>
        <w:ind w:left="1134"/>
        <w:rPr>
          <w:rFonts w:ascii="Cambria" w:hAnsi="Cambria" w:cs="Arial"/>
          <w:szCs w:val="20"/>
        </w:rPr>
      </w:pPr>
    </w:p>
    <w:p w14:paraId="1D533341" w14:textId="4CB4A4A3" w:rsidR="00452EA3" w:rsidRPr="001E4EE4" w:rsidRDefault="00452EA3" w:rsidP="00A9543F">
      <w:pPr>
        <w:spacing w:after="240"/>
        <w:ind w:left="1276"/>
        <w:rPr>
          <w:rFonts w:ascii="Cambria" w:hAnsi="Cambria" w:cs="Arial"/>
          <w:szCs w:val="20"/>
        </w:rPr>
      </w:pPr>
      <w:r w:rsidRPr="00D12211">
        <w:rPr>
          <w:rFonts w:ascii="Cambria" w:hAnsi="Cambria" w:cs="Arial"/>
          <w:szCs w:val="20"/>
        </w:rPr>
        <w:t>Zamawiający uzna warunek za spełniony</w:t>
      </w:r>
      <w:r>
        <w:rPr>
          <w:rFonts w:ascii="Cambria" w:hAnsi="Cambria" w:cs="Arial"/>
          <w:szCs w:val="20"/>
        </w:rPr>
        <w:t>,</w:t>
      </w:r>
      <w:r w:rsidRPr="00D12211">
        <w:rPr>
          <w:rFonts w:ascii="Cambria" w:hAnsi="Cambria" w:cs="Arial"/>
          <w:szCs w:val="20"/>
        </w:rPr>
        <w:t xml:space="preserve"> jeżeli Wykonawca wykaże, że w tym okresie   </w:t>
      </w:r>
      <w:r w:rsidRPr="001E4EE4">
        <w:rPr>
          <w:rFonts w:ascii="Cambria" w:hAnsi="Cambria" w:cs="Arial"/>
          <w:szCs w:val="20"/>
        </w:rPr>
        <w:t>wykonał:</w:t>
      </w:r>
    </w:p>
    <w:p w14:paraId="46E33085" w14:textId="3EA0DF6C" w:rsidR="00452EA3" w:rsidRPr="001E4EE4" w:rsidRDefault="00452EA3" w:rsidP="00452EA3">
      <w:pPr>
        <w:pStyle w:val="Akapitzlist"/>
        <w:spacing w:after="120"/>
        <w:ind w:left="1276" w:firstLine="0"/>
        <w:contextualSpacing w:val="0"/>
        <w:rPr>
          <w:rFonts w:ascii="Cambria" w:hAnsi="Cambria" w:cstheme="majorHAnsi"/>
        </w:rPr>
      </w:pPr>
      <w:r w:rsidRPr="001E4EE4">
        <w:rPr>
          <w:rFonts w:ascii="Cambria" w:hAnsi="Cambria" w:cstheme="majorHAnsi"/>
        </w:rPr>
        <w:t xml:space="preserve">co najmniej dwie usługi polegające na dostawie i wdrożeniu systemów informatycznych, w tym co  najmniej  jeden system zintegrowany  z  </w:t>
      </w:r>
      <w:proofErr w:type="spellStart"/>
      <w:r w:rsidRPr="001E4EE4">
        <w:rPr>
          <w:rFonts w:ascii="Cambria" w:hAnsi="Cambria" w:cstheme="majorHAnsi"/>
        </w:rPr>
        <w:t>ePUAP</w:t>
      </w:r>
      <w:proofErr w:type="spellEnd"/>
      <w:r w:rsidRPr="001E4EE4">
        <w:rPr>
          <w:rFonts w:ascii="Cambria" w:hAnsi="Cambria" w:cstheme="majorHAnsi"/>
        </w:rPr>
        <w:t xml:space="preserve">  i  systemem  dziedzinowym obsługującym podatki i inne opłaty udostępniony  w  sieci  Internet  prezentujący  stan zobowiązań  wraz  z  mechanizmem  płatności  elektronicznych  o  wartości  nie mniejszej niż 400 000 zł brutto każda;  </w:t>
      </w:r>
    </w:p>
    <w:p w14:paraId="11C99DE0" w14:textId="5D9CA61F" w:rsidR="00452EA3" w:rsidRPr="001E4EE4" w:rsidRDefault="00452EA3" w:rsidP="00452EA3">
      <w:pPr>
        <w:pStyle w:val="Akapitzlist"/>
        <w:spacing w:after="120"/>
        <w:ind w:left="1276" w:firstLine="0"/>
        <w:contextualSpacing w:val="0"/>
        <w:rPr>
          <w:rFonts w:ascii="Cambria" w:hAnsi="Cambria" w:cstheme="majorHAnsi"/>
        </w:rPr>
      </w:pPr>
      <w:r w:rsidRPr="001E4EE4">
        <w:rPr>
          <w:rFonts w:ascii="Cambria" w:hAnsi="Cambria" w:cstheme="majorHAnsi"/>
        </w:rPr>
        <w:t>oraz</w:t>
      </w:r>
    </w:p>
    <w:p w14:paraId="14C92B32" w14:textId="7E4BE09D" w:rsidR="00452EA3" w:rsidRPr="001E4EE4" w:rsidRDefault="00452EA3" w:rsidP="00452EA3">
      <w:pPr>
        <w:pStyle w:val="Akapitzlist"/>
        <w:spacing w:after="120"/>
        <w:ind w:left="1276" w:firstLine="0"/>
        <w:contextualSpacing w:val="0"/>
        <w:rPr>
          <w:rFonts w:ascii="Cambria" w:hAnsi="Cambria" w:cstheme="majorHAnsi"/>
        </w:rPr>
      </w:pPr>
      <w:r w:rsidRPr="001E4EE4">
        <w:rPr>
          <w:rFonts w:ascii="Cambria" w:hAnsi="Cambria" w:cstheme="majorHAnsi"/>
        </w:rPr>
        <w:t>wykonał,  co  najmniej dwie  dostawy  sprzętu  komputerowego  obejmujące  dostawę,  instalację  i konfigurację o wartości nie mniejszej niż 50 000 zł brutto każda.</w:t>
      </w:r>
    </w:p>
    <w:p w14:paraId="04006BEB" w14:textId="70952E70" w:rsidR="00452EA3" w:rsidRPr="001E4EE4" w:rsidRDefault="00452EA3" w:rsidP="00367837">
      <w:pPr>
        <w:pStyle w:val="Akapitzlist"/>
        <w:numPr>
          <w:ilvl w:val="0"/>
          <w:numId w:val="56"/>
        </w:numPr>
        <w:spacing w:after="0" w:line="276" w:lineRule="auto"/>
        <w:ind w:left="851" w:hanging="284"/>
        <w:rPr>
          <w:rFonts w:ascii="Cambria" w:hAnsi="Cambria" w:cs="Arial"/>
          <w:szCs w:val="20"/>
          <w:lang w:eastAsia="en-US"/>
        </w:rPr>
      </w:pPr>
      <w:r w:rsidRPr="001E4EE4">
        <w:rPr>
          <w:rFonts w:ascii="Cambria" w:hAnsi="Cambria" w:cs="Arial"/>
          <w:b/>
          <w:szCs w:val="20"/>
          <w:lang w:eastAsia="en-US"/>
        </w:rPr>
        <w:lastRenderedPageBreak/>
        <w:t>wykaz osób zawarty w JEDZ, które będą uczestniczyć w wykonywaniu zamówienia publicznego,</w:t>
      </w:r>
    </w:p>
    <w:p w14:paraId="1F38B731" w14:textId="77777777" w:rsidR="00452EA3" w:rsidRPr="001E4EE4" w:rsidRDefault="00452EA3" w:rsidP="00452EA3">
      <w:pPr>
        <w:widowControl w:val="0"/>
        <w:autoSpaceDE w:val="0"/>
        <w:spacing w:before="100" w:after="100" w:line="276" w:lineRule="auto"/>
        <w:ind w:left="1134" w:right="-2" w:firstLine="0"/>
        <w:rPr>
          <w:rFonts w:ascii="Cambria" w:hAnsi="Cambria" w:cs="Cambria"/>
          <w:szCs w:val="20"/>
        </w:rPr>
      </w:pPr>
      <w:r w:rsidRPr="001E4EE4">
        <w:rPr>
          <w:rFonts w:ascii="Cambria" w:hAnsi="Cambria" w:cs="Cambria"/>
          <w:szCs w:val="20"/>
        </w:rPr>
        <w:t xml:space="preserve">Na potwierdzenie niniejszego warunku należy złożyć wykaz osób, skierowanych przez Wykonawcę do realizacji zamówienia publicznego, w szczególności odpowiedzialnych za świadczenie usług, kontrolę jakości lub kierowanie robotami budowlanymi, wraz </w:t>
      </w:r>
      <w:r w:rsidRPr="001E4EE4">
        <w:rPr>
          <w:rFonts w:ascii="Cambria" w:hAnsi="Cambria" w:cs="Cambria"/>
          <w:szCs w:val="20"/>
        </w:rPr>
        <w:br/>
        <w:t xml:space="preserve">z informacjami na temat ich kwalifikacji zawodowych, uprawnień, doświadczenia </w:t>
      </w:r>
      <w:r w:rsidRPr="001E4EE4">
        <w:rPr>
          <w:rFonts w:ascii="Cambria" w:hAnsi="Cambria" w:cs="Cambria"/>
          <w:szCs w:val="20"/>
        </w:rPr>
        <w:br/>
        <w:t>i wykształcenia niezbędnych do wykonania zamówienia publicznego, a także zakresu wykonywanych przez nie czynności oraz informacją o podstawie do dysponowania tymi osobami;</w:t>
      </w:r>
    </w:p>
    <w:p w14:paraId="5DD89BB4" w14:textId="77777777" w:rsidR="00452EA3" w:rsidRPr="001E4EE4" w:rsidRDefault="00452EA3" w:rsidP="00452EA3">
      <w:pPr>
        <w:pStyle w:val="Bezodstpw"/>
        <w:spacing w:line="276" w:lineRule="auto"/>
        <w:ind w:left="1134"/>
        <w:jc w:val="both"/>
        <w:rPr>
          <w:rFonts w:ascii="Cambria" w:hAnsi="Cambria" w:cs="Cambria"/>
          <w:sz w:val="20"/>
          <w:szCs w:val="20"/>
        </w:rPr>
      </w:pPr>
      <w:r w:rsidRPr="001E4EE4">
        <w:rPr>
          <w:rFonts w:ascii="Cambria" w:hAnsi="Cambria" w:cs="Cambria"/>
          <w:sz w:val="20"/>
          <w:szCs w:val="20"/>
        </w:rPr>
        <w:t>Zamawiający uzna warunek za spełniony jeżeli Wykonawca wykaże, że dysponuje n/w osobami:</w:t>
      </w:r>
    </w:p>
    <w:p w14:paraId="77ED38E5" w14:textId="77777777" w:rsidR="00452EA3" w:rsidRPr="001E4EE4" w:rsidRDefault="00452EA3" w:rsidP="00367837">
      <w:pPr>
        <w:pStyle w:val="Akapitzlist"/>
        <w:numPr>
          <w:ilvl w:val="0"/>
          <w:numId w:val="39"/>
        </w:numPr>
        <w:spacing w:after="120"/>
        <w:ind w:left="1134" w:firstLine="0"/>
        <w:contextualSpacing w:val="0"/>
        <w:rPr>
          <w:rFonts w:ascii="Cambria" w:hAnsi="Cambria" w:cstheme="majorHAnsi"/>
        </w:rPr>
      </w:pPr>
      <w:r w:rsidRPr="001E4EE4">
        <w:rPr>
          <w:rFonts w:ascii="Cambria" w:hAnsi="Cambria" w:cstheme="majorHAnsi"/>
        </w:rPr>
        <w:t xml:space="preserve">co najmniej jedną osobą na stanowisku Kierownika Projektu – posiadającą niezbędną  wiedzę  i doświadczenie  w  kierowaniu  projektami  wdrażania systemów informatycznych, tj. w okresie ostatnich pięciu lat przed upływem terminu  składania  ofert  kierowała  wykonaniem  co  najmniej  dwóch projektów  informatycznych  (od  rozpoczęcia  do  zakończenia  wdrożenia systemów  informatycznych)  pełniąc  funkcję  kierownika  lub  równoważną (tj. osoba kierowała pracą zespołu projektowego i była odpowiedzialna za prawidłowość wykonania projektu), o wartości nie mniejszej niż 300 000 zł brutto każdego z projektów; </w:t>
      </w:r>
    </w:p>
    <w:p w14:paraId="62AC9C81" w14:textId="77777777" w:rsidR="00452EA3" w:rsidRPr="001E4EE4" w:rsidRDefault="00452EA3" w:rsidP="00367837">
      <w:pPr>
        <w:pStyle w:val="Akapitzlist"/>
        <w:numPr>
          <w:ilvl w:val="0"/>
          <w:numId w:val="39"/>
        </w:numPr>
        <w:spacing w:after="120"/>
        <w:ind w:left="1134" w:firstLine="0"/>
        <w:contextualSpacing w:val="0"/>
        <w:rPr>
          <w:rFonts w:ascii="Cambria" w:hAnsi="Cambria" w:cstheme="majorHAnsi"/>
        </w:rPr>
      </w:pPr>
      <w:r w:rsidRPr="001E4EE4">
        <w:rPr>
          <w:rFonts w:ascii="Cambria" w:hAnsi="Cambria" w:cstheme="majorHAnsi"/>
        </w:rPr>
        <w:t xml:space="preserve">co najmniej jedną osobą na stanowisku Szefa Programistów  – posiadającą niezbędną  wiedzę  i doświadczenie  w  kierowaniu  zespołem  programistów w projektach  informatycznych,  tj.  w  okresie  ostatnich  pięciu  lat  przed upływem  terminu  składania  ofert  kierowała  wykonaniem  co  najmniej dwóch  projektów  informatycznych  w  zakresie  koordynacji  prac programistycznych  zespołu  programistów  (od  rozpoczęcia  do  zakończenia wdrożenia  systemów  informatycznych)  pełniąc  funkcję  kierownika  lub równoważną  (tj.  osoba  kierowała  pracą  zespołu  programistów  i  była odpowiedzialna  za  prawidłowość  wykonania  obowiązków programistycznych), o wartości nie mniejszej niż 300 000 zł brutto każdego z projektów; </w:t>
      </w:r>
    </w:p>
    <w:p w14:paraId="12FCEFAF" w14:textId="77777777" w:rsidR="00452EA3" w:rsidRPr="001E4EE4" w:rsidRDefault="00452EA3" w:rsidP="00367837">
      <w:pPr>
        <w:pStyle w:val="Akapitzlist"/>
        <w:numPr>
          <w:ilvl w:val="0"/>
          <w:numId w:val="39"/>
        </w:numPr>
        <w:spacing w:after="120"/>
        <w:ind w:left="1134" w:firstLine="0"/>
        <w:contextualSpacing w:val="0"/>
        <w:rPr>
          <w:rFonts w:ascii="Cambria" w:hAnsi="Cambria" w:cstheme="majorHAnsi"/>
        </w:rPr>
      </w:pPr>
      <w:r w:rsidRPr="001E4EE4">
        <w:rPr>
          <w:rFonts w:ascii="Cambria" w:hAnsi="Cambria" w:cstheme="majorHAnsi"/>
        </w:rPr>
        <w:t xml:space="preserve">co  najmniej  dwiema  osobami  na  stanowisku  Wdrożeniowca  systemów informatycznych  posiadającymi  niezbędną  wiedzę  i  doświadczenie  we wdrażaniu systemów informatycznych każda z osób, tj. w okresie ostatnich pięciu  lat  przed  upływem  terminu  składania  ofert  wykonywała  prace wdrożeniowe,  w  co  najmniej  dwóch  projektach  informatycznych obejmujących  wdrożenie  systemu  podatkowego  lub  księgowego  oraz systemu elektronicznego obiegu dokumentów o wartości nie mniejszej niż 200 000 zł brutto każdego z projektów; </w:t>
      </w:r>
    </w:p>
    <w:p w14:paraId="0C83D8DB" w14:textId="77777777" w:rsidR="00452EA3" w:rsidRPr="001E4EE4" w:rsidRDefault="00452EA3" w:rsidP="00367837">
      <w:pPr>
        <w:pStyle w:val="Akapitzlist"/>
        <w:numPr>
          <w:ilvl w:val="0"/>
          <w:numId w:val="39"/>
        </w:numPr>
        <w:spacing w:after="120"/>
        <w:ind w:left="1134" w:firstLine="0"/>
        <w:contextualSpacing w:val="0"/>
        <w:rPr>
          <w:rFonts w:ascii="Cambria" w:hAnsi="Cambria" w:cstheme="majorHAnsi"/>
        </w:rPr>
      </w:pPr>
      <w:r w:rsidRPr="001E4EE4">
        <w:rPr>
          <w:rFonts w:ascii="Cambria" w:hAnsi="Cambria" w:cstheme="majorHAnsi"/>
        </w:rPr>
        <w:t xml:space="preserve">co najmniej  dwiema  osobami  na  stanowisku  Programisty  systemów informatycznych posiadającymi niezbędną wiedzę i doświadczenie zakresie programowania  systemów  informatycznych  każda  z  osób,  tj.  posiadająca wykształcenie średnie informatyczne  lub  pokrewne  (np.  teleinformatyka itp.) i w okresie ostatnich pięciu lat przed upływem terminu składania ofert wykonywała  prace  programistyczne  i/lub  integracyjne,  w  co  najmniej dwóch  projektach  informatycznych  obejmujących  prace  programistyczne i/lub  integracyjne  w zakresie  systemu  podatkowego  lub  księgowego  oraz systemu elektronicznego obiegu dokumentów o wartości nie mniejszej niż 200 000 zł brutto każdego z projektów.  </w:t>
      </w:r>
    </w:p>
    <w:p w14:paraId="4961160F" w14:textId="77777777" w:rsidR="00452EA3" w:rsidRDefault="00452EA3" w:rsidP="00452EA3">
      <w:pPr>
        <w:spacing w:after="240"/>
        <w:ind w:left="1134"/>
        <w:rPr>
          <w:rFonts w:ascii="Cambria" w:hAnsi="Cambria" w:cs="Arial"/>
          <w:szCs w:val="20"/>
        </w:rPr>
      </w:pPr>
    </w:p>
    <w:p w14:paraId="15738A93" w14:textId="77777777" w:rsidR="00452EA3" w:rsidRPr="00307221" w:rsidRDefault="00452EA3" w:rsidP="00452EA3">
      <w:pPr>
        <w:widowControl w:val="0"/>
        <w:autoSpaceDE w:val="0"/>
        <w:autoSpaceDN w:val="0"/>
        <w:adjustRightInd w:val="0"/>
        <w:spacing w:line="276" w:lineRule="auto"/>
        <w:ind w:left="1276" w:hanging="567"/>
        <w:rPr>
          <w:rFonts w:ascii="Cambria" w:hAnsi="Cambria" w:cs="Arial"/>
          <w:szCs w:val="20"/>
        </w:rPr>
      </w:pPr>
      <w:r w:rsidRPr="00307221">
        <w:rPr>
          <w:rFonts w:ascii="Cambria" w:hAnsi="Cambria" w:cs="Arial"/>
          <w:szCs w:val="20"/>
        </w:rPr>
        <w:t>9.4.3</w:t>
      </w:r>
      <w:r w:rsidRPr="00307221">
        <w:rPr>
          <w:rFonts w:ascii="Cambria" w:hAnsi="Cambria" w:cs="Arial"/>
          <w:szCs w:val="20"/>
        </w:rPr>
        <w:tab/>
      </w:r>
      <w:r w:rsidRPr="00307221">
        <w:rPr>
          <w:rFonts w:ascii="Cambria" w:hAnsi="Cambria" w:cs="Arial"/>
          <w:b/>
          <w:szCs w:val="20"/>
        </w:rPr>
        <w:t xml:space="preserve"> sytuacji ekonomicznej lub finansowej</w:t>
      </w:r>
      <w:r w:rsidRPr="00307221">
        <w:rPr>
          <w:rFonts w:ascii="Cambria" w:hAnsi="Cambria" w:cs="Arial"/>
          <w:szCs w:val="20"/>
        </w:rPr>
        <w:t>.</w:t>
      </w:r>
    </w:p>
    <w:p w14:paraId="0C97E9EB" w14:textId="77777777" w:rsidR="00452EA3" w:rsidRPr="00D12211" w:rsidRDefault="00452EA3" w:rsidP="00452EA3">
      <w:pPr>
        <w:spacing w:line="276" w:lineRule="auto"/>
        <w:ind w:left="1276"/>
        <w:rPr>
          <w:rFonts w:ascii="Cambria" w:hAnsi="Cambria" w:cs="Arial"/>
          <w:szCs w:val="20"/>
        </w:rPr>
      </w:pPr>
    </w:p>
    <w:p w14:paraId="32F7F028" w14:textId="77777777" w:rsidR="00452EA3" w:rsidRPr="009645F8" w:rsidRDefault="00452EA3" w:rsidP="00452EA3">
      <w:pPr>
        <w:autoSpaceDE w:val="0"/>
        <w:autoSpaceDN w:val="0"/>
        <w:adjustRightInd w:val="0"/>
        <w:spacing w:line="276" w:lineRule="auto"/>
        <w:ind w:left="1276"/>
        <w:rPr>
          <w:rFonts w:ascii="Cambria" w:hAnsi="Cambria" w:cs="Arial"/>
          <w:szCs w:val="20"/>
        </w:rPr>
      </w:pPr>
      <w:r w:rsidRPr="009645F8">
        <w:rPr>
          <w:rFonts w:ascii="Cambria" w:hAnsi="Cambria" w:cs="Arial"/>
          <w:szCs w:val="20"/>
        </w:rPr>
        <w:lastRenderedPageBreak/>
        <w:t>Na potwierdzenie należy złożyć:</w:t>
      </w:r>
    </w:p>
    <w:p w14:paraId="6CC50020" w14:textId="77777777" w:rsidR="00452EA3" w:rsidRPr="009645F8" w:rsidRDefault="00452EA3" w:rsidP="00452EA3">
      <w:pPr>
        <w:autoSpaceDE w:val="0"/>
        <w:autoSpaceDN w:val="0"/>
        <w:adjustRightInd w:val="0"/>
        <w:spacing w:line="276" w:lineRule="auto"/>
        <w:ind w:left="1276"/>
        <w:rPr>
          <w:rFonts w:ascii="Cambria" w:hAnsi="Cambria" w:cs="Arial"/>
          <w:szCs w:val="20"/>
        </w:rPr>
      </w:pPr>
    </w:p>
    <w:p w14:paraId="5CA2C468" w14:textId="77777777" w:rsidR="00452EA3" w:rsidRDefault="00452EA3" w:rsidP="00367837">
      <w:pPr>
        <w:numPr>
          <w:ilvl w:val="0"/>
          <w:numId w:val="57"/>
        </w:numPr>
        <w:autoSpaceDE w:val="0"/>
        <w:autoSpaceDN w:val="0"/>
        <w:adjustRightInd w:val="0"/>
        <w:spacing w:after="0" w:line="276" w:lineRule="auto"/>
        <w:ind w:left="1418" w:hanging="284"/>
        <w:rPr>
          <w:rFonts w:ascii="Cambria" w:hAnsi="Cambria" w:cs="Arial"/>
          <w:szCs w:val="20"/>
        </w:rPr>
      </w:pPr>
      <w:r w:rsidRPr="00581C19">
        <w:rPr>
          <w:rFonts w:ascii="Cambria" w:hAnsi="Cambria" w:cs="Arial"/>
          <w:szCs w:val="20"/>
        </w:rPr>
        <w:t xml:space="preserve">informację banku lub spółdzielczej kasy oszczędnościowo-kredytowej potwierdzającej wysokość posiadanych środków finansowych lub zdolność kredytową </w:t>
      </w:r>
      <w:r>
        <w:rPr>
          <w:rFonts w:ascii="Cambria" w:hAnsi="Cambria" w:cs="Arial"/>
          <w:szCs w:val="20"/>
        </w:rPr>
        <w:t>W</w:t>
      </w:r>
      <w:r w:rsidRPr="00581C19">
        <w:rPr>
          <w:rFonts w:ascii="Cambria" w:hAnsi="Cambria" w:cs="Arial"/>
          <w:szCs w:val="20"/>
        </w:rPr>
        <w:t xml:space="preserve">ykonawcy, </w:t>
      </w:r>
      <w:r w:rsidRPr="00581C19">
        <w:rPr>
          <w:rFonts w:ascii="Cambria" w:hAnsi="Cambria" w:cs="Arial"/>
          <w:szCs w:val="20"/>
        </w:rPr>
        <w:br/>
        <w:t>w okresie nie wcześniejszym niż 1 miesiąc przed upływem terminu składania ofert</w:t>
      </w:r>
      <w:r>
        <w:rPr>
          <w:rFonts w:ascii="Cambria" w:hAnsi="Cambria" w:cs="Arial"/>
          <w:szCs w:val="20"/>
        </w:rPr>
        <w:t>.</w:t>
      </w:r>
    </w:p>
    <w:p w14:paraId="6B55C27D" w14:textId="29F15201" w:rsidR="00452EA3" w:rsidRPr="00E846DC" w:rsidRDefault="00452EA3" w:rsidP="00452EA3">
      <w:pPr>
        <w:autoSpaceDE w:val="0"/>
        <w:autoSpaceDN w:val="0"/>
        <w:adjustRightInd w:val="0"/>
        <w:spacing w:line="276" w:lineRule="auto"/>
        <w:ind w:left="1418" w:hanging="2"/>
        <w:rPr>
          <w:rFonts w:ascii="Cambria" w:hAnsi="Cambria" w:cs="Arial"/>
          <w:szCs w:val="20"/>
        </w:rPr>
      </w:pPr>
      <w:r w:rsidRPr="00E846DC">
        <w:rPr>
          <w:rFonts w:ascii="Cambria" w:hAnsi="Cambria" w:cs="Arial"/>
          <w:szCs w:val="20"/>
        </w:rPr>
        <w:t xml:space="preserve">Wykonawca potwierdzi spełnienie warunku jeżeli wykaże że posiada środki finansowe w kwocie </w:t>
      </w:r>
      <w:r w:rsidRPr="00E846DC">
        <w:rPr>
          <w:rFonts w:ascii="Cambria" w:hAnsi="Cambria" w:cs="Arial"/>
          <w:bCs/>
          <w:szCs w:val="20"/>
        </w:rPr>
        <w:t>nie mniejszej niż</w:t>
      </w:r>
      <w:r w:rsidRPr="00E846DC">
        <w:rPr>
          <w:rFonts w:ascii="Cambria" w:hAnsi="Cambria" w:cs="Arial"/>
          <w:b/>
          <w:szCs w:val="20"/>
        </w:rPr>
        <w:t xml:space="preserve"> </w:t>
      </w:r>
      <w:r w:rsidR="00D90277">
        <w:rPr>
          <w:rFonts w:ascii="Cambria" w:hAnsi="Cambria" w:cs="Arial"/>
          <w:b/>
          <w:szCs w:val="20"/>
        </w:rPr>
        <w:t>200 000,00</w:t>
      </w:r>
      <w:r w:rsidRPr="00E846DC">
        <w:rPr>
          <w:rFonts w:ascii="Cambria" w:hAnsi="Cambria" w:cs="Arial"/>
          <w:b/>
          <w:szCs w:val="20"/>
        </w:rPr>
        <w:t xml:space="preserve"> PLN </w:t>
      </w:r>
      <w:r w:rsidRPr="00E846DC">
        <w:rPr>
          <w:rFonts w:ascii="Cambria" w:hAnsi="Cambria" w:cs="Arial"/>
          <w:szCs w:val="20"/>
        </w:rPr>
        <w:t>lub zdolność kredytową w tej samej wysokości.</w:t>
      </w:r>
    </w:p>
    <w:p w14:paraId="54132727" w14:textId="77777777" w:rsidR="00452EA3" w:rsidRPr="00EF31C2" w:rsidRDefault="00452EA3" w:rsidP="00452EA3">
      <w:pPr>
        <w:autoSpaceDE w:val="0"/>
        <w:autoSpaceDN w:val="0"/>
        <w:adjustRightInd w:val="0"/>
        <w:spacing w:line="276" w:lineRule="auto"/>
        <w:ind w:left="1418" w:hanging="284"/>
        <w:rPr>
          <w:rFonts w:ascii="Cambria" w:hAnsi="Cambria" w:cs="Arial"/>
          <w:szCs w:val="20"/>
        </w:rPr>
      </w:pPr>
    </w:p>
    <w:p w14:paraId="68DB4C76" w14:textId="7A4C7F4A" w:rsidR="00452EA3" w:rsidRPr="00452EA3" w:rsidRDefault="00452EA3" w:rsidP="00367837">
      <w:pPr>
        <w:widowControl w:val="0"/>
        <w:numPr>
          <w:ilvl w:val="0"/>
          <w:numId w:val="57"/>
        </w:numPr>
        <w:autoSpaceDE w:val="0"/>
        <w:autoSpaceDN w:val="0"/>
        <w:adjustRightInd w:val="0"/>
        <w:spacing w:after="0" w:line="276" w:lineRule="auto"/>
        <w:ind w:left="1418" w:hanging="284"/>
        <w:rPr>
          <w:rFonts w:ascii="Cambria" w:hAnsi="Cambria" w:cs="Arial"/>
          <w:b/>
          <w:bCs/>
          <w:iCs/>
          <w:szCs w:val="20"/>
          <w:u w:val="single"/>
        </w:rPr>
      </w:pPr>
      <w:r w:rsidRPr="00452EA3">
        <w:rPr>
          <w:rFonts w:ascii="Cambria" w:hAnsi="Cambria" w:cs="Arial"/>
          <w:szCs w:val="20"/>
        </w:rPr>
        <w:t>Dokument potwierdzający, że wykonawca jest ubezpieczony od odpowiedzialności cywilnej w zakresie prowadzonej działalności związanej z przedmiotem zamówienia na sumę gwarancyjną określoną przez Zamawiającego.</w:t>
      </w:r>
      <w:r>
        <w:rPr>
          <w:rFonts w:ascii="Cambria" w:hAnsi="Cambria" w:cs="Arial"/>
          <w:szCs w:val="20"/>
        </w:rPr>
        <w:t xml:space="preserve"> </w:t>
      </w:r>
      <w:r w:rsidRPr="00452EA3">
        <w:rPr>
          <w:rFonts w:ascii="Cambria" w:hAnsi="Cambria" w:cs="Arial"/>
          <w:szCs w:val="20"/>
        </w:rPr>
        <w:t xml:space="preserve">Wykonawca potwierdzi spełnienie warunku jeżeli wykaże że jest ubezpieczony od odpowiedzialności cywilnej w zakresie prowadzonej działalności związanej z przedmiotem zamówienia na kwotę nie mniejszą niż </w:t>
      </w:r>
      <w:r w:rsidR="008E78F7">
        <w:rPr>
          <w:rFonts w:ascii="Cambria" w:hAnsi="Cambria" w:cs="Arial"/>
          <w:b/>
          <w:szCs w:val="20"/>
        </w:rPr>
        <w:t>500 000,00</w:t>
      </w:r>
      <w:r w:rsidRPr="00452EA3">
        <w:rPr>
          <w:rFonts w:ascii="Cambria" w:hAnsi="Cambria" w:cs="Arial"/>
          <w:b/>
          <w:szCs w:val="20"/>
        </w:rPr>
        <w:t xml:space="preserve"> PLN.</w:t>
      </w:r>
    </w:p>
    <w:p w14:paraId="7BDE0F82" w14:textId="77777777" w:rsidR="00452EA3" w:rsidRPr="00D12211" w:rsidRDefault="00452EA3" w:rsidP="00452EA3">
      <w:pPr>
        <w:pStyle w:val="Bezodstpw"/>
        <w:spacing w:line="276" w:lineRule="auto"/>
        <w:ind w:left="705"/>
        <w:rPr>
          <w:rFonts w:ascii="Cambria" w:hAnsi="Cambria" w:cs="Arial"/>
          <w:b/>
          <w:sz w:val="20"/>
          <w:szCs w:val="20"/>
        </w:rPr>
      </w:pPr>
    </w:p>
    <w:p w14:paraId="1105D747" w14:textId="77777777" w:rsidR="00452EA3" w:rsidRPr="00D12211" w:rsidRDefault="00452EA3" w:rsidP="00452EA3">
      <w:pPr>
        <w:pStyle w:val="Bezodstpw"/>
        <w:spacing w:line="276" w:lineRule="auto"/>
        <w:rPr>
          <w:rFonts w:ascii="Cambria" w:hAnsi="Cambria" w:cs="Arial"/>
          <w:b/>
          <w:sz w:val="20"/>
          <w:szCs w:val="20"/>
        </w:rPr>
      </w:pPr>
      <w:r w:rsidRPr="00D12211">
        <w:rPr>
          <w:rFonts w:ascii="Cambria" w:hAnsi="Cambria" w:cs="Arial"/>
          <w:b/>
          <w:sz w:val="20"/>
          <w:szCs w:val="20"/>
        </w:rPr>
        <w:t xml:space="preserve">                        Uwaga dot. zasobów podmiotu trzeciego</w:t>
      </w:r>
    </w:p>
    <w:p w14:paraId="28208BBF" w14:textId="77777777" w:rsidR="00452EA3" w:rsidRPr="00D12211" w:rsidRDefault="00452EA3" w:rsidP="00367837">
      <w:pPr>
        <w:pStyle w:val="Bezodstpw"/>
        <w:numPr>
          <w:ilvl w:val="0"/>
          <w:numId w:val="48"/>
        </w:numPr>
        <w:spacing w:line="276" w:lineRule="auto"/>
        <w:ind w:left="1276"/>
        <w:rPr>
          <w:rFonts w:ascii="Cambria" w:eastAsia="Times New Roman" w:hAnsi="Cambria" w:cs="Arial"/>
          <w:sz w:val="20"/>
          <w:szCs w:val="20"/>
        </w:rPr>
      </w:pPr>
      <w:r w:rsidRPr="00D12211">
        <w:rPr>
          <w:rFonts w:ascii="Cambria" w:eastAsia="Times New Roman" w:hAnsi="Cambria" w:cs="Arial"/>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39DE6C5" w14:textId="77777777" w:rsidR="00452EA3" w:rsidRPr="00D12211" w:rsidRDefault="00452EA3" w:rsidP="00367837">
      <w:pPr>
        <w:pStyle w:val="Bezodstpw"/>
        <w:numPr>
          <w:ilvl w:val="0"/>
          <w:numId w:val="48"/>
        </w:numPr>
        <w:spacing w:line="276" w:lineRule="auto"/>
        <w:ind w:left="1276"/>
        <w:jc w:val="both"/>
        <w:rPr>
          <w:rFonts w:ascii="Cambria" w:eastAsia="Times New Roman" w:hAnsi="Cambria" w:cs="Arial"/>
          <w:sz w:val="20"/>
          <w:szCs w:val="20"/>
        </w:rPr>
      </w:pPr>
      <w:r w:rsidRPr="00D12211">
        <w:rPr>
          <w:rFonts w:ascii="Cambria" w:eastAsia="Times New Roman" w:hAnsi="Cambria" w:cs="Arial"/>
          <w:sz w:val="20"/>
          <w:szCs w:val="20"/>
        </w:rPr>
        <w:t>W odniesieniu do warunków dotyczących wykształcenia, kwalifikacji zawodowych lub doświadczenia, wykonawcy mogą polegać na zdolnościach innych podmiotów, jeśli podmioty te zrealizują usługi, do realizacji których te zdolności są wymagane.</w:t>
      </w:r>
    </w:p>
    <w:p w14:paraId="5BAAD8E0" w14:textId="77777777" w:rsidR="00452EA3" w:rsidRPr="00D12211" w:rsidRDefault="00452EA3" w:rsidP="00367837">
      <w:pPr>
        <w:pStyle w:val="Bezodstpw"/>
        <w:numPr>
          <w:ilvl w:val="0"/>
          <w:numId w:val="48"/>
        </w:numPr>
        <w:spacing w:line="276" w:lineRule="auto"/>
        <w:ind w:left="1276"/>
        <w:jc w:val="both"/>
        <w:rPr>
          <w:rFonts w:ascii="Cambria" w:eastAsia="Times New Roman" w:hAnsi="Cambria" w:cs="Arial"/>
          <w:sz w:val="20"/>
          <w:szCs w:val="20"/>
        </w:rPr>
      </w:pPr>
      <w:r w:rsidRPr="00D12211">
        <w:rPr>
          <w:rFonts w:ascii="Cambria" w:eastAsia="Times New Roman" w:hAnsi="Cambria" w:cs="Arial"/>
          <w:sz w:val="20"/>
          <w:szCs w:val="20"/>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14:paraId="444EE3E3" w14:textId="77777777" w:rsidR="00452EA3" w:rsidRPr="00D12211" w:rsidRDefault="00452EA3" w:rsidP="00367837">
      <w:pPr>
        <w:pStyle w:val="Bezodstpw"/>
        <w:numPr>
          <w:ilvl w:val="0"/>
          <w:numId w:val="49"/>
        </w:numPr>
        <w:spacing w:line="276" w:lineRule="auto"/>
        <w:ind w:left="1418" w:hanging="425"/>
        <w:jc w:val="both"/>
        <w:rPr>
          <w:rFonts w:ascii="Cambria" w:eastAsia="Times New Roman" w:hAnsi="Cambria" w:cs="Arial"/>
          <w:sz w:val="20"/>
          <w:szCs w:val="20"/>
        </w:rPr>
      </w:pPr>
      <w:r w:rsidRPr="00D12211">
        <w:rPr>
          <w:rFonts w:ascii="Cambria" w:eastAsia="Times New Roman" w:hAnsi="Cambria" w:cs="Arial"/>
          <w:sz w:val="20"/>
          <w:szCs w:val="20"/>
        </w:rPr>
        <w:t>zakres dostępnych wykonawcy zasobów innego podmiotu;</w:t>
      </w:r>
    </w:p>
    <w:p w14:paraId="2189657E" w14:textId="77777777" w:rsidR="00452EA3" w:rsidRPr="00D12211" w:rsidRDefault="00452EA3" w:rsidP="00367837">
      <w:pPr>
        <w:pStyle w:val="Bezodstpw"/>
        <w:numPr>
          <w:ilvl w:val="0"/>
          <w:numId w:val="49"/>
        </w:numPr>
        <w:spacing w:line="276" w:lineRule="auto"/>
        <w:ind w:left="1418" w:hanging="425"/>
        <w:jc w:val="both"/>
        <w:rPr>
          <w:rFonts w:ascii="Cambria" w:eastAsia="Times New Roman" w:hAnsi="Cambria" w:cs="Arial"/>
          <w:sz w:val="20"/>
          <w:szCs w:val="20"/>
        </w:rPr>
      </w:pPr>
      <w:r w:rsidRPr="00D12211">
        <w:rPr>
          <w:rFonts w:ascii="Cambria" w:eastAsia="Times New Roman" w:hAnsi="Cambria" w:cs="Arial"/>
          <w:sz w:val="20"/>
          <w:szCs w:val="20"/>
        </w:rPr>
        <w:t xml:space="preserve">sposób wykorzystania zasobów innego podmiotu, przez wykonawcę, przy wykonywaniu zamówienia publicznego; </w:t>
      </w:r>
    </w:p>
    <w:p w14:paraId="2F074713" w14:textId="77777777" w:rsidR="00452EA3" w:rsidRPr="00D12211" w:rsidRDefault="00452EA3" w:rsidP="00367837">
      <w:pPr>
        <w:pStyle w:val="Bezodstpw"/>
        <w:numPr>
          <w:ilvl w:val="0"/>
          <w:numId w:val="49"/>
        </w:numPr>
        <w:spacing w:line="276" w:lineRule="auto"/>
        <w:ind w:left="1418" w:hanging="425"/>
        <w:jc w:val="both"/>
        <w:rPr>
          <w:rFonts w:ascii="Cambria" w:eastAsia="Times New Roman" w:hAnsi="Cambria" w:cs="Arial"/>
          <w:sz w:val="20"/>
          <w:szCs w:val="20"/>
        </w:rPr>
      </w:pPr>
      <w:r w:rsidRPr="00D12211">
        <w:rPr>
          <w:rFonts w:ascii="Cambria" w:eastAsia="Times New Roman" w:hAnsi="Cambria" w:cs="Arial"/>
          <w:sz w:val="20"/>
          <w:szCs w:val="20"/>
        </w:rPr>
        <w:t xml:space="preserve">zakres i okres udziału innego podmiotu przy wykonywaniu zamówienia publicznego; </w:t>
      </w:r>
    </w:p>
    <w:p w14:paraId="453E7580" w14:textId="77777777" w:rsidR="00452EA3" w:rsidRPr="00D12211" w:rsidRDefault="00452EA3" w:rsidP="00367837">
      <w:pPr>
        <w:pStyle w:val="Bezodstpw"/>
        <w:numPr>
          <w:ilvl w:val="0"/>
          <w:numId w:val="49"/>
        </w:numPr>
        <w:spacing w:line="276" w:lineRule="auto"/>
        <w:ind w:left="1418" w:hanging="425"/>
        <w:jc w:val="both"/>
        <w:rPr>
          <w:rFonts w:ascii="Cambria" w:eastAsia="Times New Roman" w:hAnsi="Cambria" w:cs="Arial"/>
          <w:sz w:val="20"/>
          <w:szCs w:val="20"/>
        </w:rPr>
      </w:pPr>
      <w:r w:rsidRPr="00D12211">
        <w:rPr>
          <w:rFonts w:ascii="Cambria" w:eastAsia="Times New Roman" w:hAnsi="Cambria" w:cs="Arial"/>
          <w:sz w:val="20"/>
          <w:szCs w:val="20"/>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14:paraId="082E81ED" w14:textId="7552EE3A" w:rsidR="00452EA3" w:rsidRPr="00D12211" w:rsidRDefault="00452EA3" w:rsidP="00367837">
      <w:pPr>
        <w:pStyle w:val="Bezodstpw"/>
        <w:numPr>
          <w:ilvl w:val="0"/>
          <w:numId w:val="49"/>
        </w:numPr>
        <w:spacing w:line="276" w:lineRule="auto"/>
        <w:ind w:left="1418" w:hanging="425"/>
        <w:jc w:val="both"/>
        <w:rPr>
          <w:rFonts w:ascii="Cambria" w:eastAsia="Times New Roman" w:hAnsi="Cambria" w:cs="Arial"/>
          <w:sz w:val="20"/>
          <w:szCs w:val="20"/>
        </w:rPr>
      </w:pPr>
      <w:r w:rsidRPr="00D12211">
        <w:rPr>
          <w:rFonts w:ascii="Cambria" w:eastAsia="Times New Roman" w:hAnsi="Cambria" w:cs="Arial"/>
          <w:sz w:val="20"/>
          <w:szCs w:val="20"/>
        </w:rPr>
        <w:t xml:space="preserve">Wykonawcy, który polega na zasobach innych podmiotów składa wraz z ofertą oświadczenie o udostepnieniu zasobów wskazujące na okoliczności opisane w pkt. a)-d) oraz na wezwanie Zamawiającego dokumenty o których mowa w pkt. 9.4.4. w odniesieniu do tych podmiotów. </w:t>
      </w:r>
    </w:p>
    <w:p w14:paraId="7B3B0D14" w14:textId="77777777" w:rsidR="00452EA3" w:rsidRPr="00D12211" w:rsidRDefault="00452EA3" w:rsidP="00452EA3">
      <w:pPr>
        <w:autoSpaceDE w:val="0"/>
        <w:spacing w:line="276" w:lineRule="auto"/>
        <w:ind w:left="840"/>
        <w:rPr>
          <w:rFonts w:ascii="Cambria" w:hAnsi="Cambria" w:cs="Arial"/>
          <w:szCs w:val="20"/>
        </w:rPr>
      </w:pPr>
    </w:p>
    <w:p w14:paraId="30EFC66B" w14:textId="215000D7" w:rsidR="007E6426" w:rsidRPr="00452EA3" w:rsidRDefault="001E0461" w:rsidP="00367837">
      <w:pPr>
        <w:pStyle w:val="Akapitzlist"/>
        <w:numPr>
          <w:ilvl w:val="2"/>
          <w:numId w:val="47"/>
        </w:numPr>
        <w:spacing w:after="120"/>
        <w:rPr>
          <w:rFonts w:ascii="Cambria" w:hAnsi="Cambria" w:cstheme="majorHAnsi"/>
        </w:rPr>
      </w:pPr>
      <w:r w:rsidRPr="00452EA3">
        <w:rPr>
          <w:rFonts w:ascii="Cambria" w:hAnsi="Cambria" w:cstheme="majorHAnsi"/>
        </w:rPr>
        <w:t xml:space="preserve">braku podstaw wykluczenia - W celu wykazania braku podstaw </w:t>
      </w:r>
      <w:r w:rsidR="001010E4" w:rsidRPr="00452EA3">
        <w:rPr>
          <w:rFonts w:ascii="Cambria" w:hAnsi="Cambria" w:cstheme="majorHAnsi"/>
        </w:rPr>
        <w:t>do wykluczenia z postępowania o </w:t>
      </w:r>
      <w:r w:rsidRPr="00452EA3">
        <w:rPr>
          <w:rFonts w:ascii="Cambria" w:hAnsi="Cambria" w:cstheme="majorHAnsi"/>
        </w:rPr>
        <w:t xml:space="preserve">udzielenie zamówienia, </w:t>
      </w:r>
      <w:r w:rsidR="00A13113" w:rsidRPr="00452EA3">
        <w:rPr>
          <w:rFonts w:ascii="Cambria" w:hAnsi="Cambria" w:cstheme="majorHAnsi"/>
        </w:rPr>
        <w:t>W</w:t>
      </w:r>
      <w:r w:rsidRPr="00452EA3">
        <w:rPr>
          <w:rFonts w:ascii="Cambria" w:hAnsi="Cambria" w:cstheme="majorHAnsi"/>
        </w:rPr>
        <w:t xml:space="preserve">ykonawca złoży oświadczenie o braku podstaw wykluczenia (JEDZ) oraz przedłoży na wezwanie Zamawiającego następujące dokumenty i oświadczenia; </w:t>
      </w:r>
    </w:p>
    <w:p w14:paraId="799BB32F" w14:textId="77777777" w:rsidR="007E6426" w:rsidRPr="00452EA3" w:rsidRDefault="001E0461" w:rsidP="00367837">
      <w:pPr>
        <w:numPr>
          <w:ilvl w:val="5"/>
          <w:numId w:val="4"/>
        </w:numPr>
        <w:spacing w:after="120"/>
        <w:ind w:hanging="283"/>
        <w:rPr>
          <w:rFonts w:ascii="Cambria" w:hAnsi="Cambria" w:cstheme="majorHAnsi"/>
        </w:rPr>
      </w:pPr>
      <w:r w:rsidRPr="00452EA3">
        <w:rPr>
          <w:rFonts w:ascii="Cambria" w:hAnsi="Cambria" w:cstheme="majorHAnsi"/>
        </w:rPr>
        <w:t xml:space="preserve">informacji z Krajowego Rejestru Karnego w zakresie określonym w art. 24 ust. 1 pkt 13, 14 i 21 ustawy wystawionej nie wcześniej niż 6 miesięcy przed upływem terminu składania ofert; </w:t>
      </w:r>
    </w:p>
    <w:p w14:paraId="65361ABE" w14:textId="53143F5E" w:rsidR="007E6426" w:rsidRPr="00452EA3" w:rsidRDefault="001E0461" w:rsidP="00367837">
      <w:pPr>
        <w:numPr>
          <w:ilvl w:val="5"/>
          <w:numId w:val="4"/>
        </w:numPr>
        <w:spacing w:after="120"/>
        <w:ind w:hanging="283"/>
        <w:rPr>
          <w:rFonts w:ascii="Cambria" w:hAnsi="Cambria" w:cstheme="majorHAnsi"/>
        </w:rPr>
      </w:pPr>
      <w:r w:rsidRPr="00452EA3">
        <w:rPr>
          <w:rFonts w:ascii="Cambria" w:hAnsi="Cambria" w:cstheme="majorHAnsi"/>
        </w:rPr>
        <w:lastRenderedPageBreak/>
        <w:t xml:space="preserve">art. 24 ust. 5 pkt 8 ustawy Zamawiający wykluczy z postępowania o udzielenie zamówienia publicznego </w:t>
      </w:r>
      <w:r w:rsidR="00A13113" w:rsidRPr="00452EA3">
        <w:rPr>
          <w:rFonts w:ascii="Cambria" w:hAnsi="Cambria" w:cstheme="majorHAnsi"/>
        </w:rPr>
        <w:t>W</w:t>
      </w:r>
      <w:r w:rsidRPr="00452EA3">
        <w:rPr>
          <w:rFonts w:ascii="Cambria" w:hAnsi="Cambria" w:cstheme="majorHAnsi"/>
        </w:rPr>
        <w:t>ykonawcę, który naruszył obowiązki dotyczące płatności</w:t>
      </w:r>
      <w:r w:rsidR="002F04E2" w:rsidRPr="00452EA3">
        <w:rPr>
          <w:rFonts w:ascii="Cambria" w:hAnsi="Cambria" w:cstheme="majorHAnsi"/>
        </w:rPr>
        <w:t xml:space="preserve"> </w:t>
      </w:r>
      <w:r w:rsidRPr="00452EA3">
        <w:rPr>
          <w:rFonts w:ascii="Cambria" w:hAnsi="Cambria" w:cstheme="majorHAnsi"/>
        </w:rPr>
        <w:t xml:space="preserve">podatków - wymagany dokument: zaświadczenie właściwego urzędu skarbowego potwierdzające, że </w:t>
      </w:r>
      <w:r w:rsidR="00A13113" w:rsidRPr="00452EA3">
        <w:rPr>
          <w:rFonts w:ascii="Cambria" w:hAnsi="Cambria" w:cstheme="majorHAnsi"/>
        </w:rPr>
        <w:t>W</w:t>
      </w:r>
      <w:r w:rsidRPr="00452EA3">
        <w:rPr>
          <w:rFonts w:ascii="Cambria" w:hAnsi="Cambria" w:cstheme="majorHAnsi"/>
        </w:rPr>
        <w:t xml:space="preserve">ykonawca nie zalega z opłacaniem podatków, wystawione nie wcześniej niż 3 miesiące przed upływem terminu składania ofert lub inne dokumenty potwierdzające, że </w:t>
      </w:r>
      <w:r w:rsidR="00A13113" w:rsidRPr="00452EA3">
        <w:rPr>
          <w:rFonts w:ascii="Cambria" w:hAnsi="Cambria" w:cstheme="majorHAnsi"/>
        </w:rPr>
        <w:t>W</w:t>
      </w:r>
      <w:r w:rsidR="001010E4" w:rsidRPr="00452EA3">
        <w:rPr>
          <w:rFonts w:ascii="Cambria" w:hAnsi="Cambria" w:cstheme="majorHAnsi"/>
        </w:rPr>
        <w:t>ykonawca zawarł porozumienie z </w:t>
      </w:r>
      <w:r w:rsidRPr="00452EA3">
        <w:rPr>
          <w:rFonts w:ascii="Cambria" w:hAnsi="Cambria" w:cstheme="majorHAnsi"/>
        </w:rPr>
        <w:t>właściwym organem</w:t>
      </w:r>
      <w:r w:rsidR="001010E4" w:rsidRPr="00452EA3">
        <w:rPr>
          <w:rFonts w:ascii="Cambria" w:hAnsi="Cambria" w:cstheme="majorHAnsi"/>
        </w:rPr>
        <w:t xml:space="preserve"> </w:t>
      </w:r>
      <w:r w:rsidRPr="00452EA3">
        <w:rPr>
          <w:rFonts w:ascii="Cambria" w:hAnsi="Cambria" w:cstheme="majorHAnsi"/>
        </w:rPr>
        <w:t>w sprawie spłat tych należności wraz z ewent</w:t>
      </w:r>
      <w:r w:rsidR="001010E4" w:rsidRPr="00452EA3">
        <w:rPr>
          <w:rFonts w:ascii="Cambria" w:hAnsi="Cambria" w:cstheme="majorHAnsi"/>
        </w:rPr>
        <w:t xml:space="preserve">ualnymi odsetkami lub grzywnami, </w:t>
      </w:r>
      <w:r w:rsidRPr="00452EA3">
        <w:rPr>
          <w:rFonts w:ascii="Cambria" w:hAnsi="Cambria" w:cstheme="majorHAnsi"/>
        </w:rPr>
        <w:t>w szczególności uzyskał przewidziane pr</w:t>
      </w:r>
      <w:r w:rsidR="001010E4" w:rsidRPr="00452EA3">
        <w:rPr>
          <w:rFonts w:ascii="Cambria" w:hAnsi="Cambria" w:cstheme="majorHAnsi"/>
        </w:rPr>
        <w:t xml:space="preserve">awem zwolnienie, odroczenie lub </w:t>
      </w:r>
      <w:r w:rsidRPr="00452EA3">
        <w:rPr>
          <w:rFonts w:ascii="Cambria" w:hAnsi="Cambria" w:cstheme="majorHAnsi"/>
        </w:rPr>
        <w:t xml:space="preserve">rozłożenie na raty zaległych płatności lub wstrzymanie w całości wykonania decyzji właściwego organu; </w:t>
      </w:r>
    </w:p>
    <w:p w14:paraId="67ACD0D9" w14:textId="4906F07D" w:rsidR="007E6426" w:rsidRPr="00452EA3" w:rsidRDefault="001E0461" w:rsidP="00367837">
      <w:pPr>
        <w:numPr>
          <w:ilvl w:val="5"/>
          <w:numId w:val="4"/>
        </w:numPr>
        <w:spacing w:after="120"/>
        <w:ind w:hanging="283"/>
        <w:rPr>
          <w:rFonts w:ascii="Cambria" w:hAnsi="Cambria" w:cstheme="majorHAnsi"/>
        </w:rPr>
      </w:pPr>
      <w:r w:rsidRPr="00452EA3">
        <w:rPr>
          <w:rFonts w:ascii="Cambria" w:hAnsi="Cambria" w:cstheme="majorHAnsi"/>
        </w:rPr>
        <w:t xml:space="preserve">art. 24 ust. 5 pkt 8 ustawy Zamawiający wykluczy z postępowania o udzielenie zamówienia publicznego </w:t>
      </w:r>
      <w:r w:rsidR="00A13113" w:rsidRPr="00452EA3">
        <w:rPr>
          <w:rFonts w:ascii="Cambria" w:hAnsi="Cambria" w:cstheme="majorHAnsi"/>
        </w:rPr>
        <w:t>W</w:t>
      </w:r>
      <w:r w:rsidRPr="00452EA3">
        <w:rPr>
          <w:rFonts w:ascii="Cambria" w:hAnsi="Cambria" w:cstheme="majorHAnsi"/>
        </w:rPr>
        <w:t>ykonawcę, który naruszył obowiązki dotyczące płatności</w:t>
      </w:r>
      <w:r w:rsidR="002F04E2" w:rsidRPr="00452EA3">
        <w:rPr>
          <w:rFonts w:ascii="Cambria" w:hAnsi="Cambria" w:cstheme="majorHAnsi"/>
        </w:rPr>
        <w:t xml:space="preserve"> </w:t>
      </w:r>
      <w:r w:rsidRPr="00452EA3">
        <w:rPr>
          <w:rFonts w:ascii="Cambria" w:hAnsi="Cambria" w:cstheme="majorHAnsi"/>
        </w:rPr>
        <w:t>na ubezpieczenia społeczne lub zdrowotne - wymagany dokument:</w:t>
      </w:r>
      <w:r w:rsidR="002F04E2" w:rsidRPr="00452EA3">
        <w:rPr>
          <w:rFonts w:ascii="Cambria" w:hAnsi="Cambria" w:cstheme="majorHAnsi"/>
        </w:rPr>
        <w:t xml:space="preserve"> </w:t>
      </w:r>
      <w:r w:rsidRPr="00452EA3">
        <w:rPr>
          <w:rFonts w:ascii="Cambria" w:hAnsi="Cambria" w:cstheme="majorHAnsi"/>
        </w:rPr>
        <w:t xml:space="preserve">zaświadczenie Zakładu Ubezpieczeń Społecznych lub Kasy Rolniczego Ubezpieczenia Społecznego albo inny dokument potwierdzający, że </w:t>
      </w:r>
      <w:r w:rsidR="00A13113" w:rsidRPr="00452EA3">
        <w:rPr>
          <w:rFonts w:ascii="Cambria" w:hAnsi="Cambria" w:cstheme="majorHAnsi"/>
        </w:rPr>
        <w:t>W</w:t>
      </w:r>
      <w:r w:rsidRPr="00452EA3">
        <w:rPr>
          <w:rFonts w:ascii="Cambria" w:hAnsi="Cambria" w:cstheme="majorHAnsi"/>
        </w:rPr>
        <w:t xml:space="preserve">ykonawca nie zalega z opłacaniem składek na ubezpieczenia społeczne lub zdrowotne, wystawiony nie wcześniej niż 3 miesiące przed upływem terminu składania ofert lub inny dokument potwierdzający, że </w:t>
      </w:r>
      <w:r w:rsidR="00A13113" w:rsidRPr="00452EA3">
        <w:rPr>
          <w:rFonts w:ascii="Cambria" w:hAnsi="Cambria" w:cstheme="majorHAnsi"/>
        </w:rPr>
        <w:t>W</w:t>
      </w:r>
      <w:r w:rsidRPr="00452EA3">
        <w:rPr>
          <w:rFonts w:ascii="Cambria" w:hAnsi="Cambria" w:cstheme="majorHAnsi"/>
        </w:rPr>
        <w:t>ykonawca zawarł porozumienie z właściwym organem w</w:t>
      </w:r>
      <w:r w:rsidR="001010E4" w:rsidRPr="00452EA3">
        <w:rPr>
          <w:rFonts w:ascii="Cambria" w:hAnsi="Cambria" w:cstheme="majorHAnsi"/>
        </w:rPr>
        <w:t> </w:t>
      </w:r>
      <w:r w:rsidRPr="00452EA3">
        <w:rPr>
          <w:rFonts w:ascii="Cambria" w:hAnsi="Cambria" w:cstheme="majorHAnsi"/>
        </w:rPr>
        <w:t>sprawie spłat tych należności wraz z ewentual</w:t>
      </w:r>
      <w:r w:rsidR="001010E4" w:rsidRPr="00452EA3">
        <w:rPr>
          <w:rFonts w:ascii="Cambria" w:hAnsi="Cambria" w:cstheme="majorHAnsi"/>
        </w:rPr>
        <w:t>nymi odsetkami lub grzywnami, w </w:t>
      </w:r>
      <w:r w:rsidRPr="00452EA3">
        <w:rPr>
          <w:rFonts w:ascii="Cambria" w:hAnsi="Cambria" w:cstheme="majorHAnsi"/>
        </w:rPr>
        <w:t xml:space="preserve">szczególności uzyskał przewidziane prawem zwolnienie, odroczenie lub rozłożenie na raty zaległych płatności lub wstrzymanie w całości wykonania decyzji właściwego organu; </w:t>
      </w:r>
    </w:p>
    <w:p w14:paraId="6BD50F43" w14:textId="04FCE358" w:rsidR="007E6426" w:rsidRPr="00452EA3" w:rsidRDefault="001E0461" w:rsidP="00367837">
      <w:pPr>
        <w:numPr>
          <w:ilvl w:val="5"/>
          <w:numId w:val="4"/>
        </w:numPr>
        <w:spacing w:after="120"/>
        <w:ind w:hanging="283"/>
        <w:rPr>
          <w:rFonts w:ascii="Cambria" w:hAnsi="Cambria" w:cstheme="majorHAnsi"/>
        </w:rPr>
      </w:pPr>
      <w:r w:rsidRPr="00452EA3">
        <w:rPr>
          <w:rFonts w:ascii="Cambria" w:hAnsi="Cambria" w:cstheme="majorHAnsi"/>
        </w:rPr>
        <w:t xml:space="preserve">art. 24 ust. 5 pkt 1 ustawy Zamawiający wykluczy z postępowania o udzielenie zamówienia publicznego </w:t>
      </w:r>
      <w:r w:rsidR="00A13113" w:rsidRPr="00452EA3">
        <w:rPr>
          <w:rFonts w:ascii="Cambria" w:hAnsi="Cambria" w:cstheme="majorHAnsi"/>
        </w:rPr>
        <w:t>W</w:t>
      </w:r>
      <w:r w:rsidRPr="00452EA3">
        <w:rPr>
          <w:rFonts w:ascii="Cambria" w:hAnsi="Cambria" w:cstheme="majorHAnsi"/>
        </w:rPr>
        <w:t>ykonawcę, w stosunku do którego otwarto likwidację,</w:t>
      </w:r>
      <w:r w:rsidR="002F04E2" w:rsidRPr="00452EA3">
        <w:rPr>
          <w:rFonts w:ascii="Cambria" w:hAnsi="Cambria" w:cstheme="majorHAnsi"/>
        </w:rPr>
        <w:t xml:space="preserve">   </w:t>
      </w:r>
      <w:r w:rsidRPr="00452EA3">
        <w:rPr>
          <w:rFonts w:ascii="Cambria" w:hAnsi="Cambria" w:cstheme="majorHAnsi"/>
        </w:rPr>
        <w:t>w zatwierdzonym przez sąd układzie w postępowaniu restrukturyzacyjnym jest przewidziane zaspokojenie wierzycieli przez likwidację jego majątku lub sąd zarządził likwidację jego majątku w trybie art</w:t>
      </w:r>
      <w:r w:rsidR="001010E4" w:rsidRPr="00452EA3">
        <w:rPr>
          <w:rFonts w:ascii="Cambria" w:hAnsi="Cambria" w:cstheme="majorHAnsi"/>
        </w:rPr>
        <w:t>. 332 ust. 1 </w:t>
      </w:r>
      <w:r w:rsidRPr="00452EA3">
        <w:rPr>
          <w:rFonts w:ascii="Cambria" w:hAnsi="Cambria" w:cstheme="majorHAnsi"/>
        </w:rPr>
        <w:t>ustawy z dnia 15 maja 2015 r. - Prawo re</w:t>
      </w:r>
      <w:r w:rsidR="00452EA3">
        <w:rPr>
          <w:rFonts w:ascii="Cambria" w:hAnsi="Cambria" w:cstheme="majorHAnsi"/>
        </w:rPr>
        <w:t>strukturyzacyjne (</w:t>
      </w:r>
      <w:proofErr w:type="spellStart"/>
      <w:r w:rsidR="00452EA3">
        <w:rPr>
          <w:rFonts w:ascii="Cambria" w:hAnsi="Cambria" w:cstheme="majorHAnsi"/>
        </w:rPr>
        <w:t>t.j</w:t>
      </w:r>
      <w:proofErr w:type="spellEnd"/>
      <w:r w:rsidR="00452EA3">
        <w:rPr>
          <w:rFonts w:ascii="Cambria" w:hAnsi="Cambria" w:cstheme="majorHAnsi"/>
        </w:rPr>
        <w:t>. Dz.U.2020</w:t>
      </w:r>
      <w:r w:rsidRPr="00452EA3">
        <w:rPr>
          <w:rFonts w:ascii="Cambria" w:hAnsi="Cambria" w:cstheme="majorHAnsi"/>
        </w:rPr>
        <w:t xml:space="preserve"> poz. </w:t>
      </w:r>
      <w:r w:rsidR="00452EA3">
        <w:rPr>
          <w:rFonts w:ascii="Cambria" w:hAnsi="Cambria" w:cstheme="majorHAnsi"/>
        </w:rPr>
        <w:t>814</w:t>
      </w:r>
      <w:r w:rsidRPr="00452EA3">
        <w:rPr>
          <w:rFonts w:ascii="Cambria" w:hAnsi="Cambria" w:cstheme="majorHAnsi"/>
        </w:rPr>
        <w:t>) lub którego upadłość ogłoszono,</w:t>
      </w:r>
      <w:r w:rsidR="002F04E2" w:rsidRPr="00452EA3">
        <w:rPr>
          <w:rFonts w:ascii="Cambria" w:hAnsi="Cambria" w:cstheme="majorHAnsi"/>
        </w:rPr>
        <w:t xml:space="preserve"> </w:t>
      </w:r>
      <w:r w:rsidRPr="00452EA3">
        <w:rPr>
          <w:rFonts w:ascii="Cambria" w:hAnsi="Cambria" w:cstheme="majorHAnsi"/>
        </w:rPr>
        <w:t xml:space="preserve">z wyjątkiem </w:t>
      </w:r>
      <w:r w:rsidR="00A13113" w:rsidRPr="00452EA3">
        <w:rPr>
          <w:rFonts w:ascii="Cambria" w:hAnsi="Cambria" w:cstheme="majorHAnsi"/>
        </w:rPr>
        <w:t>W</w:t>
      </w:r>
      <w:r w:rsidRPr="00452EA3">
        <w:rPr>
          <w:rFonts w:ascii="Cambria" w:hAnsi="Cambria" w:cstheme="majorHAnsi"/>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w:t>
      </w:r>
      <w:r w:rsidR="00452EA3">
        <w:rPr>
          <w:rFonts w:ascii="Cambria" w:hAnsi="Cambria" w:cstheme="majorHAnsi"/>
        </w:rPr>
        <w:t>awo upadłościowe (</w:t>
      </w:r>
      <w:proofErr w:type="spellStart"/>
      <w:r w:rsidR="00452EA3">
        <w:rPr>
          <w:rFonts w:ascii="Cambria" w:hAnsi="Cambria" w:cstheme="majorHAnsi"/>
        </w:rPr>
        <w:t>t.j</w:t>
      </w:r>
      <w:proofErr w:type="spellEnd"/>
      <w:r w:rsidR="00452EA3">
        <w:rPr>
          <w:rFonts w:ascii="Cambria" w:hAnsi="Cambria" w:cstheme="majorHAnsi"/>
        </w:rPr>
        <w:t>. Dz.U.2020</w:t>
      </w:r>
      <w:r w:rsidRPr="00452EA3">
        <w:rPr>
          <w:rFonts w:ascii="Cambria" w:hAnsi="Cambria" w:cstheme="majorHAnsi"/>
        </w:rPr>
        <w:t xml:space="preserve"> r. poz. </w:t>
      </w:r>
      <w:r w:rsidR="00452EA3">
        <w:rPr>
          <w:rFonts w:ascii="Cambria" w:hAnsi="Cambria" w:cstheme="majorHAnsi"/>
        </w:rPr>
        <w:t>1228</w:t>
      </w:r>
      <w:r w:rsidRPr="00452EA3">
        <w:rPr>
          <w:rFonts w:ascii="Cambria" w:hAnsi="Cambria" w:cstheme="majorHAnsi"/>
        </w:rPr>
        <w:t>); - wymagany dokument; odpis z właściwego rejest</w:t>
      </w:r>
      <w:r w:rsidR="001010E4" w:rsidRPr="00452EA3">
        <w:rPr>
          <w:rFonts w:ascii="Cambria" w:hAnsi="Cambria" w:cstheme="majorHAnsi"/>
        </w:rPr>
        <w:t>ru lub z centralnej ewidencji i </w:t>
      </w:r>
      <w:r w:rsidRPr="00452EA3">
        <w:rPr>
          <w:rFonts w:ascii="Cambria" w:hAnsi="Cambria" w:cstheme="majorHAnsi"/>
        </w:rPr>
        <w:t xml:space="preserve">informacji o działalności gospodarczej, jeżeli odrębne przepisy wymagają wpisu do rejestru lub ewidencji, w celu wykazania braku podstaw do wykluczenia na podstawie art. 24 ust. 5 pkt.1 ustawy; </w:t>
      </w:r>
    </w:p>
    <w:p w14:paraId="67B775E6" w14:textId="01CA4684" w:rsidR="007E6426" w:rsidRPr="00452EA3" w:rsidRDefault="001E0461" w:rsidP="00367837">
      <w:pPr>
        <w:numPr>
          <w:ilvl w:val="5"/>
          <w:numId w:val="4"/>
        </w:numPr>
        <w:spacing w:after="120"/>
        <w:ind w:hanging="283"/>
        <w:rPr>
          <w:rFonts w:ascii="Cambria" w:hAnsi="Cambria" w:cstheme="majorHAnsi"/>
        </w:rPr>
      </w:pPr>
      <w:r w:rsidRPr="00452EA3">
        <w:rPr>
          <w:rFonts w:ascii="Cambria" w:hAnsi="Cambria" w:cstheme="majorHAnsi"/>
        </w:rPr>
        <w:t xml:space="preserve">oświadczenia </w:t>
      </w:r>
      <w:r w:rsidR="00A13113" w:rsidRPr="00452EA3">
        <w:rPr>
          <w:rFonts w:ascii="Cambria" w:hAnsi="Cambria" w:cstheme="majorHAnsi"/>
        </w:rPr>
        <w:t>W</w:t>
      </w:r>
      <w:r w:rsidRPr="00452EA3">
        <w:rPr>
          <w:rFonts w:ascii="Cambria" w:hAnsi="Cambria" w:cstheme="majorHAnsi"/>
        </w:rPr>
        <w:t>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w:t>
      </w:r>
      <w:r w:rsidR="002F04E2" w:rsidRPr="00452EA3">
        <w:rPr>
          <w:rFonts w:ascii="Cambria" w:hAnsi="Cambria" w:cstheme="majorHAnsi"/>
        </w:rPr>
        <w:t xml:space="preserve"> </w:t>
      </w:r>
      <w:r w:rsidRPr="00452EA3">
        <w:rPr>
          <w:rFonts w:ascii="Cambria" w:hAnsi="Cambria" w:cstheme="majorHAnsi"/>
        </w:rPr>
        <w:t xml:space="preserve">w sprawie spłat tych należności; </w:t>
      </w:r>
    </w:p>
    <w:p w14:paraId="0432DC70" w14:textId="6E1EA87F" w:rsidR="007E6426" w:rsidRPr="00452EA3" w:rsidRDefault="001E0461" w:rsidP="00367837">
      <w:pPr>
        <w:numPr>
          <w:ilvl w:val="5"/>
          <w:numId w:val="4"/>
        </w:numPr>
        <w:spacing w:after="120"/>
        <w:ind w:hanging="283"/>
        <w:rPr>
          <w:rFonts w:ascii="Cambria" w:hAnsi="Cambria" w:cstheme="majorHAnsi"/>
        </w:rPr>
      </w:pPr>
      <w:r w:rsidRPr="00452EA3">
        <w:rPr>
          <w:rFonts w:ascii="Cambria" w:hAnsi="Cambria" w:cstheme="majorHAnsi"/>
        </w:rPr>
        <w:t xml:space="preserve">oświadczenia </w:t>
      </w:r>
      <w:r w:rsidR="00A13113" w:rsidRPr="00452EA3">
        <w:rPr>
          <w:rFonts w:ascii="Cambria" w:hAnsi="Cambria" w:cstheme="majorHAnsi"/>
        </w:rPr>
        <w:t>W</w:t>
      </w:r>
      <w:r w:rsidRPr="00452EA3">
        <w:rPr>
          <w:rFonts w:ascii="Cambria" w:hAnsi="Cambria" w:cstheme="majorHAnsi"/>
        </w:rPr>
        <w:t xml:space="preserve">ykonawcy o braku orzeczenia wobec niego tytułem środka zapobiegawczego zakazu ubiegania się o zamówienia publiczne; </w:t>
      </w:r>
    </w:p>
    <w:p w14:paraId="2E3F6D09" w14:textId="7C98870D" w:rsidR="007E6426" w:rsidRPr="00452EA3" w:rsidRDefault="001E0461" w:rsidP="00367837">
      <w:pPr>
        <w:numPr>
          <w:ilvl w:val="5"/>
          <w:numId w:val="4"/>
        </w:numPr>
        <w:spacing w:after="120"/>
        <w:ind w:hanging="217"/>
        <w:rPr>
          <w:rFonts w:ascii="Cambria" w:hAnsi="Cambria" w:cstheme="majorHAnsi"/>
        </w:rPr>
      </w:pPr>
      <w:r w:rsidRPr="00452EA3">
        <w:rPr>
          <w:rFonts w:ascii="Cambria" w:hAnsi="Cambria" w:cstheme="majorHAnsi"/>
        </w:rPr>
        <w:t xml:space="preserve">oświadczenia </w:t>
      </w:r>
      <w:r w:rsidR="00A13113" w:rsidRPr="00452EA3">
        <w:rPr>
          <w:rFonts w:ascii="Cambria" w:hAnsi="Cambria" w:cstheme="majorHAnsi"/>
        </w:rPr>
        <w:t>W</w:t>
      </w:r>
      <w:r w:rsidRPr="00452EA3">
        <w:rPr>
          <w:rFonts w:ascii="Cambria" w:hAnsi="Cambria" w:cstheme="majorHAnsi"/>
        </w:rPr>
        <w:t>ykonawcy o niezaleganiu z opłacaniem podatków i opłat lokalnych,</w:t>
      </w:r>
      <w:r w:rsidR="002F04E2" w:rsidRPr="00452EA3">
        <w:rPr>
          <w:rFonts w:ascii="Cambria" w:hAnsi="Cambria" w:cstheme="majorHAnsi"/>
        </w:rPr>
        <w:t xml:space="preserve"> </w:t>
      </w:r>
      <w:r w:rsidRPr="00452EA3">
        <w:rPr>
          <w:rFonts w:ascii="Cambria" w:hAnsi="Cambria" w:cstheme="majorHAnsi"/>
        </w:rPr>
        <w:t>o których mowa w ustawie z dnia 12 stycznia 1991 r. o podatkach i opłatach lokalnych (Dz. U. z 201</w:t>
      </w:r>
      <w:r w:rsidR="00452EA3">
        <w:rPr>
          <w:rFonts w:ascii="Cambria" w:hAnsi="Cambria" w:cstheme="majorHAnsi"/>
        </w:rPr>
        <w:t>9</w:t>
      </w:r>
      <w:r w:rsidRPr="00452EA3">
        <w:rPr>
          <w:rFonts w:ascii="Cambria" w:hAnsi="Cambria" w:cstheme="majorHAnsi"/>
        </w:rPr>
        <w:t xml:space="preserve"> r. poz. </w:t>
      </w:r>
      <w:r w:rsidR="00452EA3">
        <w:rPr>
          <w:rFonts w:ascii="Cambria" w:hAnsi="Cambria" w:cstheme="majorHAnsi"/>
        </w:rPr>
        <w:t>1170</w:t>
      </w:r>
      <w:r w:rsidRPr="00452EA3">
        <w:rPr>
          <w:rFonts w:ascii="Cambria" w:hAnsi="Cambria" w:cstheme="majorHAnsi"/>
        </w:rPr>
        <w:t xml:space="preserve">); </w:t>
      </w:r>
    </w:p>
    <w:p w14:paraId="5246BC86" w14:textId="77777777" w:rsidR="007E6426" w:rsidRPr="00452EA3" w:rsidRDefault="001E0461" w:rsidP="00367837">
      <w:pPr>
        <w:numPr>
          <w:ilvl w:val="5"/>
          <w:numId w:val="4"/>
        </w:numPr>
        <w:spacing w:after="120"/>
        <w:ind w:hanging="283"/>
        <w:rPr>
          <w:rFonts w:ascii="Cambria" w:hAnsi="Cambria" w:cstheme="majorHAnsi"/>
        </w:rPr>
      </w:pPr>
      <w:r w:rsidRPr="00452EA3">
        <w:rPr>
          <w:rFonts w:ascii="Cambria" w:hAnsi="Cambria" w:cstheme="majorHAnsi"/>
        </w:rPr>
        <w:t xml:space="preserve">oświadczenie o przynależności lub braku przynależności do tej samej grupy kapitałowej. </w:t>
      </w:r>
    </w:p>
    <w:p w14:paraId="3301E9A9" w14:textId="77777777" w:rsidR="00452EA3" w:rsidRPr="00452EA3" w:rsidRDefault="00452EA3" w:rsidP="00367837">
      <w:pPr>
        <w:pStyle w:val="Akapitzlist"/>
        <w:numPr>
          <w:ilvl w:val="0"/>
          <w:numId w:val="17"/>
        </w:numPr>
        <w:spacing w:after="120"/>
        <w:contextualSpacing w:val="0"/>
        <w:rPr>
          <w:rFonts w:ascii="Cambria" w:hAnsi="Cambria" w:cstheme="majorHAnsi"/>
          <w:vanish/>
        </w:rPr>
      </w:pPr>
    </w:p>
    <w:p w14:paraId="6F2FB914" w14:textId="77777777" w:rsidR="00452EA3" w:rsidRPr="00452EA3" w:rsidRDefault="00452EA3" w:rsidP="00367837">
      <w:pPr>
        <w:pStyle w:val="Akapitzlist"/>
        <w:numPr>
          <w:ilvl w:val="1"/>
          <w:numId w:val="17"/>
        </w:numPr>
        <w:spacing w:after="120"/>
        <w:contextualSpacing w:val="0"/>
        <w:rPr>
          <w:rFonts w:ascii="Cambria" w:hAnsi="Cambria" w:cstheme="majorHAnsi"/>
          <w:vanish/>
        </w:rPr>
      </w:pPr>
    </w:p>
    <w:p w14:paraId="5CED0753" w14:textId="77777777" w:rsidR="00452EA3" w:rsidRPr="00452EA3" w:rsidRDefault="00452EA3" w:rsidP="00367837">
      <w:pPr>
        <w:pStyle w:val="Akapitzlist"/>
        <w:numPr>
          <w:ilvl w:val="1"/>
          <w:numId w:val="17"/>
        </w:numPr>
        <w:spacing w:after="120"/>
        <w:contextualSpacing w:val="0"/>
        <w:rPr>
          <w:rFonts w:ascii="Cambria" w:hAnsi="Cambria" w:cstheme="majorHAnsi"/>
          <w:vanish/>
        </w:rPr>
      </w:pPr>
    </w:p>
    <w:p w14:paraId="63F9295D" w14:textId="77777777" w:rsidR="00452EA3" w:rsidRPr="00452EA3" w:rsidRDefault="00452EA3" w:rsidP="00367837">
      <w:pPr>
        <w:pStyle w:val="Akapitzlist"/>
        <w:numPr>
          <w:ilvl w:val="1"/>
          <w:numId w:val="17"/>
        </w:numPr>
        <w:spacing w:after="120"/>
        <w:contextualSpacing w:val="0"/>
        <w:rPr>
          <w:rFonts w:ascii="Cambria" w:hAnsi="Cambria" w:cstheme="majorHAnsi"/>
          <w:vanish/>
        </w:rPr>
      </w:pPr>
    </w:p>
    <w:p w14:paraId="7809115F" w14:textId="77777777" w:rsidR="00452EA3" w:rsidRPr="00452EA3" w:rsidRDefault="00452EA3" w:rsidP="00367837">
      <w:pPr>
        <w:pStyle w:val="Akapitzlist"/>
        <w:numPr>
          <w:ilvl w:val="2"/>
          <w:numId w:val="17"/>
        </w:numPr>
        <w:spacing w:after="120"/>
        <w:contextualSpacing w:val="0"/>
        <w:rPr>
          <w:rFonts w:ascii="Cambria" w:hAnsi="Cambria" w:cstheme="majorHAnsi"/>
          <w:vanish/>
        </w:rPr>
      </w:pPr>
    </w:p>
    <w:p w14:paraId="1ADD6E7B" w14:textId="77777777" w:rsidR="00452EA3" w:rsidRPr="00452EA3" w:rsidRDefault="00452EA3" w:rsidP="00367837">
      <w:pPr>
        <w:pStyle w:val="Akapitzlist"/>
        <w:numPr>
          <w:ilvl w:val="2"/>
          <w:numId w:val="17"/>
        </w:numPr>
        <w:spacing w:after="120"/>
        <w:contextualSpacing w:val="0"/>
        <w:rPr>
          <w:rFonts w:ascii="Cambria" w:hAnsi="Cambria" w:cstheme="majorHAnsi"/>
          <w:vanish/>
        </w:rPr>
      </w:pPr>
    </w:p>
    <w:p w14:paraId="385A5040" w14:textId="77777777" w:rsidR="00452EA3" w:rsidRPr="00452EA3" w:rsidRDefault="00452EA3" w:rsidP="00367837">
      <w:pPr>
        <w:pStyle w:val="Akapitzlist"/>
        <w:numPr>
          <w:ilvl w:val="2"/>
          <w:numId w:val="17"/>
        </w:numPr>
        <w:spacing w:after="120"/>
        <w:contextualSpacing w:val="0"/>
        <w:rPr>
          <w:rFonts w:ascii="Cambria" w:hAnsi="Cambria" w:cstheme="majorHAnsi"/>
          <w:vanish/>
        </w:rPr>
      </w:pPr>
    </w:p>
    <w:p w14:paraId="5F6CA9C3" w14:textId="77777777" w:rsidR="00452EA3" w:rsidRPr="00452EA3" w:rsidRDefault="00452EA3" w:rsidP="00367837">
      <w:pPr>
        <w:pStyle w:val="Akapitzlist"/>
        <w:numPr>
          <w:ilvl w:val="2"/>
          <w:numId w:val="17"/>
        </w:numPr>
        <w:spacing w:after="120"/>
        <w:contextualSpacing w:val="0"/>
        <w:rPr>
          <w:rFonts w:ascii="Cambria" w:hAnsi="Cambria" w:cstheme="majorHAnsi"/>
          <w:vanish/>
        </w:rPr>
      </w:pPr>
    </w:p>
    <w:p w14:paraId="7EBB3ABD" w14:textId="10B6759A" w:rsidR="007E6426" w:rsidRPr="00452EA3" w:rsidRDefault="001E0461" w:rsidP="00367837">
      <w:pPr>
        <w:pStyle w:val="Akapitzlist"/>
        <w:numPr>
          <w:ilvl w:val="2"/>
          <w:numId w:val="47"/>
        </w:numPr>
        <w:spacing w:after="120"/>
        <w:rPr>
          <w:rFonts w:ascii="Cambria" w:hAnsi="Cambria" w:cstheme="majorHAnsi"/>
        </w:rPr>
      </w:pPr>
      <w:r w:rsidRPr="00452EA3">
        <w:rPr>
          <w:rFonts w:ascii="Cambria" w:hAnsi="Cambria" w:cstheme="majorHAnsi"/>
        </w:rPr>
        <w:t xml:space="preserve">Jeżeli </w:t>
      </w:r>
      <w:r w:rsidR="00A13113" w:rsidRPr="00452EA3">
        <w:rPr>
          <w:rFonts w:ascii="Cambria" w:hAnsi="Cambria" w:cstheme="majorHAnsi"/>
        </w:rPr>
        <w:t>W</w:t>
      </w:r>
      <w:r w:rsidRPr="00452EA3">
        <w:rPr>
          <w:rFonts w:ascii="Cambria" w:hAnsi="Cambria" w:cstheme="majorHAnsi"/>
        </w:rPr>
        <w:t xml:space="preserve">ykonawca ma siedzibę lub miejsce zamieszkania poza terytorium Rzeczypospolitej Polskiej zamiast dokumentów, o których mowa powyżej w pkt. 9.4.4. składa odpowiednio, że: </w:t>
      </w:r>
    </w:p>
    <w:p w14:paraId="6FC97199" w14:textId="77777777" w:rsidR="007E6426" w:rsidRPr="00452EA3" w:rsidRDefault="001E0461" w:rsidP="005033D5">
      <w:pPr>
        <w:numPr>
          <w:ilvl w:val="5"/>
          <w:numId w:val="2"/>
        </w:numPr>
        <w:spacing w:after="120"/>
        <w:ind w:left="1496" w:hanging="286"/>
        <w:rPr>
          <w:rFonts w:ascii="Cambria" w:hAnsi="Cambria" w:cstheme="majorHAnsi"/>
        </w:rPr>
      </w:pPr>
      <w:r w:rsidRPr="00452EA3">
        <w:rPr>
          <w:rFonts w:ascii="Cambria" w:hAnsi="Cambria" w:cstheme="majorHAnsi"/>
        </w:rPr>
        <w:t xml:space="preserve">nie otwarto jego likwidacji ani nie ogłoszono upadłości, </w:t>
      </w:r>
    </w:p>
    <w:p w14:paraId="1E17EE0D" w14:textId="7085351E" w:rsidR="007E6426" w:rsidRPr="00452EA3" w:rsidRDefault="001E0461" w:rsidP="005033D5">
      <w:pPr>
        <w:numPr>
          <w:ilvl w:val="5"/>
          <w:numId w:val="2"/>
        </w:numPr>
        <w:spacing w:after="120"/>
        <w:ind w:left="1496" w:hanging="286"/>
        <w:rPr>
          <w:rFonts w:ascii="Cambria" w:hAnsi="Cambria" w:cstheme="majorHAnsi"/>
        </w:rPr>
      </w:pPr>
      <w:r w:rsidRPr="00452EA3">
        <w:rPr>
          <w:rFonts w:ascii="Cambria" w:hAnsi="Cambria" w:cstheme="majorHAnsi"/>
        </w:rPr>
        <w:t xml:space="preserve">składa informację z odpowiedniego rejestru albo, w przypadku braku takiego rejestru, inny równoważny dokument wydany przez właściwy organ sądowy lub administracyjny kraju, w którym </w:t>
      </w:r>
      <w:r w:rsidR="00A13113" w:rsidRPr="00452EA3">
        <w:rPr>
          <w:rFonts w:ascii="Cambria" w:hAnsi="Cambria" w:cstheme="majorHAnsi"/>
        </w:rPr>
        <w:t>W</w:t>
      </w:r>
      <w:r w:rsidRPr="00452EA3">
        <w:rPr>
          <w:rFonts w:ascii="Cambria" w:hAnsi="Cambria" w:cstheme="majorHAnsi"/>
        </w:rPr>
        <w:t>ykonawca ma siedzibę lub miejsce zamieszkania lub miejsce zamieszkania ma osoba, której dotyczy informacja albo dokument, w zakresie określonym w art. 24 ust. 1 pkt 13, 14 i 21 ustawy</w:t>
      </w:r>
      <w:r w:rsidR="001010E4" w:rsidRPr="00452EA3">
        <w:rPr>
          <w:rFonts w:ascii="Cambria" w:hAnsi="Cambria" w:cstheme="majorHAnsi"/>
        </w:rPr>
        <w:t>,</w:t>
      </w:r>
      <w:r w:rsidRPr="00452EA3">
        <w:rPr>
          <w:rFonts w:ascii="Cambria" w:hAnsi="Cambria" w:cstheme="majorHAnsi"/>
        </w:rPr>
        <w:t xml:space="preserve"> </w:t>
      </w:r>
    </w:p>
    <w:p w14:paraId="171418C1" w14:textId="77777777" w:rsidR="007E6426" w:rsidRPr="00452EA3" w:rsidRDefault="001E0461" w:rsidP="005033D5">
      <w:pPr>
        <w:numPr>
          <w:ilvl w:val="5"/>
          <w:numId w:val="2"/>
        </w:numPr>
        <w:spacing w:after="120"/>
        <w:ind w:left="1496" w:hanging="286"/>
        <w:rPr>
          <w:rFonts w:ascii="Cambria" w:hAnsi="Cambria" w:cstheme="majorHAnsi"/>
        </w:rPr>
      </w:pPr>
      <w:r w:rsidRPr="00452EA3">
        <w:rPr>
          <w:rFonts w:ascii="Cambria" w:hAnsi="Cambria" w:cstheme="majorHAnsi"/>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1010E4" w:rsidRPr="00452EA3">
        <w:rPr>
          <w:rFonts w:ascii="Cambria" w:hAnsi="Cambria" w:cstheme="majorHAnsi"/>
        </w:rPr>
        <w:t>,</w:t>
      </w:r>
      <w:r w:rsidRPr="00452EA3">
        <w:rPr>
          <w:rFonts w:ascii="Cambria" w:hAnsi="Cambria" w:cstheme="majorHAnsi"/>
        </w:rPr>
        <w:t xml:space="preserve"> </w:t>
      </w:r>
    </w:p>
    <w:p w14:paraId="79066825" w14:textId="77777777" w:rsidR="007E6426" w:rsidRPr="00452EA3" w:rsidRDefault="001E0461" w:rsidP="005033D5">
      <w:pPr>
        <w:numPr>
          <w:ilvl w:val="5"/>
          <w:numId w:val="2"/>
        </w:numPr>
        <w:spacing w:after="120"/>
        <w:ind w:left="1496" w:hanging="286"/>
        <w:rPr>
          <w:rFonts w:ascii="Cambria" w:hAnsi="Cambria" w:cstheme="majorHAnsi"/>
        </w:rPr>
      </w:pPr>
      <w:r w:rsidRPr="00452EA3">
        <w:rPr>
          <w:rFonts w:ascii="Cambria" w:hAnsi="Cambria" w:cstheme="majorHAnsi"/>
        </w:rPr>
        <w:t>Dokumenty o których mowa powyżej w pkt. a), b) powinny być wystawione nie wcześniej niż 6 miesięcy przed upływem terminu składania ofert, a dokument o którym mowa</w:t>
      </w:r>
      <w:r w:rsidR="002F04E2" w:rsidRPr="00452EA3">
        <w:rPr>
          <w:rFonts w:ascii="Cambria" w:hAnsi="Cambria" w:cstheme="majorHAnsi"/>
        </w:rPr>
        <w:t xml:space="preserve"> </w:t>
      </w:r>
      <w:r w:rsidRPr="00452EA3">
        <w:rPr>
          <w:rFonts w:ascii="Cambria" w:hAnsi="Cambria" w:cstheme="majorHAnsi"/>
        </w:rPr>
        <w:t>w pkt. c) powinien być wystawiony nie wcześniej niż 3 miesiące przed upływem tego terminu</w:t>
      </w:r>
      <w:r w:rsidR="001010E4" w:rsidRPr="00452EA3">
        <w:rPr>
          <w:rFonts w:ascii="Cambria" w:hAnsi="Cambria" w:cstheme="majorHAnsi"/>
        </w:rPr>
        <w:t>,</w:t>
      </w:r>
    </w:p>
    <w:p w14:paraId="05D650F3" w14:textId="7415115E" w:rsidR="007E6426" w:rsidRPr="00452EA3" w:rsidRDefault="001E0461" w:rsidP="005033D5">
      <w:pPr>
        <w:numPr>
          <w:ilvl w:val="5"/>
          <w:numId w:val="2"/>
        </w:numPr>
        <w:spacing w:after="120"/>
        <w:ind w:left="1496" w:hanging="286"/>
        <w:rPr>
          <w:rFonts w:ascii="Cambria" w:hAnsi="Cambria" w:cstheme="majorHAnsi"/>
        </w:rPr>
      </w:pPr>
      <w:r w:rsidRPr="00452EA3">
        <w:rPr>
          <w:rFonts w:ascii="Cambria" w:hAnsi="Cambria" w:cstheme="majorHAnsi"/>
        </w:rPr>
        <w:t xml:space="preserve">Jeżeli w kraju, w którym </w:t>
      </w:r>
      <w:r w:rsidR="00A13113" w:rsidRPr="00452EA3">
        <w:rPr>
          <w:rFonts w:ascii="Cambria" w:hAnsi="Cambria" w:cstheme="majorHAnsi"/>
        </w:rPr>
        <w:t>W</w:t>
      </w:r>
      <w:r w:rsidRPr="00452EA3">
        <w:rPr>
          <w:rFonts w:ascii="Cambria" w:hAnsi="Cambria" w:cstheme="majorHAnsi"/>
        </w:rPr>
        <w:t xml:space="preserve">ykonawca ma siedzibę lub miejsce zamieszkania lub w kraju, w którym miejsce zamieszkania mają osoby, których dotyczy dokument, wskazany nie wydaje się dokumentu, o których mowa w pkt. a), b), c) zastępuje się je dokumentem zawierającym oświadczenie, odpowiednio </w:t>
      </w:r>
      <w:r w:rsidR="00A13113" w:rsidRPr="00452EA3">
        <w:rPr>
          <w:rFonts w:ascii="Cambria" w:hAnsi="Cambria" w:cstheme="majorHAnsi"/>
        </w:rPr>
        <w:t>W</w:t>
      </w:r>
      <w:r w:rsidRPr="00452EA3">
        <w:rPr>
          <w:rFonts w:ascii="Cambria" w:hAnsi="Cambria" w:cstheme="majorHAnsi"/>
        </w:rPr>
        <w:t xml:space="preserve">ykonawcy, ze wskazaniem osób uprawnionych do jego reprezentacji, lub oświadczeniem tych osób, złożonym przed notariuszem lub przed właściwym - ze względu na siedzibę lub miejsce zamieszkania </w:t>
      </w:r>
      <w:r w:rsidR="00A13113" w:rsidRPr="00452EA3">
        <w:rPr>
          <w:rFonts w:ascii="Cambria" w:hAnsi="Cambria" w:cstheme="majorHAnsi"/>
        </w:rPr>
        <w:t>W</w:t>
      </w:r>
      <w:r w:rsidRPr="00452EA3">
        <w:rPr>
          <w:rFonts w:ascii="Cambria" w:hAnsi="Cambria" w:cstheme="majorHAnsi"/>
        </w:rPr>
        <w:t>ykonawcy lub miejsce zamieszkania tych osób - organem sądowym, administracyjnym albo organem samorządu zawodowego lub gospodarczego. Przepis pkt d) stosuje się odpowiednio</w:t>
      </w:r>
      <w:r w:rsidR="001010E4" w:rsidRPr="00452EA3">
        <w:rPr>
          <w:rFonts w:ascii="Cambria" w:hAnsi="Cambria" w:cstheme="majorHAnsi"/>
        </w:rPr>
        <w:t>,</w:t>
      </w:r>
      <w:r w:rsidRPr="00452EA3">
        <w:rPr>
          <w:rFonts w:ascii="Cambria" w:hAnsi="Cambria" w:cstheme="majorHAnsi"/>
        </w:rPr>
        <w:t xml:space="preserve"> </w:t>
      </w:r>
    </w:p>
    <w:p w14:paraId="09EC3759" w14:textId="77777777" w:rsidR="007E6426" w:rsidRPr="00452EA3" w:rsidRDefault="001E0461" w:rsidP="005033D5">
      <w:pPr>
        <w:numPr>
          <w:ilvl w:val="5"/>
          <w:numId w:val="2"/>
        </w:numPr>
        <w:spacing w:after="120"/>
        <w:ind w:left="1496" w:hanging="286"/>
        <w:rPr>
          <w:rFonts w:ascii="Cambria" w:hAnsi="Cambria" w:cstheme="majorHAnsi"/>
        </w:rPr>
      </w:pPr>
      <w:r w:rsidRPr="00452EA3">
        <w:rPr>
          <w:rFonts w:ascii="Cambria" w:hAnsi="Cambria" w:cstheme="majorHAnsi"/>
        </w:rPr>
        <w:t xml:space="preserve">Wykonawca mający siedzibę na terytorium Rzeczypospolitej Polskiej, w odniesieniu do osoby mającej miejsce zamieszkania poza terytorium Rzeczypospolitej Polskiej, której dotyczy dokument wskazany w pkt 9.4.4 </w:t>
      </w:r>
      <w:proofErr w:type="spellStart"/>
      <w:r w:rsidRPr="00452EA3">
        <w:rPr>
          <w:rFonts w:ascii="Cambria" w:hAnsi="Cambria" w:cstheme="majorHAnsi"/>
        </w:rPr>
        <w:t>ppkt</w:t>
      </w:r>
      <w:proofErr w:type="spellEnd"/>
      <w:r w:rsidRPr="00452EA3">
        <w:rPr>
          <w:rFonts w:ascii="Cambria" w:hAnsi="Cambria" w:cstheme="majorHAnsi"/>
        </w:rPr>
        <w:t xml:space="preserve"> a), składa dokument, o którym mowa w pkt 9.4.5. b)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d) zdanie pierwsze stosuje się. </w:t>
      </w:r>
    </w:p>
    <w:p w14:paraId="16B01006" w14:textId="77777777" w:rsidR="00452EA3" w:rsidRPr="00452EA3" w:rsidRDefault="00452EA3" w:rsidP="00367837">
      <w:pPr>
        <w:numPr>
          <w:ilvl w:val="1"/>
          <w:numId w:val="47"/>
        </w:numPr>
        <w:spacing w:after="120"/>
        <w:rPr>
          <w:rFonts w:ascii="Cambria" w:hAnsi="Cambria" w:cstheme="majorHAnsi"/>
          <w:b/>
        </w:rPr>
      </w:pPr>
      <w:r w:rsidRPr="00062E73">
        <w:rPr>
          <w:rFonts w:ascii="Cambria" w:hAnsi="Cambria" w:cs="Arial"/>
          <w:szCs w:val="20"/>
        </w:rPr>
        <w:t xml:space="preserve">W celu potwierdzenia braku podstaw do wykluczenia </w:t>
      </w:r>
      <w:r>
        <w:rPr>
          <w:rFonts w:ascii="Cambria" w:hAnsi="Cambria" w:cs="Arial"/>
          <w:szCs w:val="20"/>
        </w:rPr>
        <w:t>W</w:t>
      </w:r>
      <w:r w:rsidRPr="00062E73">
        <w:rPr>
          <w:rFonts w:ascii="Cambria" w:hAnsi="Cambria" w:cs="Arial"/>
          <w:szCs w:val="20"/>
        </w:rPr>
        <w:t xml:space="preserve">ykonawcy z postępowania, </w:t>
      </w:r>
      <w:r>
        <w:rPr>
          <w:rFonts w:ascii="Cambria" w:hAnsi="Cambria" w:cs="Arial"/>
          <w:szCs w:val="20"/>
        </w:rPr>
        <w:br/>
      </w:r>
      <w:r w:rsidRPr="00062E73">
        <w:rPr>
          <w:rFonts w:ascii="Cambria" w:hAnsi="Cambria" w:cs="Arial"/>
          <w:szCs w:val="20"/>
        </w:rPr>
        <w:t xml:space="preserve">o których mowa w art. 24 ust. 1 pkt 23 ustawy, </w:t>
      </w:r>
      <w:r>
        <w:rPr>
          <w:rFonts w:ascii="Cambria" w:hAnsi="Cambria" w:cs="Arial"/>
          <w:b/>
          <w:szCs w:val="20"/>
        </w:rPr>
        <w:t>W</w:t>
      </w:r>
      <w:r w:rsidRPr="00062E73">
        <w:rPr>
          <w:rFonts w:ascii="Cambria" w:hAnsi="Cambria" w:cs="Arial"/>
          <w:b/>
          <w:szCs w:val="20"/>
        </w:rPr>
        <w:t xml:space="preserve">ykonawca w terminie 3 dni </w:t>
      </w:r>
      <w:r w:rsidRPr="00062E73">
        <w:rPr>
          <w:rFonts w:ascii="Cambria" w:hAnsi="Cambria" w:cs="Arial"/>
          <w:szCs w:val="20"/>
        </w:rPr>
        <w:t xml:space="preserve">od dnia zamieszczenia na stronie internetowej której udostępniono SIWZ informacji  o ofertach złożonych w postępowaniu zgodnie z art. 86 ust. 5 ustawy, składa stosownie do treści art. 24 ust. 11 ustawy, </w:t>
      </w:r>
      <w:bookmarkStart w:id="2" w:name="_Hlk487876034"/>
      <w:r w:rsidRPr="00062E73">
        <w:rPr>
          <w:rFonts w:ascii="Cambria" w:hAnsi="Cambria" w:cs="Arial"/>
          <w:szCs w:val="20"/>
        </w:rPr>
        <w:t>oświadczenie o przynależności lub braku przynależności do tej samej grupy kapitałowej</w:t>
      </w:r>
      <w:bookmarkEnd w:id="2"/>
      <w:r w:rsidRPr="00062E73">
        <w:rPr>
          <w:rFonts w:ascii="Cambria" w:hAnsi="Cambria" w:cs="Arial"/>
          <w:szCs w:val="20"/>
        </w:rPr>
        <w:t xml:space="preserve"> oraz, w przypadku przynależności do tej samej grupy kapitałowej, dowody potwierdzające, że powiązania z innym </w:t>
      </w:r>
      <w:r>
        <w:rPr>
          <w:rFonts w:ascii="Cambria" w:hAnsi="Cambria" w:cs="Arial"/>
          <w:szCs w:val="20"/>
        </w:rPr>
        <w:t>W</w:t>
      </w:r>
      <w:r w:rsidRPr="00062E73">
        <w:rPr>
          <w:rFonts w:ascii="Cambria" w:hAnsi="Cambria" w:cs="Arial"/>
          <w:szCs w:val="20"/>
        </w:rPr>
        <w:t xml:space="preserve">ykonawcą nie prowadzą do zakłócenia konkurencji w postępowaniu. </w:t>
      </w:r>
      <w:r>
        <w:rPr>
          <w:rFonts w:ascii="Cambria" w:hAnsi="Cambria" w:cs="Cambria"/>
          <w:b/>
          <w:color w:val="FF0000"/>
          <w:szCs w:val="20"/>
        </w:rPr>
        <w:t>Złożenie oświadczenia wraz z ofertą dopuszczalne jest tylko w przypadku, gdy Wykonawca nie przynależy do żadnej grupy kapitałowej (pkt 1 oświadczenia). Jakakolwiek zmiana sytuacji Wykonawcy w toku  postępowania (włączenie do grupy kapitałowej) będzie powodowała obowiązek aktualizacji takiego oświadczenia po stronie Wykonawcy.</w:t>
      </w:r>
    </w:p>
    <w:p w14:paraId="093FE86B" w14:textId="2A6F9B93" w:rsidR="007E6426" w:rsidRPr="00452EA3" w:rsidRDefault="001E0461" w:rsidP="00367837">
      <w:pPr>
        <w:numPr>
          <w:ilvl w:val="1"/>
          <w:numId w:val="47"/>
        </w:numPr>
        <w:spacing w:after="120"/>
        <w:rPr>
          <w:rFonts w:ascii="Cambria" w:hAnsi="Cambria" w:cstheme="majorHAnsi"/>
          <w:b/>
        </w:rPr>
      </w:pPr>
      <w:r w:rsidRPr="00452EA3">
        <w:rPr>
          <w:rFonts w:ascii="Cambria" w:hAnsi="Cambria" w:cstheme="majorHAnsi"/>
          <w:b/>
        </w:rPr>
        <w:lastRenderedPageBreak/>
        <w:t>W przypadku wnoszenia oferty wspólnej przez dwa lub więcej podmioty gospodarcze (konsorcja/spółki cywilne) oferta musi spełniać wymagania określone w art. 23 ustaw</w:t>
      </w:r>
      <w:r w:rsidR="001D79B8" w:rsidRPr="00452EA3">
        <w:rPr>
          <w:rFonts w:ascii="Cambria" w:hAnsi="Cambria" w:cstheme="majorHAnsi"/>
          <w:b/>
        </w:rPr>
        <w:t>y Prawo zamówień publicznych, w </w:t>
      </w:r>
      <w:r w:rsidRPr="00452EA3">
        <w:rPr>
          <w:rFonts w:ascii="Cambria" w:hAnsi="Cambria" w:cstheme="majorHAnsi"/>
          <w:b/>
        </w:rPr>
        <w:t xml:space="preserve">tym: </w:t>
      </w:r>
    </w:p>
    <w:p w14:paraId="73C40252" w14:textId="18C64702" w:rsidR="007E6426" w:rsidRPr="00452EA3" w:rsidRDefault="001E0461" w:rsidP="00367837">
      <w:pPr>
        <w:numPr>
          <w:ilvl w:val="2"/>
          <w:numId w:val="58"/>
        </w:numPr>
        <w:spacing w:after="120"/>
        <w:rPr>
          <w:rFonts w:ascii="Cambria" w:hAnsi="Cambria" w:cstheme="majorHAnsi"/>
        </w:rPr>
      </w:pPr>
      <w:r w:rsidRPr="00452EA3">
        <w:rPr>
          <w:rFonts w:ascii="Cambria" w:hAnsi="Cambria" w:cstheme="majorHAnsi"/>
        </w:rPr>
        <w:t xml:space="preserve">w przypadku </w:t>
      </w:r>
      <w:r w:rsidR="00A13113" w:rsidRPr="00452EA3">
        <w:rPr>
          <w:rFonts w:ascii="Cambria" w:hAnsi="Cambria" w:cstheme="majorHAnsi"/>
        </w:rPr>
        <w:t>W</w:t>
      </w:r>
      <w:r w:rsidRPr="00452EA3">
        <w:rPr>
          <w:rFonts w:ascii="Cambria" w:hAnsi="Cambria" w:cstheme="majorHAnsi"/>
        </w:rPr>
        <w:t>ykonawców wspólnie ubiegających się o udzielenie zamówienia, zgodnie</w:t>
      </w:r>
      <w:r w:rsidR="002F04E2" w:rsidRPr="00452EA3">
        <w:rPr>
          <w:rFonts w:ascii="Cambria" w:hAnsi="Cambria" w:cstheme="majorHAnsi"/>
        </w:rPr>
        <w:t xml:space="preserve"> </w:t>
      </w:r>
      <w:r w:rsidRPr="00452EA3">
        <w:rPr>
          <w:rFonts w:ascii="Cambria" w:hAnsi="Cambria" w:cstheme="majorHAnsi"/>
        </w:rPr>
        <w:t>z art. 23 ust. 2 ustawy wykonawcy ustanawiają pełnomocnika do reprezentowania ich</w:t>
      </w:r>
      <w:r w:rsidR="002F04E2" w:rsidRPr="00452EA3">
        <w:rPr>
          <w:rFonts w:ascii="Cambria" w:hAnsi="Cambria" w:cstheme="majorHAnsi"/>
        </w:rPr>
        <w:t xml:space="preserve"> </w:t>
      </w:r>
      <w:r w:rsidRPr="00452EA3">
        <w:rPr>
          <w:rFonts w:ascii="Cambria" w:hAnsi="Cambria" w:cstheme="majorHAnsi"/>
        </w:rPr>
        <w:t>w postępowaniu o udzielenie zamówienia lub pełnomocnictwo do reprezentowania postępowani</w:t>
      </w:r>
      <w:r w:rsidR="001010E4" w:rsidRPr="00452EA3">
        <w:rPr>
          <w:rFonts w:ascii="Cambria" w:hAnsi="Cambria" w:cstheme="majorHAnsi"/>
        </w:rPr>
        <w:t>u i zawarcia umowy. W związku z </w:t>
      </w:r>
      <w:r w:rsidRPr="00452EA3">
        <w:rPr>
          <w:rFonts w:ascii="Cambria" w:hAnsi="Cambria" w:cstheme="majorHAnsi"/>
        </w:rPr>
        <w:t>powyższym niezbędne jest przedłożenie</w:t>
      </w:r>
      <w:r w:rsidR="002F04E2" w:rsidRPr="00452EA3">
        <w:rPr>
          <w:rFonts w:ascii="Cambria" w:hAnsi="Cambria" w:cstheme="majorHAnsi"/>
        </w:rPr>
        <w:t xml:space="preserve"> </w:t>
      </w:r>
      <w:r w:rsidRPr="00452EA3">
        <w:rPr>
          <w:rFonts w:ascii="Cambria" w:hAnsi="Cambria" w:cstheme="majorHAnsi"/>
        </w:rPr>
        <w:t xml:space="preserve">w ofercie dokumentu zawierającego pełnomocnictwo w celu ustalenia podmiotu uprawnionego do występowania w imieniu </w:t>
      </w:r>
      <w:r w:rsidR="00E526F4" w:rsidRPr="00452EA3">
        <w:rPr>
          <w:rFonts w:ascii="Cambria" w:hAnsi="Cambria" w:cstheme="majorHAnsi"/>
        </w:rPr>
        <w:t>W</w:t>
      </w:r>
      <w:r w:rsidRPr="00452EA3">
        <w:rPr>
          <w:rFonts w:ascii="Cambria" w:hAnsi="Cambria" w:cstheme="majorHAnsi"/>
        </w:rPr>
        <w:t>ykonawców w sposób umożliwiający ich identyfikację.</w:t>
      </w:r>
      <w:r w:rsidR="002F04E2" w:rsidRPr="00452EA3">
        <w:rPr>
          <w:rFonts w:ascii="Cambria" w:hAnsi="Cambria" w:cstheme="majorHAnsi"/>
        </w:rPr>
        <w:t xml:space="preserve"> </w:t>
      </w:r>
    </w:p>
    <w:p w14:paraId="4199FF7F" w14:textId="77777777" w:rsidR="007E6426" w:rsidRPr="00452EA3" w:rsidRDefault="001E0461" w:rsidP="00367837">
      <w:pPr>
        <w:numPr>
          <w:ilvl w:val="2"/>
          <w:numId w:val="58"/>
        </w:numPr>
        <w:spacing w:after="120"/>
        <w:rPr>
          <w:rFonts w:ascii="Cambria" w:hAnsi="Cambria" w:cstheme="majorHAnsi"/>
        </w:rPr>
      </w:pPr>
      <w:r w:rsidRPr="00452EA3">
        <w:rPr>
          <w:rFonts w:ascii="Cambria" w:hAnsi="Cambria" w:cstheme="majorHAnsi"/>
        </w:rPr>
        <w:t xml:space="preserve">W przypadku składania ofert przez podmioty występujące wspólnie, warunki podmiotowe o których mowa w pkt. 9.4.2 i 9.4.3 podlegają sumowaniu. </w:t>
      </w:r>
    </w:p>
    <w:p w14:paraId="4BEB80C8" w14:textId="391D9600" w:rsidR="007E6426" w:rsidRPr="00452EA3" w:rsidRDefault="001E0461" w:rsidP="00367837">
      <w:pPr>
        <w:numPr>
          <w:ilvl w:val="2"/>
          <w:numId w:val="58"/>
        </w:numPr>
        <w:spacing w:after="120"/>
        <w:rPr>
          <w:rFonts w:ascii="Cambria" w:hAnsi="Cambria" w:cstheme="majorHAnsi"/>
        </w:rPr>
      </w:pPr>
      <w:r w:rsidRPr="00452EA3">
        <w:rPr>
          <w:rFonts w:ascii="Cambria" w:hAnsi="Cambria" w:cstheme="majorHAnsi"/>
        </w:rPr>
        <w:t xml:space="preserve">W celu wykazania braku podstaw do wykluczenia z postępowania o udzielenie zamówienia w pkt. 9.4.4, 9.4.5 i </w:t>
      </w:r>
      <w:r w:rsidR="00367837">
        <w:rPr>
          <w:rFonts w:ascii="Cambria" w:hAnsi="Cambria" w:cstheme="majorHAnsi"/>
        </w:rPr>
        <w:t>9.5</w:t>
      </w:r>
      <w:r w:rsidRPr="00452EA3">
        <w:rPr>
          <w:rFonts w:ascii="Cambria" w:hAnsi="Cambria" w:cstheme="majorHAnsi"/>
        </w:rPr>
        <w:t xml:space="preserve"> wymagane jest załączenie do oferty dokumentów dla każdego konsorcjanta oddzielnie. </w:t>
      </w:r>
    </w:p>
    <w:p w14:paraId="24B843BD" w14:textId="0966BC0F" w:rsidR="007E6426" w:rsidRPr="00452EA3" w:rsidRDefault="001E0461" w:rsidP="00367837">
      <w:pPr>
        <w:numPr>
          <w:ilvl w:val="1"/>
          <w:numId w:val="58"/>
        </w:numPr>
        <w:spacing w:after="120"/>
        <w:ind w:left="357" w:hanging="357"/>
        <w:rPr>
          <w:rFonts w:ascii="Cambria" w:hAnsi="Cambria" w:cstheme="majorHAnsi"/>
          <w:b/>
        </w:rPr>
      </w:pPr>
      <w:r w:rsidRPr="00452EA3">
        <w:rPr>
          <w:rFonts w:ascii="Cambria" w:hAnsi="Cambria" w:cstheme="majorHAnsi"/>
          <w:b/>
        </w:rPr>
        <w:t xml:space="preserve">Zamawiający dokona wstępnej oceny spełnienia wymaganych warunków Wykonawcy którego oferta została najwyżej oceniona na podstawie załączonego oświadczenia. Następnie w wyznaczonym terminie wezwie tego </w:t>
      </w:r>
      <w:r w:rsidR="00E526F4" w:rsidRPr="00452EA3">
        <w:rPr>
          <w:rFonts w:ascii="Cambria" w:hAnsi="Cambria" w:cstheme="majorHAnsi"/>
          <w:b/>
        </w:rPr>
        <w:t>W</w:t>
      </w:r>
      <w:r w:rsidRPr="00452EA3">
        <w:rPr>
          <w:rFonts w:ascii="Cambria" w:hAnsi="Cambria" w:cstheme="majorHAnsi"/>
          <w:b/>
        </w:rPr>
        <w:t xml:space="preserve">ykonawcę, do złożenia dokumentów potwierdzających informacje w złożonym oświadczeniu. </w:t>
      </w:r>
    </w:p>
    <w:p w14:paraId="4C0B5D49" w14:textId="77777777" w:rsidR="007E6426" w:rsidRPr="00452EA3" w:rsidRDefault="001E0461" w:rsidP="00367837">
      <w:pPr>
        <w:numPr>
          <w:ilvl w:val="1"/>
          <w:numId w:val="58"/>
        </w:numPr>
        <w:spacing w:after="120"/>
        <w:rPr>
          <w:rFonts w:ascii="Cambria" w:hAnsi="Cambria" w:cstheme="majorHAnsi"/>
          <w:b/>
        </w:rPr>
      </w:pPr>
      <w:r w:rsidRPr="00452EA3">
        <w:rPr>
          <w:rFonts w:ascii="Cambria" w:hAnsi="Cambria" w:cstheme="majorHAnsi"/>
          <w:b/>
        </w:rPr>
        <w:t>Jeżeli w dokumentach składanych w celu potwierdzenia spełniania warunków udziału</w:t>
      </w:r>
      <w:r w:rsidR="002F04E2" w:rsidRPr="00452EA3">
        <w:rPr>
          <w:rFonts w:ascii="Cambria" w:hAnsi="Cambria" w:cstheme="majorHAnsi"/>
          <w:b/>
        </w:rPr>
        <w:t xml:space="preserve"> </w:t>
      </w:r>
      <w:r w:rsidRPr="00452EA3">
        <w:rPr>
          <w:rFonts w:ascii="Cambria" w:hAnsi="Cambria" w:cstheme="majorHAnsi"/>
          <w:b/>
        </w:rPr>
        <w:t>w postępowaniu, kwoty będą wyrażane w walucie obcej, kwoty te zostaną przeliczone na PLN wg średniego kursu PLN w stosunku do walut obcych ogłaszanego przez Narodowy Bank Polski (Tabela A kursów średnich walut obcych) w dniu opublikowania ogłoszenia</w:t>
      </w:r>
      <w:r w:rsidR="002F04E2" w:rsidRPr="00452EA3">
        <w:rPr>
          <w:rFonts w:ascii="Cambria" w:hAnsi="Cambria" w:cstheme="majorHAnsi"/>
          <w:b/>
        </w:rPr>
        <w:t xml:space="preserve"> </w:t>
      </w:r>
      <w:r w:rsidRPr="00452EA3">
        <w:rPr>
          <w:rFonts w:ascii="Cambria" w:hAnsi="Cambria" w:cstheme="majorHAnsi"/>
          <w:b/>
        </w:rPr>
        <w:t xml:space="preserve">o zamówieniu w Dzienniku Urzędowym Unii Europejskiej. </w:t>
      </w:r>
    </w:p>
    <w:p w14:paraId="6B069920" w14:textId="77777777" w:rsidR="007E6426" w:rsidRPr="00452EA3" w:rsidRDefault="001E0461" w:rsidP="00367837">
      <w:pPr>
        <w:pStyle w:val="Nagwek1"/>
        <w:numPr>
          <w:ilvl w:val="0"/>
          <w:numId w:val="16"/>
        </w:numPr>
        <w:spacing w:after="120"/>
        <w:ind w:left="0" w:firstLine="0"/>
        <w:rPr>
          <w:rFonts w:ascii="Cambria" w:hAnsi="Cambria" w:cstheme="majorHAnsi"/>
          <w:b/>
          <w:color w:val="auto"/>
          <w:sz w:val="20"/>
          <w:szCs w:val="20"/>
          <w:u w:val="single"/>
        </w:rPr>
      </w:pPr>
      <w:r w:rsidRPr="00452EA3">
        <w:rPr>
          <w:rFonts w:ascii="Cambria" w:hAnsi="Cambria" w:cstheme="majorHAnsi"/>
          <w:b/>
          <w:color w:val="auto"/>
          <w:sz w:val="20"/>
          <w:szCs w:val="20"/>
          <w:u w:val="single"/>
        </w:rPr>
        <w:t xml:space="preserve">Warunki wykluczające z udziału w postępowaniu. </w:t>
      </w:r>
    </w:p>
    <w:p w14:paraId="772D5822" w14:textId="56FE4262" w:rsidR="007E6426" w:rsidRPr="00452EA3" w:rsidRDefault="001E0461" w:rsidP="001E0461">
      <w:pPr>
        <w:spacing w:after="120"/>
        <w:ind w:left="511"/>
        <w:rPr>
          <w:rFonts w:ascii="Cambria" w:hAnsi="Cambria" w:cstheme="majorHAnsi"/>
        </w:rPr>
      </w:pPr>
      <w:r w:rsidRPr="00452EA3">
        <w:rPr>
          <w:rFonts w:ascii="Cambria" w:hAnsi="Cambria" w:cstheme="majorHAnsi"/>
        </w:rPr>
        <w:t xml:space="preserve">Z postępowania o udzielenie zamówienia wyklucza się </w:t>
      </w:r>
      <w:r w:rsidR="00E526F4" w:rsidRPr="00452EA3">
        <w:rPr>
          <w:rFonts w:ascii="Cambria" w:hAnsi="Cambria" w:cstheme="majorHAnsi"/>
        </w:rPr>
        <w:t>W</w:t>
      </w:r>
      <w:r w:rsidRPr="00452EA3">
        <w:rPr>
          <w:rFonts w:ascii="Cambria" w:hAnsi="Cambria" w:cstheme="majorHAnsi"/>
        </w:rPr>
        <w:t xml:space="preserve">ykonawców w przypadku nie potwierdzenia spełnienia warunków udziału w postepowaniu określonych w pkt. 9.4. oraz w przypadku nie wykazania braku podstaw do wykluczenia </w:t>
      </w:r>
      <w:r w:rsidR="00367837">
        <w:rPr>
          <w:rFonts w:ascii="Cambria" w:hAnsi="Cambria" w:cstheme="majorHAnsi"/>
        </w:rPr>
        <w:t>określonego w pkt. 9.4.4 – 9.4.5</w:t>
      </w:r>
      <w:r w:rsidR="00710A83" w:rsidRPr="00452EA3">
        <w:rPr>
          <w:rFonts w:ascii="Cambria" w:hAnsi="Cambria" w:cstheme="majorHAnsi"/>
        </w:rPr>
        <w:t>.</w:t>
      </w:r>
      <w:r w:rsidRPr="00452EA3">
        <w:rPr>
          <w:rFonts w:ascii="Cambria" w:hAnsi="Cambria" w:cstheme="majorHAnsi"/>
        </w:rPr>
        <w:t xml:space="preserve"> </w:t>
      </w:r>
    </w:p>
    <w:p w14:paraId="219B05C4" w14:textId="77777777" w:rsidR="007E6426" w:rsidRPr="00452EA3" w:rsidRDefault="001E0461" w:rsidP="00367837">
      <w:pPr>
        <w:pStyle w:val="Nagwek1"/>
        <w:numPr>
          <w:ilvl w:val="0"/>
          <w:numId w:val="16"/>
        </w:numPr>
        <w:spacing w:after="120"/>
        <w:ind w:left="0" w:firstLine="0"/>
        <w:rPr>
          <w:rFonts w:ascii="Cambria" w:hAnsi="Cambria" w:cstheme="majorHAnsi"/>
          <w:b/>
          <w:color w:val="auto"/>
          <w:sz w:val="20"/>
          <w:szCs w:val="20"/>
          <w:u w:val="single"/>
        </w:rPr>
      </w:pPr>
      <w:r w:rsidRPr="00452EA3">
        <w:rPr>
          <w:rFonts w:ascii="Cambria" w:hAnsi="Cambria" w:cstheme="majorHAnsi"/>
          <w:b/>
          <w:color w:val="auto"/>
          <w:sz w:val="20"/>
          <w:szCs w:val="20"/>
          <w:u w:val="single"/>
        </w:rPr>
        <w:t xml:space="preserve">Dodatkowe wymagania od Wykonawców. </w:t>
      </w:r>
    </w:p>
    <w:p w14:paraId="5338FBF4" w14:textId="77777777" w:rsidR="007E6426" w:rsidRPr="00452EA3" w:rsidRDefault="001E0461" w:rsidP="00E97C91">
      <w:pPr>
        <w:spacing w:after="120"/>
        <w:ind w:left="370"/>
        <w:rPr>
          <w:rFonts w:ascii="Cambria" w:hAnsi="Cambria" w:cstheme="majorHAnsi"/>
        </w:rPr>
      </w:pPr>
      <w:r w:rsidRPr="00452EA3">
        <w:rPr>
          <w:rFonts w:ascii="Cambria" w:hAnsi="Cambria" w:cstheme="majorHAnsi"/>
        </w:rPr>
        <w:t>11.1 Wykonawca, który zamierza powierzyć wykonanie część</w:t>
      </w:r>
      <w:r w:rsidR="00E97C91" w:rsidRPr="00452EA3">
        <w:rPr>
          <w:rFonts w:ascii="Cambria" w:hAnsi="Cambria" w:cstheme="majorHAnsi"/>
        </w:rPr>
        <w:t xml:space="preserve"> </w:t>
      </w:r>
      <w:r w:rsidRPr="00452EA3">
        <w:rPr>
          <w:rFonts w:ascii="Cambria" w:hAnsi="Cambria" w:cstheme="majorHAnsi"/>
        </w:rPr>
        <w:t xml:space="preserve">usługi innej firmie (podwykonawcy) jest zobowiązany do: </w:t>
      </w:r>
    </w:p>
    <w:p w14:paraId="4C26B1FB" w14:textId="77777777" w:rsidR="007E6426" w:rsidRPr="00452EA3" w:rsidRDefault="001E0461" w:rsidP="00367837">
      <w:pPr>
        <w:numPr>
          <w:ilvl w:val="1"/>
          <w:numId w:val="5"/>
        </w:numPr>
        <w:spacing w:after="120"/>
        <w:ind w:left="1071" w:hanging="286"/>
        <w:rPr>
          <w:rFonts w:ascii="Cambria" w:hAnsi="Cambria" w:cstheme="majorHAnsi"/>
        </w:rPr>
      </w:pPr>
      <w:r w:rsidRPr="00452EA3">
        <w:rPr>
          <w:rFonts w:ascii="Cambria" w:hAnsi="Cambria" w:cstheme="majorHAnsi"/>
        </w:rPr>
        <w:t>określenia w złożonej ofercie informacji jaka część przedmiotu zamówienia będzie realizowana przez podwykonawców z podanie</w:t>
      </w:r>
      <w:r w:rsidR="00710A83" w:rsidRPr="00452EA3">
        <w:rPr>
          <w:rFonts w:ascii="Cambria" w:hAnsi="Cambria" w:cstheme="majorHAnsi"/>
        </w:rPr>
        <w:t>m jego danych jeżeli są znane,</w:t>
      </w:r>
    </w:p>
    <w:p w14:paraId="0386CB12" w14:textId="77777777" w:rsidR="007E6426" w:rsidRPr="00452EA3" w:rsidRDefault="001E0461" w:rsidP="00367837">
      <w:pPr>
        <w:numPr>
          <w:ilvl w:val="1"/>
          <w:numId w:val="5"/>
        </w:numPr>
        <w:spacing w:after="120"/>
        <w:ind w:left="1071" w:hanging="286"/>
        <w:rPr>
          <w:rFonts w:ascii="Cambria" w:hAnsi="Cambria" w:cstheme="majorHAnsi"/>
        </w:rPr>
      </w:pPr>
      <w:r w:rsidRPr="00452EA3">
        <w:rPr>
          <w:rFonts w:ascii="Cambria" w:hAnsi="Cambria" w:cstheme="majorHAnsi"/>
        </w:rPr>
        <w:t>Zamawiający nie wymaga aby Wykonawca składał dokumenty lub oświadczenia</w:t>
      </w:r>
      <w:r w:rsidR="002F04E2" w:rsidRPr="00452EA3">
        <w:rPr>
          <w:rFonts w:ascii="Cambria" w:hAnsi="Cambria" w:cstheme="majorHAnsi"/>
        </w:rPr>
        <w:t xml:space="preserve"> </w:t>
      </w:r>
      <w:r w:rsidRPr="00452EA3">
        <w:rPr>
          <w:rFonts w:ascii="Cambria" w:hAnsi="Cambria" w:cstheme="majorHAnsi"/>
        </w:rPr>
        <w:t>o braku podstaw do wykluczenia odnoszące się do podwykonawcy który nie udostępnił swoich</w:t>
      </w:r>
      <w:r w:rsidR="002F04E2" w:rsidRPr="00452EA3">
        <w:rPr>
          <w:rFonts w:ascii="Cambria" w:hAnsi="Cambria" w:cstheme="majorHAnsi"/>
        </w:rPr>
        <w:t xml:space="preserve"> </w:t>
      </w:r>
      <w:r w:rsidR="00710A83" w:rsidRPr="00452EA3">
        <w:rPr>
          <w:rFonts w:ascii="Cambria" w:hAnsi="Cambria" w:cstheme="majorHAnsi"/>
        </w:rPr>
        <w:t>zasobów,</w:t>
      </w:r>
    </w:p>
    <w:p w14:paraId="65291FB1" w14:textId="77777777" w:rsidR="007E6426" w:rsidRPr="00452EA3" w:rsidRDefault="00710A83" w:rsidP="00367837">
      <w:pPr>
        <w:numPr>
          <w:ilvl w:val="1"/>
          <w:numId w:val="5"/>
        </w:numPr>
        <w:spacing w:after="120"/>
        <w:ind w:left="1071" w:hanging="286"/>
        <w:rPr>
          <w:rFonts w:ascii="Cambria" w:hAnsi="Cambria" w:cstheme="majorHAnsi"/>
        </w:rPr>
      </w:pPr>
      <w:r w:rsidRPr="00452EA3">
        <w:rPr>
          <w:rFonts w:ascii="Cambria" w:hAnsi="Cambria" w:cstheme="majorHAnsi"/>
        </w:rPr>
        <w:t>z</w:t>
      </w:r>
      <w:r w:rsidR="001E0461" w:rsidRPr="00452EA3">
        <w:rPr>
          <w:rFonts w:ascii="Cambria" w:hAnsi="Cambria" w:cstheme="majorHAnsi"/>
        </w:rPr>
        <w:t>a zgodą Zamawiającego Wykonawca może w trakcie realizacji zamówienia zgłosić nowych podwyko</w:t>
      </w:r>
      <w:r w:rsidRPr="00452EA3">
        <w:rPr>
          <w:rFonts w:ascii="Cambria" w:hAnsi="Cambria" w:cstheme="majorHAnsi"/>
        </w:rPr>
        <w:t>nawców do realizacji zamówienia.</w:t>
      </w:r>
    </w:p>
    <w:p w14:paraId="75B1C54E" w14:textId="77777777" w:rsidR="007E6426" w:rsidRPr="00452EA3" w:rsidRDefault="001E0461" w:rsidP="00367837">
      <w:pPr>
        <w:pStyle w:val="Nagwek1"/>
        <w:numPr>
          <w:ilvl w:val="0"/>
          <w:numId w:val="16"/>
        </w:numPr>
        <w:spacing w:after="120"/>
        <w:ind w:left="0" w:firstLine="0"/>
        <w:rPr>
          <w:rFonts w:ascii="Cambria" w:hAnsi="Cambria" w:cstheme="majorHAnsi"/>
          <w:b/>
          <w:color w:val="auto"/>
          <w:sz w:val="20"/>
          <w:szCs w:val="20"/>
          <w:u w:val="single"/>
        </w:rPr>
      </w:pPr>
      <w:r w:rsidRPr="00452EA3">
        <w:rPr>
          <w:rFonts w:ascii="Cambria" w:hAnsi="Cambria" w:cstheme="majorHAnsi"/>
          <w:b/>
          <w:color w:val="auto"/>
          <w:sz w:val="20"/>
          <w:szCs w:val="20"/>
          <w:u w:val="single"/>
        </w:rPr>
        <w:t xml:space="preserve">Informacje dotyczące warunków składania ofert </w:t>
      </w:r>
    </w:p>
    <w:p w14:paraId="3FEB32C7" w14:textId="77777777" w:rsidR="007E6426" w:rsidRPr="00452EA3" w:rsidRDefault="001E0461" w:rsidP="00367837">
      <w:pPr>
        <w:numPr>
          <w:ilvl w:val="1"/>
          <w:numId w:val="6"/>
        </w:numPr>
        <w:spacing w:after="120"/>
        <w:ind w:hanging="569"/>
        <w:rPr>
          <w:rFonts w:ascii="Cambria" w:hAnsi="Cambria" w:cstheme="majorHAnsi"/>
        </w:rPr>
      </w:pPr>
      <w:r w:rsidRPr="00452EA3">
        <w:rPr>
          <w:rFonts w:ascii="Cambria" w:hAnsi="Cambria" w:cstheme="majorHAnsi"/>
        </w:rPr>
        <w:t xml:space="preserve">Niniejsza specyfikacja oraz wszystkie dokumenty do niej dołączone mogą być użyte jedynie w celu sporządzenia oferty. </w:t>
      </w:r>
    </w:p>
    <w:p w14:paraId="3D07D66F" w14:textId="77777777" w:rsidR="007E6426" w:rsidRPr="00452EA3" w:rsidRDefault="00710A83" w:rsidP="00367837">
      <w:pPr>
        <w:numPr>
          <w:ilvl w:val="1"/>
          <w:numId w:val="6"/>
        </w:numPr>
        <w:spacing w:after="120"/>
        <w:ind w:hanging="569"/>
        <w:rPr>
          <w:rFonts w:ascii="Cambria" w:hAnsi="Cambria" w:cstheme="majorHAnsi"/>
        </w:rPr>
      </w:pPr>
      <w:r w:rsidRPr="00452EA3">
        <w:rPr>
          <w:rFonts w:ascii="Cambria" w:hAnsi="Cambria" w:cstheme="majorHAnsi"/>
        </w:rPr>
        <w:lastRenderedPageBreak/>
        <w:t xml:space="preserve">Wykonawca </w:t>
      </w:r>
      <w:r w:rsidRPr="00452EA3">
        <w:rPr>
          <w:rFonts w:ascii="Cambria" w:hAnsi="Cambria" w:cstheme="majorHAnsi"/>
        </w:rPr>
        <w:tab/>
        <w:t xml:space="preserve">przedstawia ofertę zgodnie z wymaganiami </w:t>
      </w:r>
      <w:r w:rsidRPr="00452EA3">
        <w:rPr>
          <w:rFonts w:ascii="Cambria" w:hAnsi="Cambria" w:cstheme="majorHAnsi"/>
        </w:rPr>
        <w:tab/>
        <w:t xml:space="preserve">określonymi w </w:t>
      </w:r>
      <w:r w:rsidR="001E0461" w:rsidRPr="00452EA3">
        <w:rPr>
          <w:rFonts w:ascii="Cambria" w:hAnsi="Cambria" w:cstheme="majorHAnsi"/>
        </w:rPr>
        <w:t>niniejszej</w:t>
      </w:r>
      <w:r w:rsidR="002F04E2" w:rsidRPr="00452EA3">
        <w:rPr>
          <w:rFonts w:ascii="Cambria" w:hAnsi="Cambria" w:cstheme="majorHAnsi"/>
        </w:rPr>
        <w:t xml:space="preserve"> </w:t>
      </w:r>
      <w:r w:rsidR="001E0461" w:rsidRPr="00452EA3">
        <w:rPr>
          <w:rFonts w:ascii="Cambria" w:hAnsi="Cambria" w:cstheme="majorHAnsi"/>
        </w:rPr>
        <w:t>specyfikacji.</w:t>
      </w:r>
      <w:r w:rsidR="002F04E2" w:rsidRPr="00452EA3">
        <w:rPr>
          <w:rFonts w:ascii="Cambria" w:hAnsi="Cambria" w:cstheme="majorHAnsi"/>
        </w:rPr>
        <w:t xml:space="preserve"> </w:t>
      </w:r>
      <w:r w:rsidR="001E0461" w:rsidRPr="00452EA3">
        <w:rPr>
          <w:rFonts w:ascii="Cambria" w:hAnsi="Cambria" w:cstheme="majorHAnsi"/>
        </w:rPr>
        <w:t xml:space="preserve"> </w:t>
      </w:r>
    </w:p>
    <w:p w14:paraId="70BA2781" w14:textId="77777777" w:rsidR="007E6426" w:rsidRPr="00452EA3" w:rsidRDefault="001E0461" w:rsidP="00367837">
      <w:pPr>
        <w:numPr>
          <w:ilvl w:val="1"/>
          <w:numId w:val="6"/>
        </w:numPr>
        <w:spacing w:after="120"/>
        <w:ind w:hanging="569"/>
        <w:rPr>
          <w:rFonts w:ascii="Cambria" w:hAnsi="Cambria" w:cstheme="majorHAnsi"/>
        </w:rPr>
      </w:pPr>
      <w:r w:rsidRPr="00452EA3">
        <w:rPr>
          <w:rFonts w:ascii="Cambria" w:hAnsi="Cambria" w:cstheme="majorHAnsi"/>
        </w:rPr>
        <w:t xml:space="preserve">Wykonawca ponosi wszystkie koszty związane z przygotowaniem i złożeniem oferty. </w:t>
      </w:r>
    </w:p>
    <w:p w14:paraId="308A6F22" w14:textId="77777777" w:rsidR="007E6426" w:rsidRPr="00452EA3" w:rsidRDefault="00E97C91" w:rsidP="00367837">
      <w:pPr>
        <w:pStyle w:val="Nagwek1"/>
        <w:numPr>
          <w:ilvl w:val="0"/>
          <w:numId w:val="16"/>
        </w:numPr>
        <w:spacing w:after="120"/>
        <w:ind w:left="0" w:firstLine="0"/>
        <w:rPr>
          <w:rFonts w:ascii="Cambria" w:hAnsi="Cambria" w:cstheme="majorHAnsi"/>
          <w:b/>
          <w:color w:val="auto"/>
          <w:sz w:val="20"/>
          <w:szCs w:val="20"/>
          <w:u w:val="single"/>
        </w:rPr>
      </w:pPr>
      <w:r w:rsidRPr="00452EA3">
        <w:rPr>
          <w:rFonts w:ascii="Cambria" w:hAnsi="Cambria" w:cstheme="majorHAnsi"/>
          <w:b/>
          <w:color w:val="auto"/>
          <w:sz w:val="20"/>
          <w:szCs w:val="20"/>
          <w:u w:val="single"/>
        </w:rPr>
        <w:t>W</w:t>
      </w:r>
      <w:r w:rsidR="001E0461" w:rsidRPr="00452EA3">
        <w:rPr>
          <w:rFonts w:ascii="Cambria" w:hAnsi="Cambria" w:cstheme="majorHAnsi"/>
          <w:b/>
          <w:color w:val="auto"/>
          <w:sz w:val="20"/>
          <w:szCs w:val="20"/>
          <w:u w:val="single"/>
        </w:rPr>
        <w:t>ykaz oświadczeń lub dokumentów, potwierdzającyc</w:t>
      </w:r>
      <w:r w:rsidR="00710A83" w:rsidRPr="00452EA3">
        <w:rPr>
          <w:rFonts w:ascii="Cambria" w:hAnsi="Cambria" w:cstheme="majorHAnsi"/>
          <w:b/>
          <w:color w:val="auto"/>
          <w:sz w:val="20"/>
          <w:szCs w:val="20"/>
          <w:u w:val="single"/>
        </w:rPr>
        <w:t>h spełnianie warunków udziału w </w:t>
      </w:r>
      <w:r w:rsidR="001E0461" w:rsidRPr="00452EA3">
        <w:rPr>
          <w:rFonts w:ascii="Cambria" w:hAnsi="Cambria" w:cstheme="majorHAnsi"/>
          <w:b/>
          <w:color w:val="auto"/>
          <w:sz w:val="20"/>
          <w:szCs w:val="20"/>
          <w:u w:val="single"/>
        </w:rPr>
        <w:t xml:space="preserve">postępowaniu oraz brak podstaw wykluczenia sporządzone pod rygorem nieważności, w postaci elektronicznej, opatrzonej kwalifikowanym podpisem elektronicznym; </w:t>
      </w:r>
    </w:p>
    <w:tbl>
      <w:tblPr>
        <w:tblStyle w:val="TableGrid"/>
        <w:tblW w:w="8846" w:type="dxa"/>
        <w:tblInd w:w="218" w:type="dxa"/>
        <w:tblCellMar>
          <w:top w:w="87" w:type="dxa"/>
          <w:left w:w="19" w:type="dxa"/>
          <w:right w:w="123" w:type="dxa"/>
        </w:tblCellMar>
        <w:tblLook w:val="04A0" w:firstRow="1" w:lastRow="0" w:firstColumn="1" w:lastColumn="0" w:noHBand="0" w:noVBand="1"/>
      </w:tblPr>
      <w:tblGrid>
        <w:gridCol w:w="482"/>
        <w:gridCol w:w="8364"/>
      </w:tblGrid>
      <w:tr w:rsidR="007E6426" w:rsidRPr="00452EA3" w14:paraId="3AA80BCE" w14:textId="77777777">
        <w:trPr>
          <w:trHeight w:val="511"/>
        </w:trPr>
        <w:tc>
          <w:tcPr>
            <w:tcW w:w="8846" w:type="dxa"/>
            <w:gridSpan w:val="2"/>
            <w:tcBorders>
              <w:top w:val="double" w:sz="4" w:space="0" w:color="000000"/>
              <w:left w:val="double" w:sz="4" w:space="0" w:color="000000"/>
              <w:bottom w:val="double" w:sz="4" w:space="0" w:color="000000"/>
              <w:right w:val="double" w:sz="4" w:space="0" w:color="000000"/>
            </w:tcBorders>
            <w:vAlign w:val="center"/>
          </w:tcPr>
          <w:p w14:paraId="49D63B26" w14:textId="4BDA881D" w:rsidR="007E6426" w:rsidRPr="00452EA3" w:rsidRDefault="001E0461" w:rsidP="00367837">
            <w:pPr>
              <w:pStyle w:val="Akapitzlist"/>
              <w:numPr>
                <w:ilvl w:val="0"/>
                <w:numId w:val="41"/>
              </w:numPr>
              <w:spacing w:after="0" w:line="259" w:lineRule="auto"/>
              <w:jc w:val="center"/>
              <w:rPr>
                <w:rFonts w:ascii="Cambria" w:hAnsi="Cambria" w:cstheme="majorHAnsi"/>
                <w:b/>
              </w:rPr>
            </w:pPr>
            <w:r w:rsidRPr="00452EA3">
              <w:rPr>
                <w:rFonts w:ascii="Cambria" w:hAnsi="Cambria" w:cstheme="majorHAnsi"/>
                <w:b/>
              </w:rPr>
              <w:t>W terminie wyznaczonym na składnie ofert należy złożyć;</w:t>
            </w:r>
          </w:p>
        </w:tc>
      </w:tr>
      <w:tr w:rsidR="007E6426" w:rsidRPr="00452EA3" w14:paraId="7C88C741" w14:textId="77777777">
        <w:trPr>
          <w:trHeight w:val="648"/>
        </w:trPr>
        <w:tc>
          <w:tcPr>
            <w:tcW w:w="482" w:type="dxa"/>
            <w:tcBorders>
              <w:top w:val="double" w:sz="4" w:space="0" w:color="000000"/>
              <w:left w:val="double" w:sz="4" w:space="0" w:color="000000"/>
              <w:bottom w:val="double" w:sz="4" w:space="0" w:color="000000"/>
              <w:right w:val="double" w:sz="4" w:space="0" w:color="000000"/>
            </w:tcBorders>
            <w:vAlign w:val="center"/>
          </w:tcPr>
          <w:p w14:paraId="5BD99FFF" w14:textId="77777777" w:rsidR="007E6426" w:rsidRPr="00452EA3" w:rsidRDefault="001E0461">
            <w:pPr>
              <w:spacing w:after="0" w:line="259" w:lineRule="auto"/>
              <w:ind w:left="0" w:firstLine="0"/>
              <w:jc w:val="left"/>
              <w:rPr>
                <w:rFonts w:ascii="Cambria" w:hAnsi="Cambria" w:cstheme="majorHAnsi"/>
              </w:rPr>
            </w:pPr>
            <w:r w:rsidRPr="00452EA3">
              <w:rPr>
                <w:rFonts w:ascii="Cambria" w:hAnsi="Cambria" w:cstheme="majorHAnsi"/>
              </w:rPr>
              <w:t xml:space="preserve">a) </w:t>
            </w:r>
          </w:p>
        </w:tc>
        <w:tc>
          <w:tcPr>
            <w:tcW w:w="8364" w:type="dxa"/>
            <w:tcBorders>
              <w:top w:val="double" w:sz="4" w:space="0" w:color="000000"/>
              <w:left w:val="double" w:sz="4" w:space="0" w:color="000000"/>
              <w:bottom w:val="double" w:sz="4" w:space="0" w:color="000000"/>
              <w:right w:val="double" w:sz="4" w:space="0" w:color="000000"/>
            </w:tcBorders>
          </w:tcPr>
          <w:p w14:paraId="46DBE263" w14:textId="77777777" w:rsidR="007E6426" w:rsidRPr="00452EA3" w:rsidRDefault="001E0461">
            <w:pPr>
              <w:spacing w:after="0" w:line="259" w:lineRule="auto"/>
              <w:ind w:left="50" w:firstLine="0"/>
              <w:rPr>
                <w:rFonts w:ascii="Cambria" w:hAnsi="Cambria" w:cstheme="majorHAnsi"/>
              </w:rPr>
            </w:pPr>
            <w:r w:rsidRPr="00452EA3">
              <w:rPr>
                <w:rFonts w:ascii="Cambria" w:hAnsi="Cambria" w:cstheme="majorHAnsi"/>
              </w:rPr>
              <w:t>Ofertę cenową zgodną z załączonym</w:t>
            </w:r>
            <w:r w:rsidR="002F04E2" w:rsidRPr="00452EA3">
              <w:rPr>
                <w:rFonts w:ascii="Cambria" w:hAnsi="Cambria" w:cstheme="majorHAnsi"/>
              </w:rPr>
              <w:t xml:space="preserve"> </w:t>
            </w:r>
            <w:r w:rsidRPr="00452EA3">
              <w:rPr>
                <w:rFonts w:ascii="Cambria" w:hAnsi="Cambria" w:cstheme="majorHAnsi"/>
              </w:rPr>
              <w:t>formularzem ofertowym, którego wzór stanowi załącznik</w:t>
            </w:r>
            <w:r w:rsidR="002F04E2" w:rsidRPr="00452EA3">
              <w:rPr>
                <w:rFonts w:ascii="Cambria" w:hAnsi="Cambria" w:cstheme="majorHAnsi"/>
              </w:rPr>
              <w:t xml:space="preserve"> </w:t>
            </w:r>
            <w:r w:rsidR="00710A83" w:rsidRPr="00452EA3">
              <w:rPr>
                <w:rFonts w:ascii="Cambria" w:hAnsi="Cambria" w:cstheme="majorHAnsi"/>
              </w:rPr>
              <w:t>Nr 1 do niniejszej SIWZ.</w:t>
            </w:r>
          </w:p>
        </w:tc>
      </w:tr>
      <w:tr w:rsidR="007E6426" w:rsidRPr="00452EA3" w14:paraId="2F2975BB" w14:textId="77777777">
        <w:trPr>
          <w:trHeight w:val="650"/>
        </w:trPr>
        <w:tc>
          <w:tcPr>
            <w:tcW w:w="482" w:type="dxa"/>
            <w:tcBorders>
              <w:top w:val="double" w:sz="4" w:space="0" w:color="000000"/>
              <w:left w:val="double" w:sz="4" w:space="0" w:color="000000"/>
              <w:bottom w:val="double" w:sz="4" w:space="0" w:color="000000"/>
              <w:right w:val="double" w:sz="4" w:space="0" w:color="000000"/>
            </w:tcBorders>
            <w:vAlign w:val="center"/>
          </w:tcPr>
          <w:p w14:paraId="2650F9E8" w14:textId="77777777" w:rsidR="007E6426" w:rsidRPr="00452EA3" w:rsidRDefault="001E0461">
            <w:pPr>
              <w:spacing w:after="0" w:line="259" w:lineRule="auto"/>
              <w:ind w:left="0" w:firstLine="0"/>
              <w:jc w:val="left"/>
              <w:rPr>
                <w:rFonts w:ascii="Cambria" w:hAnsi="Cambria" w:cstheme="majorHAnsi"/>
              </w:rPr>
            </w:pPr>
            <w:r w:rsidRPr="00452EA3">
              <w:rPr>
                <w:rFonts w:ascii="Cambria" w:hAnsi="Cambria" w:cstheme="majorHAnsi"/>
              </w:rPr>
              <w:t xml:space="preserve">b) </w:t>
            </w:r>
          </w:p>
        </w:tc>
        <w:tc>
          <w:tcPr>
            <w:tcW w:w="8364" w:type="dxa"/>
            <w:tcBorders>
              <w:top w:val="double" w:sz="4" w:space="0" w:color="000000"/>
              <w:left w:val="double" w:sz="4" w:space="0" w:color="000000"/>
              <w:bottom w:val="double" w:sz="4" w:space="0" w:color="000000"/>
              <w:right w:val="double" w:sz="4" w:space="0" w:color="000000"/>
            </w:tcBorders>
          </w:tcPr>
          <w:p w14:paraId="0B900556" w14:textId="77777777" w:rsidR="007E6426" w:rsidRPr="00452EA3" w:rsidRDefault="001E0461">
            <w:pPr>
              <w:spacing w:after="0" w:line="259" w:lineRule="auto"/>
              <w:ind w:left="50" w:firstLine="0"/>
              <w:rPr>
                <w:rFonts w:ascii="Cambria" w:hAnsi="Cambria" w:cstheme="majorHAnsi"/>
              </w:rPr>
            </w:pPr>
            <w:r w:rsidRPr="00452EA3">
              <w:rPr>
                <w:rFonts w:ascii="Cambria" w:hAnsi="Cambria" w:cstheme="majorHAnsi"/>
              </w:rPr>
              <w:t>Pełnomocnictwo - Jeżeli oferta wraz z oświadczeniami składana jest przez pełnomocnika należy do oferty załączyć pełnomocnictwo upoważniające pełnomocnika do tej czynności.</w:t>
            </w:r>
            <w:r w:rsidR="002F04E2" w:rsidRPr="00452EA3">
              <w:rPr>
                <w:rFonts w:ascii="Cambria" w:hAnsi="Cambria" w:cstheme="majorHAnsi"/>
              </w:rPr>
              <w:t xml:space="preserve"> </w:t>
            </w:r>
          </w:p>
        </w:tc>
      </w:tr>
      <w:tr w:rsidR="007E6426" w:rsidRPr="00452EA3" w14:paraId="206A981D" w14:textId="77777777" w:rsidTr="00E97C91">
        <w:trPr>
          <w:trHeight w:val="628"/>
        </w:trPr>
        <w:tc>
          <w:tcPr>
            <w:tcW w:w="482" w:type="dxa"/>
            <w:tcBorders>
              <w:top w:val="double" w:sz="4" w:space="0" w:color="000000"/>
              <w:left w:val="double" w:sz="4" w:space="0" w:color="000000"/>
              <w:bottom w:val="double" w:sz="4" w:space="0" w:color="000000"/>
              <w:right w:val="double" w:sz="4" w:space="0" w:color="000000"/>
            </w:tcBorders>
            <w:vAlign w:val="center"/>
          </w:tcPr>
          <w:p w14:paraId="64965754" w14:textId="77777777" w:rsidR="007E6426" w:rsidRPr="00452EA3" w:rsidRDefault="001E0461">
            <w:pPr>
              <w:spacing w:after="0" w:line="259" w:lineRule="auto"/>
              <w:ind w:left="0" w:firstLine="0"/>
              <w:jc w:val="left"/>
              <w:rPr>
                <w:rFonts w:ascii="Cambria" w:hAnsi="Cambria" w:cstheme="majorHAnsi"/>
              </w:rPr>
            </w:pPr>
            <w:r w:rsidRPr="00452EA3">
              <w:rPr>
                <w:rFonts w:ascii="Cambria" w:hAnsi="Cambria" w:cstheme="majorHAnsi"/>
              </w:rPr>
              <w:t xml:space="preserve">c) </w:t>
            </w:r>
          </w:p>
        </w:tc>
        <w:tc>
          <w:tcPr>
            <w:tcW w:w="8364" w:type="dxa"/>
            <w:tcBorders>
              <w:top w:val="double" w:sz="4" w:space="0" w:color="000000"/>
              <w:left w:val="double" w:sz="4" w:space="0" w:color="000000"/>
              <w:bottom w:val="double" w:sz="4" w:space="0" w:color="000000"/>
              <w:right w:val="double" w:sz="4" w:space="0" w:color="000000"/>
            </w:tcBorders>
          </w:tcPr>
          <w:p w14:paraId="76A12DE5" w14:textId="77777777" w:rsidR="007E6426" w:rsidRPr="00452EA3" w:rsidRDefault="001E0461">
            <w:pPr>
              <w:spacing w:after="0" w:line="259" w:lineRule="auto"/>
              <w:ind w:left="50" w:right="87" w:firstLine="0"/>
              <w:rPr>
                <w:rFonts w:ascii="Cambria" w:hAnsi="Cambria" w:cstheme="majorHAnsi"/>
              </w:rPr>
            </w:pPr>
            <w:r w:rsidRPr="00452EA3">
              <w:rPr>
                <w:rFonts w:ascii="Cambria" w:hAnsi="Cambria" w:cstheme="majorHAnsi"/>
              </w:rPr>
              <w:t xml:space="preserve">Wykonawca, który polega na zasobach innych podmiotów składa wraz z ofertą oświadczenie podmiotu o udostępnieniu zasobów wskazujące na okoliczności opisane w „Uwaga 1 pkt a) do d)”. </w:t>
            </w:r>
          </w:p>
        </w:tc>
      </w:tr>
      <w:tr w:rsidR="006E3FC4" w:rsidRPr="00452EA3" w14:paraId="735F9A5D" w14:textId="77777777">
        <w:trPr>
          <w:trHeight w:val="511"/>
        </w:trPr>
        <w:tc>
          <w:tcPr>
            <w:tcW w:w="482" w:type="dxa"/>
            <w:tcBorders>
              <w:top w:val="double" w:sz="4" w:space="0" w:color="000000"/>
              <w:left w:val="double" w:sz="4" w:space="0" w:color="000000"/>
              <w:bottom w:val="double" w:sz="4" w:space="0" w:color="000000"/>
              <w:right w:val="double" w:sz="4" w:space="0" w:color="000000"/>
            </w:tcBorders>
            <w:vAlign w:val="center"/>
          </w:tcPr>
          <w:p w14:paraId="15E7829D" w14:textId="77777777" w:rsidR="006E3FC4" w:rsidRPr="00452EA3" w:rsidRDefault="006E3FC4">
            <w:pPr>
              <w:spacing w:after="0" w:line="259" w:lineRule="auto"/>
              <w:ind w:left="0" w:firstLine="0"/>
              <w:jc w:val="left"/>
              <w:rPr>
                <w:rFonts w:ascii="Cambria" w:hAnsi="Cambria" w:cstheme="majorHAnsi"/>
              </w:rPr>
            </w:pPr>
          </w:p>
        </w:tc>
        <w:tc>
          <w:tcPr>
            <w:tcW w:w="8364" w:type="dxa"/>
            <w:tcBorders>
              <w:top w:val="double" w:sz="4" w:space="0" w:color="000000"/>
              <w:left w:val="double" w:sz="4" w:space="0" w:color="000000"/>
              <w:bottom w:val="double" w:sz="4" w:space="0" w:color="000000"/>
              <w:right w:val="double" w:sz="4" w:space="0" w:color="000000"/>
            </w:tcBorders>
            <w:vAlign w:val="center"/>
          </w:tcPr>
          <w:p w14:paraId="6D8A72B6" w14:textId="4201C839" w:rsidR="006E3FC4" w:rsidRPr="00452EA3" w:rsidRDefault="006E3FC4" w:rsidP="00E526F4">
            <w:pPr>
              <w:spacing w:after="0" w:line="259" w:lineRule="auto"/>
              <w:ind w:left="50" w:firstLine="0"/>
              <w:jc w:val="left"/>
              <w:rPr>
                <w:rFonts w:ascii="Cambria" w:hAnsi="Cambria" w:cstheme="majorHAnsi"/>
              </w:rPr>
            </w:pPr>
            <w:r w:rsidRPr="00452EA3">
              <w:rPr>
                <w:rFonts w:ascii="Cambria" w:hAnsi="Cambria" w:cstheme="majorHAnsi"/>
              </w:rPr>
              <w:t>Zobowiązanie podmiotu trze</w:t>
            </w:r>
            <w:r w:rsidR="009C4BD3" w:rsidRPr="00452EA3">
              <w:rPr>
                <w:rFonts w:ascii="Cambria" w:hAnsi="Cambria" w:cstheme="majorHAnsi"/>
              </w:rPr>
              <w:t xml:space="preserve">ciego, </w:t>
            </w:r>
            <w:r w:rsidRPr="00452EA3">
              <w:rPr>
                <w:rFonts w:ascii="Cambria" w:hAnsi="Cambria" w:cstheme="majorHAnsi"/>
              </w:rPr>
              <w:t xml:space="preserve">jeżeli </w:t>
            </w:r>
            <w:r w:rsidR="00E526F4" w:rsidRPr="00452EA3">
              <w:rPr>
                <w:rFonts w:ascii="Cambria" w:hAnsi="Cambria" w:cstheme="majorHAnsi"/>
              </w:rPr>
              <w:t>W</w:t>
            </w:r>
            <w:r w:rsidRPr="00452EA3">
              <w:rPr>
                <w:rFonts w:ascii="Cambria" w:hAnsi="Cambria" w:cstheme="majorHAnsi"/>
              </w:rPr>
              <w:t xml:space="preserve">ykonawca polega na zasobach lub sytuacji podmiotu trzeciego. Wzór zobowiązania stanowi Dodatek nr </w:t>
            </w:r>
            <w:r w:rsidR="009C4BD3" w:rsidRPr="00452EA3">
              <w:rPr>
                <w:rFonts w:ascii="Cambria" w:hAnsi="Cambria" w:cstheme="majorHAnsi"/>
              </w:rPr>
              <w:t>7</w:t>
            </w:r>
            <w:r w:rsidRPr="00452EA3">
              <w:rPr>
                <w:rFonts w:ascii="Cambria" w:hAnsi="Cambria" w:cstheme="majorHAnsi"/>
              </w:rPr>
              <w:t xml:space="preserve"> do SIWZ.</w:t>
            </w:r>
          </w:p>
        </w:tc>
      </w:tr>
      <w:tr w:rsidR="007E6426" w:rsidRPr="00452EA3" w14:paraId="442A6FFD" w14:textId="77777777">
        <w:trPr>
          <w:trHeight w:val="511"/>
        </w:trPr>
        <w:tc>
          <w:tcPr>
            <w:tcW w:w="482" w:type="dxa"/>
            <w:tcBorders>
              <w:top w:val="double" w:sz="4" w:space="0" w:color="000000"/>
              <w:left w:val="double" w:sz="4" w:space="0" w:color="000000"/>
              <w:bottom w:val="double" w:sz="4" w:space="0" w:color="000000"/>
              <w:right w:val="double" w:sz="4" w:space="0" w:color="000000"/>
            </w:tcBorders>
            <w:vAlign w:val="center"/>
          </w:tcPr>
          <w:p w14:paraId="345A55FF" w14:textId="77777777" w:rsidR="007E6426" w:rsidRPr="00452EA3" w:rsidRDefault="001E0461">
            <w:pPr>
              <w:spacing w:after="0" w:line="259" w:lineRule="auto"/>
              <w:ind w:left="0" w:firstLine="0"/>
              <w:jc w:val="left"/>
              <w:rPr>
                <w:rFonts w:ascii="Cambria" w:hAnsi="Cambria" w:cstheme="majorHAnsi"/>
              </w:rPr>
            </w:pPr>
            <w:r w:rsidRPr="00452EA3">
              <w:rPr>
                <w:rFonts w:ascii="Cambria" w:hAnsi="Cambria" w:cstheme="majorHAnsi"/>
              </w:rPr>
              <w:t xml:space="preserve">d) </w:t>
            </w:r>
          </w:p>
        </w:tc>
        <w:tc>
          <w:tcPr>
            <w:tcW w:w="8364" w:type="dxa"/>
            <w:tcBorders>
              <w:top w:val="double" w:sz="4" w:space="0" w:color="000000"/>
              <w:left w:val="double" w:sz="4" w:space="0" w:color="000000"/>
              <w:bottom w:val="double" w:sz="4" w:space="0" w:color="000000"/>
              <w:right w:val="double" w:sz="4" w:space="0" w:color="000000"/>
            </w:tcBorders>
            <w:vAlign w:val="center"/>
          </w:tcPr>
          <w:p w14:paraId="08A1D9BA" w14:textId="77777777" w:rsidR="007E6426" w:rsidRPr="00452EA3" w:rsidRDefault="001E0461">
            <w:pPr>
              <w:spacing w:after="0" w:line="259" w:lineRule="auto"/>
              <w:ind w:left="50" w:firstLine="0"/>
              <w:jc w:val="left"/>
              <w:rPr>
                <w:rFonts w:ascii="Cambria" w:hAnsi="Cambria" w:cstheme="majorHAnsi"/>
              </w:rPr>
            </w:pPr>
            <w:r w:rsidRPr="00452EA3">
              <w:rPr>
                <w:rFonts w:ascii="Cambria" w:hAnsi="Cambria" w:cstheme="majorHAnsi"/>
              </w:rPr>
              <w:t>Dowód wniesienia wadium jeżeli wadium zostało wniesione w innej formie niż pieniężnej</w:t>
            </w:r>
            <w:r w:rsidR="00710A83" w:rsidRPr="00452EA3">
              <w:rPr>
                <w:rFonts w:ascii="Cambria" w:hAnsi="Cambria" w:cstheme="majorHAnsi"/>
              </w:rPr>
              <w:t>.</w:t>
            </w:r>
            <w:r w:rsidRPr="00452EA3">
              <w:rPr>
                <w:rFonts w:ascii="Cambria" w:hAnsi="Cambria" w:cstheme="majorHAnsi"/>
              </w:rPr>
              <w:t xml:space="preserve"> </w:t>
            </w:r>
          </w:p>
        </w:tc>
      </w:tr>
      <w:tr w:rsidR="007E6426" w:rsidRPr="00452EA3" w14:paraId="5B86CC45" w14:textId="77777777">
        <w:trPr>
          <w:trHeight w:val="1538"/>
        </w:trPr>
        <w:tc>
          <w:tcPr>
            <w:tcW w:w="482" w:type="dxa"/>
            <w:tcBorders>
              <w:top w:val="double" w:sz="4" w:space="0" w:color="000000"/>
              <w:left w:val="double" w:sz="4" w:space="0" w:color="000000"/>
              <w:bottom w:val="double" w:sz="4" w:space="0" w:color="000000"/>
              <w:right w:val="double" w:sz="4" w:space="0" w:color="000000"/>
            </w:tcBorders>
            <w:vAlign w:val="center"/>
          </w:tcPr>
          <w:p w14:paraId="2B171853" w14:textId="77777777" w:rsidR="007E6426" w:rsidRPr="00452EA3" w:rsidRDefault="001E0461">
            <w:pPr>
              <w:spacing w:after="0" w:line="259" w:lineRule="auto"/>
              <w:ind w:left="0" w:firstLine="0"/>
              <w:jc w:val="left"/>
              <w:rPr>
                <w:rFonts w:ascii="Cambria" w:hAnsi="Cambria" w:cstheme="majorHAnsi"/>
              </w:rPr>
            </w:pPr>
            <w:r w:rsidRPr="00452EA3">
              <w:rPr>
                <w:rFonts w:ascii="Cambria" w:hAnsi="Cambria" w:cstheme="majorHAnsi"/>
              </w:rPr>
              <w:t xml:space="preserve">e) </w:t>
            </w:r>
          </w:p>
        </w:tc>
        <w:tc>
          <w:tcPr>
            <w:tcW w:w="8364" w:type="dxa"/>
            <w:tcBorders>
              <w:top w:val="double" w:sz="4" w:space="0" w:color="000000"/>
              <w:left w:val="double" w:sz="4" w:space="0" w:color="000000"/>
              <w:bottom w:val="double" w:sz="4" w:space="0" w:color="000000"/>
              <w:right w:val="double" w:sz="4" w:space="0" w:color="000000"/>
            </w:tcBorders>
          </w:tcPr>
          <w:p w14:paraId="300CF2B5" w14:textId="77777777" w:rsidR="007E6426" w:rsidRPr="00452EA3" w:rsidRDefault="001E0461">
            <w:pPr>
              <w:spacing w:after="63" w:line="259" w:lineRule="auto"/>
              <w:ind w:left="50" w:firstLine="0"/>
              <w:jc w:val="left"/>
              <w:rPr>
                <w:rFonts w:ascii="Cambria" w:hAnsi="Cambria" w:cstheme="majorHAnsi"/>
              </w:rPr>
            </w:pPr>
            <w:r w:rsidRPr="00452EA3">
              <w:rPr>
                <w:rFonts w:ascii="Cambria" w:hAnsi="Cambria" w:cstheme="majorHAnsi"/>
              </w:rPr>
              <w:t xml:space="preserve">JEDZ jako własne oświadczenie Wykonawcy pod rygorem nieważności, w postaci, </w:t>
            </w:r>
          </w:p>
          <w:p w14:paraId="7BC7D953" w14:textId="77777777" w:rsidR="007E6426" w:rsidRPr="00452EA3" w:rsidRDefault="001E0461">
            <w:pPr>
              <w:spacing w:after="38" w:line="282" w:lineRule="auto"/>
              <w:ind w:left="50" w:firstLine="0"/>
              <w:rPr>
                <w:rFonts w:ascii="Cambria" w:hAnsi="Cambria" w:cstheme="majorHAnsi"/>
              </w:rPr>
            </w:pPr>
            <w:r w:rsidRPr="00452EA3">
              <w:rPr>
                <w:rFonts w:ascii="Cambria" w:hAnsi="Cambria" w:cstheme="majorHAnsi"/>
              </w:rPr>
              <w:t xml:space="preserve">JEDZ dla każdego z podmiotów na zasobach, których Wykonawca polega, o ile wykonawca polega na zasobach innych podmiotów, </w:t>
            </w:r>
          </w:p>
          <w:p w14:paraId="3CE9419C" w14:textId="13A37535" w:rsidR="007E6426" w:rsidRPr="00452EA3" w:rsidRDefault="001E0461" w:rsidP="00E526F4">
            <w:pPr>
              <w:spacing w:after="0" w:line="259" w:lineRule="auto"/>
              <w:ind w:left="50" w:firstLine="0"/>
              <w:rPr>
                <w:rFonts w:ascii="Cambria" w:hAnsi="Cambria" w:cstheme="majorHAnsi"/>
              </w:rPr>
            </w:pPr>
            <w:r w:rsidRPr="00452EA3">
              <w:rPr>
                <w:rFonts w:ascii="Cambria" w:hAnsi="Cambria" w:cstheme="majorHAnsi"/>
              </w:rPr>
              <w:t xml:space="preserve">JEDZ dla każdego z </w:t>
            </w:r>
            <w:r w:rsidR="00E526F4" w:rsidRPr="00452EA3">
              <w:rPr>
                <w:rFonts w:ascii="Cambria" w:hAnsi="Cambria" w:cstheme="majorHAnsi"/>
              </w:rPr>
              <w:t>W</w:t>
            </w:r>
            <w:r w:rsidRPr="00452EA3">
              <w:rPr>
                <w:rFonts w:ascii="Cambria" w:hAnsi="Cambria" w:cstheme="majorHAnsi"/>
              </w:rPr>
              <w:t xml:space="preserve">ykonawców wspólnie ubiegających się o udzielenie zamówienia, w przypadku </w:t>
            </w:r>
            <w:r w:rsidR="00E526F4" w:rsidRPr="00452EA3">
              <w:rPr>
                <w:rFonts w:ascii="Cambria" w:hAnsi="Cambria" w:cstheme="majorHAnsi"/>
              </w:rPr>
              <w:t>W</w:t>
            </w:r>
            <w:r w:rsidRPr="00452EA3">
              <w:rPr>
                <w:rFonts w:ascii="Cambria" w:hAnsi="Cambria" w:cstheme="majorHAnsi"/>
              </w:rPr>
              <w:t xml:space="preserve">ykonawców wspólnie ubiegających się o udzielenie zamówienia, </w:t>
            </w:r>
          </w:p>
        </w:tc>
      </w:tr>
      <w:tr w:rsidR="007E6426" w:rsidRPr="00452EA3" w14:paraId="7C4A6E20" w14:textId="77777777">
        <w:trPr>
          <w:trHeight w:val="648"/>
        </w:trPr>
        <w:tc>
          <w:tcPr>
            <w:tcW w:w="8846" w:type="dxa"/>
            <w:gridSpan w:val="2"/>
            <w:tcBorders>
              <w:top w:val="double" w:sz="4" w:space="0" w:color="000000"/>
              <w:left w:val="double" w:sz="4" w:space="0" w:color="000000"/>
              <w:bottom w:val="double" w:sz="4" w:space="0" w:color="000000"/>
              <w:right w:val="double" w:sz="4" w:space="0" w:color="000000"/>
            </w:tcBorders>
          </w:tcPr>
          <w:p w14:paraId="5D5761A9" w14:textId="00AC583A" w:rsidR="007E6426" w:rsidRPr="00452EA3" w:rsidRDefault="001D79B8" w:rsidP="00367837">
            <w:pPr>
              <w:pStyle w:val="Akapitzlist"/>
              <w:numPr>
                <w:ilvl w:val="0"/>
                <w:numId w:val="41"/>
              </w:numPr>
              <w:spacing w:after="0" w:line="259" w:lineRule="auto"/>
              <w:jc w:val="center"/>
              <w:rPr>
                <w:rFonts w:ascii="Cambria" w:hAnsi="Cambria" w:cstheme="majorHAnsi"/>
                <w:b/>
              </w:rPr>
            </w:pPr>
            <w:r w:rsidRPr="00452EA3">
              <w:rPr>
                <w:rFonts w:ascii="Cambria" w:hAnsi="Cambria" w:cstheme="majorHAnsi"/>
                <w:b/>
              </w:rPr>
              <w:t xml:space="preserve">Dokumenty składane w terminie 3 dni od daty zamieszczenia przez Zamawiającego na stronie internetowej Zamawiającego informacji, o której mowa w art. 86 ust. 5 ustawy </w:t>
            </w:r>
            <w:proofErr w:type="spellStart"/>
            <w:r w:rsidRPr="00452EA3">
              <w:rPr>
                <w:rFonts w:ascii="Cambria" w:hAnsi="Cambria" w:cstheme="majorHAnsi"/>
                <w:b/>
              </w:rPr>
              <w:t>Pzp</w:t>
            </w:r>
            <w:proofErr w:type="spellEnd"/>
            <w:r w:rsidRPr="00452EA3">
              <w:rPr>
                <w:rFonts w:ascii="Cambria" w:hAnsi="Cambria" w:cstheme="majorHAnsi"/>
                <w:b/>
              </w:rPr>
              <w:t xml:space="preserve">, w tym wykazu </w:t>
            </w:r>
            <w:r w:rsidR="00E526F4" w:rsidRPr="00452EA3">
              <w:rPr>
                <w:rFonts w:ascii="Cambria" w:hAnsi="Cambria" w:cstheme="majorHAnsi"/>
                <w:b/>
              </w:rPr>
              <w:t>W</w:t>
            </w:r>
            <w:r w:rsidRPr="00452EA3">
              <w:rPr>
                <w:rFonts w:ascii="Cambria" w:hAnsi="Cambria" w:cstheme="majorHAnsi"/>
                <w:b/>
              </w:rPr>
              <w:t>ykonawców</w:t>
            </w:r>
          </w:p>
        </w:tc>
      </w:tr>
      <w:tr w:rsidR="007E6426" w:rsidRPr="00452EA3" w14:paraId="719A390E" w14:textId="77777777">
        <w:trPr>
          <w:trHeight w:val="919"/>
        </w:trPr>
        <w:tc>
          <w:tcPr>
            <w:tcW w:w="482" w:type="dxa"/>
            <w:tcBorders>
              <w:top w:val="double" w:sz="4" w:space="0" w:color="000000"/>
              <w:left w:val="double" w:sz="4" w:space="0" w:color="000000"/>
              <w:bottom w:val="double" w:sz="4" w:space="0" w:color="000000"/>
              <w:right w:val="double" w:sz="4" w:space="0" w:color="000000"/>
            </w:tcBorders>
            <w:vAlign w:val="center"/>
          </w:tcPr>
          <w:p w14:paraId="4E6FCABE" w14:textId="77777777" w:rsidR="007E6426" w:rsidRPr="00452EA3" w:rsidRDefault="001E0461">
            <w:pPr>
              <w:spacing w:after="0" w:line="259" w:lineRule="auto"/>
              <w:ind w:left="0" w:firstLine="0"/>
              <w:jc w:val="left"/>
              <w:rPr>
                <w:rFonts w:ascii="Cambria" w:hAnsi="Cambria" w:cstheme="majorHAnsi"/>
              </w:rPr>
            </w:pPr>
            <w:r w:rsidRPr="00452EA3">
              <w:rPr>
                <w:rFonts w:ascii="Cambria" w:hAnsi="Cambria" w:cstheme="majorHAnsi"/>
              </w:rPr>
              <w:t xml:space="preserve">a) </w:t>
            </w:r>
          </w:p>
        </w:tc>
        <w:tc>
          <w:tcPr>
            <w:tcW w:w="8364" w:type="dxa"/>
            <w:tcBorders>
              <w:top w:val="double" w:sz="4" w:space="0" w:color="000000"/>
              <w:left w:val="double" w:sz="4" w:space="0" w:color="000000"/>
              <w:bottom w:val="double" w:sz="4" w:space="0" w:color="000000"/>
              <w:right w:val="double" w:sz="4" w:space="0" w:color="000000"/>
            </w:tcBorders>
          </w:tcPr>
          <w:p w14:paraId="25E10D69" w14:textId="1ED83B63" w:rsidR="001D79B8" w:rsidRPr="00452EA3" w:rsidRDefault="001D79B8" w:rsidP="001D79B8">
            <w:pPr>
              <w:spacing w:after="0" w:line="259" w:lineRule="auto"/>
              <w:ind w:left="50" w:right="88" w:firstLine="0"/>
              <w:rPr>
                <w:rFonts w:ascii="Cambria" w:hAnsi="Cambria" w:cstheme="majorHAnsi"/>
              </w:rPr>
            </w:pPr>
            <w:r w:rsidRPr="00452EA3">
              <w:rPr>
                <w:rFonts w:ascii="Cambria" w:hAnsi="Cambria" w:cstheme="majorHAnsi"/>
              </w:rPr>
              <w:t xml:space="preserve">Oświadczenie o przynależności lub braku przynależności do tej samej grupy kapitałowej, </w:t>
            </w:r>
          </w:p>
          <w:p w14:paraId="1E67C83E" w14:textId="77777777" w:rsidR="007E6426" w:rsidRPr="00452EA3" w:rsidRDefault="001D79B8" w:rsidP="001D79B8">
            <w:pPr>
              <w:spacing w:after="0" w:line="259" w:lineRule="auto"/>
              <w:ind w:left="50" w:right="88" w:firstLine="0"/>
              <w:rPr>
                <w:rFonts w:ascii="Cambria" w:hAnsi="Cambria" w:cstheme="majorHAnsi"/>
              </w:rPr>
            </w:pPr>
            <w:r w:rsidRPr="00452EA3">
              <w:rPr>
                <w:rFonts w:ascii="Cambria" w:hAnsi="Cambria" w:cstheme="majorHAnsi"/>
              </w:rPr>
              <w:t xml:space="preserve">o której mowa w art. 24 ust. 1 pkt. 23 ustawy </w:t>
            </w:r>
            <w:proofErr w:type="spellStart"/>
            <w:r w:rsidRPr="00452EA3">
              <w:rPr>
                <w:rFonts w:ascii="Cambria" w:hAnsi="Cambria" w:cstheme="majorHAnsi"/>
              </w:rPr>
              <w:t>Pzp</w:t>
            </w:r>
            <w:proofErr w:type="spellEnd"/>
            <w:r w:rsidRPr="00452EA3">
              <w:rPr>
                <w:rFonts w:ascii="Cambria" w:hAnsi="Cambria" w:cstheme="majorHAnsi"/>
              </w:rPr>
              <w:t xml:space="preserve"> – wg wzoru określonego w Dodatku nr 6 do SIWZ – (składane po otwarciu ofert).</w:t>
            </w:r>
          </w:p>
          <w:p w14:paraId="3403FDA4" w14:textId="77777777" w:rsidR="001D79B8" w:rsidRPr="00452EA3" w:rsidRDefault="001D79B8" w:rsidP="001D79B8">
            <w:pPr>
              <w:spacing w:after="0" w:line="259" w:lineRule="auto"/>
              <w:ind w:left="50" w:right="88" w:firstLine="0"/>
              <w:rPr>
                <w:rFonts w:ascii="Cambria" w:hAnsi="Cambria" w:cstheme="majorHAnsi"/>
              </w:rPr>
            </w:pPr>
            <w:r w:rsidRPr="00452EA3">
              <w:rPr>
                <w:rFonts w:ascii="Cambria" w:hAnsi="Cambria" w:cstheme="majorHAnsi"/>
              </w:rPr>
              <w:t>UWAGA</w:t>
            </w:r>
          </w:p>
          <w:p w14:paraId="18263C45" w14:textId="03607D5F" w:rsidR="001D79B8" w:rsidRPr="00452EA3" w:rsidRDefault="001D79B8" w:rsidP="00367837">
            <w:pPr>
              <w:pStyle w:val="Akapitzlist"/>
              <w:numPr>
                <w:ilvl w:val="0"/>
                <w:numId w:val="40"/>
              </w:numPr>
              <w:spacing w:after="120" w:line="259" w:lineRule="auto"/>
              <w:ind w:right="88"/>
              <w:contextualSpacing w:val="0"/>
              <w:rPr>
                <w:rFonts w:ascii="Cambria" w:hAnsi="Cambria" w:cstheme="majorHAnsi"/>
              </w:rPr>
            </w:pPr>
            <w:r w:rsidRPr="00452EA3">
              <w:rPr>
                <w:rFonts w:ascii="Cambria" w:hAnsi="Cambria" w:cstheme="majorHAnsi"/>
              </w:rPr>
              <w:t xml:space="preserve">Oświadczenie, o którym mowa w ust. 2 Wykonawca składa po otwarciu ofert, w terminie 3 dni od daty zamieszczenia przez Zamawiającego na stronie internetowej Zamawiającego informacji, o której mowa w art. 86 ust. 5 ustawy </w:t>
            </w:r>
            <w:proofErr w:type="spellStart"/>
            <w:r w:rsidRPr="00452EA3">
              <w:rPr>
                <w:rFonts w:ascii="Cambria" w:hAnsi="Cambria" w:cstheme="majorHAnsi"/>
              </w:rPr>
              <w:t>Pzp</w:t>
            </w:r>
            <w:proofErr w:type="spellEnd"/>
            <w:r w:rsidRPr="00452EA3">
              <w:rPr>
                <w:rFonts w:ascii="Cambria" w:hAnsi="Cambria" w:cstheme="majorHAnsi"/>
              </w:rPr>
              <w:t xml:space="preserve">, w tym wykazu </w:t>
            </w:r>
            <w:r w:rsidR="00E526F4" w:rsidRPr="00452EA3">
              <w:rPr>
                <w:rFonts w:ascii="Cambria" w:hAnsi="Cambria" w:cstheme="majorHAnsi"/>
              </w:rPr>
              <w:t>W</w:t>
            </w:r>
            <w:r w:rsidRPr="00452EA3">
              <w:rPr>
                <w:rFonts w:ascii="Cambria" w:hAnsi="Cambria" w:cstheme="majorHAnsi"/>
              </w:rPr>
              <w:t>ykonawców.</w:t>
            </w:r>
          </w:p>
          <w:p w14:paraId="0DE2E5AE" w14:textId="66A4E1A8" w:rsidR="001D79B8" w:rsidRPr="00452EA3" w:rsidRDefault="001D79B8" w:rsidP="00367837">
            <w:pPr>
              <w:pStyle w:val="Akapitzlist"/>
              <w:numPr>
                <w:ilvl w:val="0"/>
                <w:numId w:val="40"/>
              </w:numPr>
              <w:spacing w:after="120" w:line="259" w:lineRule="auto"/>
              <w:ind w:right="88"/>
              <w:contextualSpacing w:val="0"/>
              <w:rPr>
                <w:rFonts w:ascii="Cambria" w:hAnsi="Cambria" w:cstheme="majorHAnsi"/>
              </w:rPr>
            </w:pPr>
            <w:r w:rsidRPr="00452EA3">
              <w:rPr>
                <w:rFonts w:ascii="Cambria" w:hAnsi="Cambria" w:cstheme="majorHAnsi"/>
              </w:rPr>
              <w:t xml:space="preserve">Złożenie oświadczenia wraz z ofertą dopuszczalne jest tylko w przypadku, gdy </w:t>
            </w:r>
            <w:r w:rsidR="00E526F4" w:rsidRPr="00452EA3">
              <w:rPr>
                <w:rFonts w:ascii="Cambria" w:hAnsi="Cambria" w:cstheme="majorHAnsi"/>
              </w:rPr>
              <w:t>W</w:t>
            </w:r>
            <w:r w:rsidRPr="00452EA3">
              <w:rPr>
                <w:rFonts w:ascii="Cambria" w:hAnsi="Cambria" w:cstheme="majorHAnsi"/>
              </w:rPr>
              <w:t>ykonawca nie przynależy do żadnej grupy kapitałowej (pkt 1 oświadczenia).</w:t>
            </w:r>
          </w:p>
          <w:p w14:paraId="54920A0B" w14:textId="05C5EF5D" w:rsidR="001D79B8" w:rsidRPr="00452EA3" w:rsidRDefault="001D79B8" w:rsidP="00367837">
            <w:pPr>
              <w:pStyle w:val="Akapitzlist"/>
              <w:numPr>
                <w:ilvl w:val="0"/>
                <w:numId w:val="40"/>
              </w:numPr>
              <w:spacing w:after="120" w:line="259" w:lineRule="auto"/>
              <w:ind w:left="765" w:right="91" w:hanging="357"/>
              <w:contextualSpacing w:val="0"/>
              <w:rPr>
                <w:rFonts w:ascii="Cambria" w:hAnsi="Cambria" w:cstheme="majorHAnsi"/>
              </w:rPr>
            </w:pPr>
            <w:r w:rsidRPr="00452EA3">
              <w:rPr>
                <w:rFonts w:ascii="Cambria" w:hAnsi="Cambria" w:cstheme="majorHAnsi"/>
              </w:rPr>
              <w:t xml:space="preserve">W przypadku przynależności do tej samej grupy kapitałowej z innymi </w:t>
            </w:r>
            <w:r w:rsidR="00E526F4" w:rsidRPr="00452EA3">
              <w:rPr>
                <w:rFonts w:ascii="Cambria" w:hAnsi="Cambria" w:cstheme="majorHAnsi"/>
              </w:rPr>
              <w:t>W</w:t>
            </w:r>
            <w:r w:rsidRPr="00452EA3">
              <w:rPr>
                <w:rFonts w:ascii="Cambria" w:hAnsi="Cambria" w:cstheme="majorHAnsi"/>
              </w:rPr>
              <w:t xml:space="preserve">ykonawcami (pkt 3 oświadczenia) </w:t>
            </w:r>
            <w:r w:rsidR="00E526F4" w:rsidRPr="00452EA3">
              <w:rPr>
                <w:rFonts w:ascii="Cambria" w:hAnsi="Cambria" w:cstheme="majorHAnsi"/>
              </w:rPr>
              <w:t>W</w:t>
            </w:r>
            <w:r w:rsidRPr="00452EA3">
              <w:rPr>
                <w:rFonts w:ascii="Cambria" w:hAnsi="Cambria" w:cstheme="majorHAnsi"/>
              </w:rPr>
              <w:t>ykonawca może wykazać, że istniejące między nimi powiązania nie prowadzą do zakłócenia konkurencji w postępowaniu o udzielenie zamówienia, załączając do oświadczenia stosowne wyjaśnienie.</w:t>
            </w:r>
          </w:p>
          <w:p w14:paraId="31C1C473" w14:textId="2D1ABD9B" w:rsidR="001D79B8" w:rsidRPr="00452EA3" w:rsidRDefault="001D79B8" w:rsidP="00E526F4">
            <w:pPr>
              <w:spacing w:after="0" w:line="259" w:lineRule="auto"/>
              <w:ind w:left="50" w:right="88" w:firstLine="0"/>
              <w:rPr>
                <w:rFonts w:ascii="Cambria" w:hAnsi="Cambria" w:cstheme="majorHAnsi"/>
              </w:rPr>
            </w:pPr>
            <w:r w:rsidRPr="00452EA3">
              <w:rPr>
                <w:rFonts w:ascii="Cambria" w:hAnsi="Cambria" w:cstheme="majorHAnsi"/>
              </w:rPr>
              <w:lastRenderedPageBreak/>
              <w:t xml:space="preserve">W przypadku wspólnego ubiegania się o zamówienie przez </w:t>
            </w:r>
            <w:r w:rsidR="00E526F4" w:rsidRPr="00452EA3">
              <w:rPr>
                <w:rFonts w:ascii="Cambria" w:hAnsi="Cambria" w:cstheme="majorHAnsi"/>
              </w:rPr>
              <w:t>W</w:t>
            </w:r>
            <w:r w:rsidRPr="00452EA3">
              <w:rPr>
                <w:rFonts w:ascii="Cambria" w:hAnsi="Cambria" w:cstheme="majorHAnsi"/>
              </w:rPr>
              <w:t>ykonawców, oświadczenia, o których mowa powyżej składa każdy z Wykona</w:t>
            </w:r>
            <w:r w:rsidR="00616079" w:rsidRPr="00452EA3">
              <w:rPr>
                <w:rFonts w:ascii="Cambria" w:hAnsi="Cambria" w:cstheme="majorHAnsi"/>
              </w:rPr>
              <w:t xml:space="preserve">wców wspólnie ubiegających się </w:t>
            </w:r>
            <w:r w:rsidRPr="00452EA3">
              <w:rPr>
                <w:rFonts w:ascii="Cambria" w:hAnsi="Cambria" w:cstheme="majorHAnsi"/>
              </w:rPr>
              <w:t>o zamówienie.</w:t>
            </w:r>
          </w:p>
        </w:tc>
      </w:tr>
      <w:tr w:rsidR="00616079" w:rsidRPr="00452EA3" w14:paraId="0160E506" w14:textId="77777777" w:rsidTr="00CE3CC8">
        <w:trPr>
          <w:trHeight w:val="919"/>
        </w:trPr>
        <w:tc>
          <w:tcPr>
            <w:tcW w:w="8846" w:type="dxa"/>
            <w:gridSpan w:val="2"/>
            <w:tcBorders>
              <w:top w:val="double" w:sz="4" w:space="0" w:color="000000"/>
              <w:left w:val="double" w:sz="4" w:space="0" w:color="000000"/>
              <w:bottom w:val="double" w:sz="4" w:space="0" w:color="000000"/>
              <w:right w:val="double" w:sz="4" w:space="0" w:color="000000"/>
            </w:tcBorders>
            <w:vAlign w:val="center"/>
          </w:tcPr>
          <w:p w14:paraId="718E7665" w14:textId="246A63FE" w:rsidR="00616079" w:rsidRPr="00452EA3" w:rsidRDefault="00616079" w:rsidP="00367837">
            <w:pPr>
              <w:pStyle w:val="Akapitzlist"/>
              <w:numPr>
                <w:ilvl w:val="0"/>
                <w:numId w:val="41"/>
              </w:numPr>
              <w:spacing w:after="0" w:line="259" w:lineRule="auto"/>
              <w:jc w:val="center"/>
              <w:rPr>
                <w:rFonts w:ascii="Cambria" w:hAnsi="Cambria" w:cstheme="majorHAnsi"/>
                <w:b/>
              </w:rPr>
            </w:pPr>
            <w:r w:rsidRPr="00452EA3">
              <w:rPr>
                <w:rFonts w:ascii="Cambria" w:hAnsi="Cambria" w:cstheme="majorHAnsi"/>
                <w:b/>
              </w:rPr>
              <w:lastRenderedPageBreak/>
              <w:t xml:space="preserve">Dokumenty potwierdzające brak podstaw do wykluczenia z udziału w postępowaniu oraz spełnianie warunków udziału w postępowaniu oraz  spełnianie przez oferowane dostawy wymagań określonych przez </w:t>
            </w:r>
            <w:r w:rsidR="00A13113" w:rsidRPr="00452EA3">
              <w:rPr>
                <w:rFonts w:ascii="Cambria" w:hAnsi="Cambria" w:cstheme="majorHAnsi"/>
                <w:b/>
              </w:rPr>
              <w:t>Z</w:t>
            </w:r>
            <w:r w:rsidRPr="00452EA3">
              <w:rPr>
                <w:rFonts w:ascii="Cambria" w:hAnsi="Cambria" w:cstheme="majorHAnsi"/>
                <w:b/>
              </w:rPr>
              <w:t xml:space="preserve">amawiającego – składane na wezwanie </w:t>
            </w:r>
            <w:r w:rsidR="00A13113" w:rsidRPr="00452EA3">
              <w:rPr>
                <w:rFonts w:ascii="Cambria" w:hAnsi="Cambria" w:cstheme="majorHAnsi"/>
                <w:b/>
              </w:rPr>
              <w:t>Z</w:t>
            </w:r>
            <w:r w:rsidRPr="00452EA3">
              <w:rPr>
                <w:rFonts w:ascii="Cambria" w:hAnsi="Cambria" w:cstheme="majorHAnsi"/>
                <w:b/>
              </w:rPr>
              <w:t>amawiającego (przed wyborem oferty):</w:t>
            </w:r>
          </w:p>
        </w:tc>
      </w:tr>
      <w:tr w:rsidR="00616079" w:rsidRPr="00452EA3" w14:paraId="463EC23A" w14:textId="77777777" w:rsidTr="00616079">
        <w:trPr>
          <w:trHeight w:val="350"/>
        </w:trPr>
        <w:tc>
          <w:tcPr>
            <w:tcW w:w="8846" w:type="dxa"/>
            <w:gridSpan w:val="2"/>
            <w:tcBorders>
              <w:top w:val="double" w:sz="4" w:space="0" w:color="000000"/>
              <w:left w:val="double" w:sz="4" w:space="0" w:color="000000"/>
              <w:bottom w:val="double" w:sz="4" w:space="0" w:color="000000"/>
              <w:right w:val="double" w:sz="4" w:space="0" w:color="000000"/>
            </w:tcBorders>
            <w:vAlign w:val="center"/>
          </w:tcPr>
          <w:p w14:paraId="6E6CECB4" w14:textId="77777777" w:rsidR="00616079" w:rsidRPr="00452EA3" w:rsidRDefault="00616079" w:rsidP="00616079">
            <w:pPr>
              <w:spacing w:after="0" w:line="259" w:lineRule="auto"/>
              <w:ind w:left="0" w:firstLine="0"/>
              <w:jc w:val="center"/>
              <w:rPr>
                <w:rFonts w:ascii="Cambria" w:hAnsi="Cambria" w:cstheme="majorHAnsi"/>
                <w:b/>
              </w:rPr>
            </w:pPr>
            <w:r w:rsidRPr="00452EA3">
              <w:rPr>
                <w:rFonts w:ascii="Cambria" w:hAnsi="Cambria" w:cstheme="majorHAnsi"/>
                <w:b/>
              </w:rPr>
              <w:t>Dokumenty potwierdzające brak podstaw wykluczenia z udziału w postępowaniu</w:t>
            </w:r>
          </w:p>
          <w:p w14:paraId="3A5ABE2E" w14:textId="43410D28" w:rsidR="00616079" w:rsidRPr="00452EA3" w:rsidRDefault="00616079" w:rsidP="00616079">
            <w:pPr>
              <w:spacing w:after="0" w:line="259" w:lineRule="auto"/>
              <w:ind w:left="0" w:firstLine="0"/>
              <w:jc w:val="center"/>
              <w:rPr>
                <w:rFonts w:ascii="Cambria" w:hAnsi="Cambria" w:cstheme="majorHAnsi"/>
                <w:i/>
              </w:rPr>
            </w:pPr>
            <w:r w:rsidRPr="00452EA3">
              <w:rPr>
                <w:rFonts w:ascii="Cambria" w:hAnsi="Cambria" w:cstheme="majorHAnsi"/>
                <w:i/>
              </w:rPr>
              <w:t>Wykonawca, który polega na zasobach innych podmiotów składa dokumenty o braku podstaw do wykluczenia w odniesieniu do siebie i tych podmiotów</w:t>
            </w:r>
          </w:p>
        </w:tc>
      </w:tr>
      <w:tr w:rsidR="007E6426" w:rsidRPr="00452EA3" w14:paraId="540FBEBF" w14:textId="77777777">
        <w:trPr>
          <w:trHeight w:val="811"/>
        </w:trPr>
        <w:tc>
          <w:tcPr>
            <w:tcW w:w="482" w:type="dxa"/>
            <w:tcBorders>
              <w:top w:val="double" w:sz="4" w:space="0" w:color="000000"/>
              <w:left w:val="double" w:sz="4" w:space="0" w:color="000000"/>
              <w:bottom w:val="double" w:sz="4" w:space="0" w:color="000000"/>
              <w:right w:val="double" w:sz="4" w:space="0" w:color="000000"/>
            </w:tcBorders>
            <w:vAlign w:val="center"/>
          </w:tcPr>
          <w:p w14:paraId="448BC0A7" w14:textId="7E62CA72" w:rsidR="007E6426" w:rsidRPr="00452EA3" w:rsidRDefault="007E6426" w:rsidP="00367837">
            <w:pPr>
              <w:pStyle w:val="Akapitzlist"/>
              <w:numPr>
                <w:ilvl w:val="0"/>
                <w:numId w:val="42"/>
              </w:numPr>
              <w:spacing w:after="0" w:line="259" w:lineRule="auto"/>
              <w:ind w:left="340" w:hanging="227"/>
              <w:jc w:val="left"/>
              <w:rPr>
                <w:rFonts w:ascii="Cambria" w:hAnsi="Cambria" w:cstheme="majorHAnsi"/>
              </w:rPr>
            </w:pPr>
          </w:p>
        </w:tc>
        <w:tc>
          <w:tcPr>
            <w:tcW w:w="8364" w:type="dxa"/>
            <w:tcBorders>
              <w:top w:val="double" w:sz="4" w:space="0" w:color="000000"/>
              <w:left w:val="double" w:sz="4" w:space="0" w:color="000000"/>
              <w:bottom w:val="double" w:sz="4" w:space="0" w:color="000000"/>
              <w:right w:val="double" w:sz="4" w:space="0" w:color="000000"/>
            </w:tcBorders>
            <w:vAlign w:val="center"/>
          </w:tcPr>
          <w:p w14:paraId="406A962B" w14:textId="77777777" w:rsidR="007E6426" w:rsidRPr="00452EA3" w:rsidRDefault="00710A83" w:rsidP="00710A83">
            <w:pPr>
              <w:spacing w:after="20" w:line="259" w:lineRule="auto"/>
              <w:ind w:left="50" w:firstLine="0"/>
              <w:jc w:val="left"/>
              <w:rPr>
                <w:rFonts w:ascii="Cambria" w:hAnsi="Cambria" w:cstheme="majorHAnsi"/>
              </w:rPr>
            </w:pPr>
            <w:r w:rsidRPr="00452EA3">
              <w:rPr>
                <w:rFonts w:ascii="Cambria" w:hAnsi="Cambria" w:cstheme="majorHAnsi"/>
              </w:rPr>
              <w:t>Informacja</w:t>
            </w:r>
            <w:r w:rsidR="001E0461" w:rsidRPr="00452EA3">
              <w:rPr>
                <w:rFonts w:ascii="Cambria" w:hAnsi="Cambria" w:cstheme="majorHAnsi"/>
              </w:rPr>
              <w:t xml:space="preserve"> z Krajowego Rejestru Karnego w zakresie określony</w:t>
            </w:r>
            <w:r w:rsidRPr="00452EA3">
              <w:rPr>
                <w:rFonts w:ascii="Cambria" w:hAnsi="Cambria" w:cstheme="majorHAnsi"/>
              </w:rPr>
              <w:t xml:space="preserve">m w art. 24 ust. 1 pkt 13, 14 i </w:t>
            </w:r>
            <w:r w:rsidR="001E0461" w:rsidRPr="00452EA3">
              <w:rPr>
                <w:rFonts w:ascii="Cambria" w:hAnsi="Cambria" w:cstheme="majorHAnsi"/>
              </w:rPr>
              <w:t>21 ustawy wystawionej nie wcześniej niż 6 miesięcy przed u</w:t>
            </w:r>
            <w:r w:rsidRPr="00452EA3">
              <w:rPr>
                <w:rFonts w:ascii="Cambria" w:hAnsi="Cambria" w:cstheme="majorHAnsi"/>
              </w:rPr>
              <w:t>pływem terminu składania ofert.</w:t>
            </w:r>
          </w:p>
        </w:tc>
      </w:tr>
      <w:tr w:rsidR="007E6426" w:rsidRPr="00452EA3" w14:paraId="0C818E10" w14:textId="77777777" w:rsidTr="00710A83">
        <w:trPr>
          <w:trHeight w:val="1530"/>
        </w:trPr>
        <w:tc>
          <w:tcPr>
            <w:tcW w:w="482" w:type="dxa"/>
            <w:tcBorders>
              <w:top w:val="double" w:sz="4" w:space="0" w:color="000000"/>
              <w:left w:val="double" w:sz="4" w:space="0" w:color="000000"/>
              <w:bottom w:val="double" w:sz="4" w:space="0" w:color="000000"/>
              <w:right w:val="double" w:sz="4" w:space="0" w:color="000000"/>
            </w:tcBorders>
            <w:vAlign w:val="center"/>
          </w:tcPr>
          <w:p w14:paraId="7B157808" w14:textId="36E18339" w:rsidR="007E6426" w:rsidRPr="00452EA3" w:rsidRDefault="007E6426" w:rsidP="00367837">
            <w:pPr>
              <w:pStyle w:val="Akapitzlist"/>
              <w:numPr>
                <w:ilvl w:val="0"/>
                <w:numId w:val="42"/>
              </w:numPr>
              <w:spacing w:after="0" w:line="259" w:lineRule="auto"/>
              <w:ind w:left="340" w:hanging="227"/>
              <w:jc w:val="left"/>
              <w:rPr>
                <w:rFonts w:ascii="Cambria" w:hAnsi="Cambria" w:cstheme="majorHAnsi"/>
              </w:rPr>
            </w:pPr>
          </w:p>
        </w:tc>
        <w:tc>
          <w:tcPr>
            <w:tcW w:w="8364" w:type="dxa"/>
            <w:tcBorders>
              <w:top w:val="double" w:sz="4" w:space="0" w:color="000000"/>
              <w:left w:val="double" w:sz="4" w:space="0" w:color="000000"/>
              <w:bottom w:val="double" w:sz="4" w:space="0" w:color="000000"/>
              <w:right w:val="double" w:sz="4" w:space="0" w:color="000000"/>
            </w:tcBorders>
          </w:tcPr>
          <w:p w14:paraId="01AAB229" w14:textId="0633D893" w:rsidR="007E6426" w:rsidRPr="00452EA3" w:rsidRDefault="00710A83" w:rsidP="00E526F4">
            <w:pPr>
              <w:spacing w:after="0" w:line="259" w:lineRule="auto"/>
              <w:ind w:left="50" w:right="43" w:firstLine="0"/>
              <w:rPr>
                <w:rFonts w:ascii="Cambria" w:hAnsi="Cambria" w:cstheme="majorHAnsi"/>
              </w:rPr>
            </w:pPr>
            <w:r w:rsidRPr="00452EA3">
              <w:rPr>
                <w:rFonts w:ascii="Cambria" w:hAnsi="Cambria" w:cstheme="majorHAnsi"/>
              </w:rPr>
              <w:t>Z</w:t>
            </w:r>
            <w:r w:rsidR="001E0461" w:rsidRPr="00452EA3">
              <w:rPr>
                <w:rFonts w:ascii="Cambria" w:hAnsi="Cambria" w:cstheme="majorHAnsi"/>
              </w:rPr>
              <w:t>aświadczeni</w:t>
            </w:r>
            <w:r w:rsidRPr="00452EA3">
              <w:rPr>
                <w:rFonts w:ascii="Cambria" w:hAnsi="Cambria" w:cstheme="majorHAnsi"/>
              </w:rPr>
              <w:t>e</w:t>
            </w:r>
            <w:r w:rsidR="001E0461" w:rsidRPr="00452EA3">
              <w:rPr>
                <w:rFonts w:ascii="Cambria" w:hAnsi="Cambria" w:cstheme="majorHAnsi"/>
              </w:rPr>
              <w:t xml:space="preserve"> właściwego naczelnika urzędu skarbowego potwierdzającego, że </w:t>
            </w:r>
            <w:r w:rsidR="00E526F4" w:rsidRPr="00452EA3">
              <w:rPr>
                <w:rFonts w:ascii="Cambria" w:hAnsi="Cambria" w:cstheme="majorHAnsi"/>
              </w:rPr>
              <w:t>W</w:t>
            </w:r>
            <w:r w:rsidR="001E0461" w:rsidRPr="00452EA3">
              <w:rPr>
                <w:rFonts w:ascii="Cambria" w:hAnsi="Cambria" w:cstheme="majorHAnsi"/>
              </w:rPr>
              <w:t xml:space="preserve">ykonawca nie zalega z opłacaniem podatków, wystawionego nie wcześniej niż 3 miesiące przed upływem terminu składania ofert, lub innego dokumentu potwierdzającego, że </w:t>
            </w:r>
            <w:r w:rsidR="00E526F4" w:rsidRPr="00452EA3">
              <w:rPr>
                <w:rFonts w:ascii="Cambria" w:hAnsi="Cambria" w:cstheme="majorHAnsi"/>
              </w:rPr>
              <w:t>W</w:t>
            </w:r>
            <w:r w:rsidR="001E0461" w:rsidRPr="00452EA3">
              <w:rPr>
                <w:rFonts w:ascii="Cambria" w:hAnsi="Cambria" w:cstheme="majorHAnsi"/>
              </w:rPr>
              <w:t xml:space="preserve">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tc>
      </w:tr>
      <w:tr w:rsidR="007E6426" w:rsidRPr="00452EA3" w14:paraId="30CEFB60" w14:textId="77777777" w:rsidTr="00E97C91">
        <w:trPr>
          <w:trHeight w:val="2130"/>
        </w:trPr>
        <w:tc>
          <w:tcPr>
            <w:tcW w:w="482" w:type="dxa"/>
            <w:tcBorders>
              <w:top w:val="double" w:sz="4" w:space="0" w:color="000000"/>
              <w:left w:val="double" w:sz="4" w:space="0" w:color="000000"/>
              <w:bottom w:val="double" w:sz="4" w:space="0" w:color="000000"/>
              <w:right w:val="double" w:sz="4" w:space="0" w:color="000000"/>
            </w:tcBorders>
            <w:vAlign w:val="center"/>
          </w:tcPr>
          <w:p w14:paraId="6133B402" w14:textId="72572324" w:rsidR="007E6426" w:rsidRPr="00452EA3" w:rsidRDefault="007E6426" w:rsidP="00367837">
            <w:pPr>
              <w:pStyle w:val="Akapitzlist"/>
              <w:numPr>
                <w:ilvl w:val="0"/>
                <w:numId w:val="42"/>
              </w:numPr>
              <w:spacing w:after="0" w:line="259" w:lineRule="auto"/>
              <w:ind w:left="340" w:hanging="227"/>
              <w:jc w:val="left"/>
              <w:rPr>
                <w:rFonts w:ascii="Cambria" w:hAnsi="Cambria" w:cstheme="majorHAnsi"/>
              </w:rPr>
            </w:pPr>
          </w:p>
        </w:tc>
        <w:tc>
          <w:tcPr>
            <w:tcW w:w="8364" w:type="dxa"/>
            <w:tcBorders>
              <w:top w:val="double" w:sz="4" w:space="0" w:color="000000"/>
              <w:left w:val="double" w:sz="4" w:space="0" w:color="000000"/>
              <w:bottom w:val="double" w:sz="4" w:space="0" w:color="000000"/>
              <w:right w:val="double" w:sz="4" w:space="0" w:color="000000"/>
            </w:tcBorders>
          </w:tcPr>
          <w:p w14:paraId="178DAA67" w14:textId="0AE5F90F" w:rsidR="007E6426" w:rsidRPr="00452EA3" w:rsidRDefault="00710A83" w:rsidP="00E526F4">
            <w:pPr>
              <w:spacing w:after="0" w:line="259" w:lineRule="auto"/>
              <w:ind w:left="50" w:right="43" w:firstLine="0"/>
              <w:rPr>
                <w:rFonts w:ascii="Cambria" w:hAnsi="Cambria" w:cstheme="majorHAnsi"/>
              </w:rPr>
            </w:pPr>
            <w:r w:rsidRPr="00452EA3">
              <w:rPr>
                <w:rFonts w:ascii="Cambria" w:hAnsi="Cambria" w:cstheme="majorHAnsi"/>
              </w:rPr>
              <w:t>Zaświadczenie</w:t>
            </w:r>
            <w:r w:rsidR="001E0461" w:rsidRPr="00452EA3">
              <w:rPr>
                <w:rFonts w:ascii="Cambria" w:hAnsi="Cambria" w:cstheme="majorHAnsi"/>
              </w:rPr>
              <w:t xml:space="preserve"> właściwej terenowej jednostki organizacyjnej Zakładu Ubezpieczeń Społecznych lub Kasy Rolniczego Ubezpieczenia Społecznego albo innego dokumentu potwierdzającego, że </w:t>
            </w:r>
            <w:r w:rsidR="00E526F4" w:rsidRPr="00452EA3">
              <w:rPr>
                <w:rFonts w:ascii="Cambria" w:hAnsi="Cambria" w:cstheme="majorHAnsi"/>
              </w:rPr>
              <w:t>W</w:t>
            </w:r>
            <w:r w:rsidR="001E0461" w:rsidRPr="00452EA3">
              <w:rPr>
                <w:rFonts w:ascii="Cambria" w:hAnsi="Cambria" w:cstheme="majorHAnsi"/>
              </w:rPr>
              <w:t xml:space="preserve">ykonawca nie zalega z opłacaniem składek na ubezpieczenia społeczne lub zdrowotne, wystawionego nie wcześniej niż 3 miesiące przed upływem terminu składania ofert, lub innego dokumentu potwierdzającego, że </w:t>
            </w:r>
            <w:r w:rsidR="00E526F4" w:rsidRPr="00452EA3">
              <w:rPr>
                <w:rFonts w:ascii="Cambria" w:hAnsi="Cambria" w:cstheme="majorHAnsi"/>
              </w:rPr>
              <w:t>W</w:t>
            </w:r>
            <w:r w:rsidR="001E0461" w:rsidRPr="00452EA3">
              <w:rPr>
                <w:rFonts w:ascii="Cambria" w:hAnsi="Cambria" w:cstheme="majorHAnsi"/>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52EA3">
              <w:rPr>
                <w:rFonts w:ascii="Cambria" w:hAnsi="Cambria" w:cstheme="majorHAnsi"/>
              </w:rPr>
              <w:t>.</w:t>
            </w:r>
            <w:r w:rsidR="001E0461" w:rsidRPr="00452EA3">
              <w:rPr>
                <w:rFonts w:ascii="Cambria" w:hAnsi="Cambria" w:cstheme="majorHAnsi"/>
              </w:rPr>
              <w:t xml:space="preserve"> </w:t>
            </w:r>
          </w:p>
        </w:tc>
      </w:tr>
      <w:tr w:rsidR="007E6426" w:rsidRPr="00452EA3" w14:paraId="2F3798E7" w14:textId="77777777">
        <w:trPr>
          <w:trHeight w:val="919"/>
        </w:trPr>
        <w:tc>
          <w:tcPr>
            <w:tcW w:w="482" w:type="dxa"/>
            <w:tcBorders>
              <w:top w:val="double" w:sz="4" w:space="0" w:color="000000"/>
              <w:left w:val="double" w:sz="4" w:space="0" w:color="000000"/>
              <w:bottom w:val="double" w:sz="4" w:space="0" w:color="000000"/>
              <w:right w:val="double" w:sz="4" w:space="0" w:color="000000"/>
            </w:tcBorders>
            <w:vAlign w:val="center"/>
          </w:tcPr>
          <w:p w14:paraId="0F8E5012" w14:textId="0587C8D0" w:rsidR="007E6426" w:rsidRPr="00452EA3" w:rsidRDefault="007E6426" w:rsidP="00367837">
            <w:pPr>
              <w:pStyle w:val="Akapitzlist"/>
              <w:numPr>
                <w:ilvl w:val="0"/>
                <w:numId w:val="42"/>
              </w:numPr>
              <w:spacing w:after="0" w:line="259" w:lineRule="auto"/>
              <w:ind w:left="340" w:hanging="227"/>
              <w:jc w:val="left"/>
              <w:rPr>
                <w:rFonts w:ascii="Cambria" w:hAnsi="Cambria" w:cstheme="majorHAnsi"/>
              </w:rPr>
            </w:pPr>
          </w:p>
        </w:tc>
        <w:tc>
          <w:tcPr>
            <w:tcW w:w="8364" w:type="dxa"/>
            <w:tcBorders>
              <w:top w:val="double" w:sz="4" w:space="0" w:color="000000"/>
              <w:left w:val="double" w:sz="4" w:space="0" w:color="000000"/>
              <w:bottom w:val="double" w:sz="4" w:space="0" w:color="000000"/>
              <w:right w:val="double" w:sz="4" w:space="0" w:color="000000"/>
            </w:tcBorders>
          </w:tcPr>
          <w:p w14:paraId="61A26CDF" w14:textId="77777777" w:rsidR="007E6426" w:rsidRPr="00452EA3" w:rsidRDefault="00710A83">
            <w:pPr>
              <w:spacing w:after="0" w:line="259" w:lineRule="auto"/>
              <w:ind w:left="50" w:right="43" w:firstLine="0"/>
              <w:rPr>
                <w:rFonts w:ascii="Cambria" w:hAnsi="Cambria" w:cstheme="majorHAnsi"/>
              </w:rPr>
            </w:pPr>
            <w:r w:rsidRPr="00452EA3">
              <w:rPr>
                <w:rFonts w:ascii="Cambria" w:hAnsi="Cambria" w:cstheme="majorHAnsi"/>
              </w:rPr>
              <w:t>Odpis</w:t>
            </w:r>
            <w:r w:rsidR="001E0461" w:rsidRPr="00452EA3">
              <w:rPr>
                <w:rFonts w:ascii="Cambria" w:hAnsi="Cambria" w:cstheme="majorHAnsi"/>
              </w:rPr>
              <w:t xml:space="preserve"> z właściwego rejestru lub z centralnej ewidencji i informacji o działalności gospodarczej, jeżeli odrębne przepisy wymagają wpisu do rejestru lub ewidencji, w celu potwierdzenia braku podstaw wykluczenia na podstawie art. 24 ust. 5 pkt 1 u</w:t>
            </w:r>
            <w:r w:rsidRPr="00452EA3">
              <w:rPr>
                <w:rFonts w:ascii="Cambria" w:hAnsi="Cambria" w:cstheme="majorHAnsi"/>
              </w:rPr>
              <w:t>stawy.</w:t>
            </w:r>
          </w:p>
        </w:tc>
      </w:tr>
      <w:tr w:rsidR="007E6426" w:rsidRPr="00452EA3" w14:paraId="2D4BA0F3" w14:textId="77777777" w:rsidTr="00E97C91">
        <w:trPr>
          <w:trHeight w:val="1397"/>
        </w:trPr>
        <w:tc>
          <w:tcPr>
            <w:tcW w:w="482" w:type="dxa"/>
            <w:tcBorders>
              <w:top w:val="double" w:sz="4" w:space="0" w:color="000000"/>
              <w:left w:val="double" w:sz="4" w:space="0" w:color="000000"/>
              <w:bottom w:val="double" w:sz="4" w:space="0" w:color="000000"/>
              <w:right w:val="double" w:sz="4" w:space="0" w:color="000000"/>
            </w:tcBorders>
            <w:vAlign w:val="center"/>
          </w:tcPr>
          <w:p w14:paraId="02F1B35C" w14:textId="0D99C289" w:rsidR="007E6426" w:rsidRPr="00452EA3" w:rsidRDefault="007E6426" w:rsidP="00367837">
            <w:pPr>
              <w:pStyle w:val="Akapitzlist"/>
              <w:numPr>
                <w:ilvl w:val="0"/>
                <w:numId w:val="42"/>
              </w:numPr>
              <w:spacing w:after="0" w:line="259" w:lineRule="auto"/>
              <w:ind w:left="340" w:hanging="227"/>
              <w:jc w:val="left"/>
              <w:rPr>
                <w:rFonts w:ascii="Cambria" w:hAnsi="Cambria" w:cstheme="majorHAnsi"/>
              </w:rPr>
            </w:pPr>
          </w:p>
        </w:tc>
        <w:tc>
          <w:tcPr>
            <w:tcW w:w="8364" w:type="dxa"/>
            <w:tcBorders>
              <w:top w:val="double" w:sz="4" w:space="0" w:color="000000"/>
              <w:left w:val="double" w:sz="4" w:space="0" w:color="000000"/>
              <w:bottom w:val="double" w:sz="4" w:space="0" w:color="000000"/>
              <w:right w:val="double" w:sz="4" w:space="0" w:color="000000"/>
            </w:tcBorders>
          </w:tcPr>
          <w:p w14:paraId="0D7A70F2" w14:textId="5EDEADE9" w:rsidR="007E6426" w:rsidRPr="00452EA3" w:rsidRDefault="00710A83" w:rsidP="00E526F4">
            <w:pPr>
              <w:spacing w:after="0" w:line="259" w:lineRule="auto"/>
              <w:ind w:left="50" w:right="42" w:firstLine="0"/>
              <w:rPr>
                <w:rFonts w:ascii="Cambria" w:hAnsi="Cambria" w:cstheme="majorHAnsi"/>
              </w:rPr>
            </w:pPr>
            <w:r w:rsidRPr="00452EA3">
              <w:rPr>
                <w:rFonts w:ascii="Cambria" w:hAnsi="Cambria" w:cstheme="majorHAnsi"/>
              </w:rPr>
              <w:t>Oświadczenie</w:t>
            </w:r>
            <w:r w:rsidR="001E0461" w:rsidRPr="00452EA3">
              <w:rPr>
                <w:rFonts w:ascii="Cambria" w:hAnsi="Cambria" w:cstheme="majorHAnsi"/>
              </w:rPr>
              <w:t xml:space="preserve"> </w:t>
            </w:r>
            <w:r w:rsidR="00E526F4" w:rsidRPr="00452EA3">
              <w:rPr>
                <w:rFonts w:ascii="Cambria" w:hAnsi="Cambria" w:cstheme="majorHAnsi"/>
              </w:rPr>
              <w:t>W</w:t>
            </w:r>
            <w:r w:rsidR="001E0461" w:rsidRPr="00452EA3">
              <w:rPr>
                <w:rFonts w:ascii="Cambria" w:hAnsi="Cambria" w:cstheme="majorHAnsi"/>
              </w:rPr>
              <w:t>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załącznik nr 6 do SIWZ</w:t>
            </w:r>
            <w:r w:rsidRPr="00452EA3">
              <w:rPr>
                <w:rFonts w:ascii="Cambria" w:hAnsi="Cambria" w:cstheme="majorHAnsi"/>
              </w:rPr>
              <w:t>.</w:t>
            </w:r>
            <w:r w:rsidR="001E0461" w:rsidRPr="00452EA3">
              <w:rPr>
                <w:rFonts w:ascii="Cambria" w:hAnsi="Cambria" w:cstheme="majorHAnsi"/>
              </w:rPr>
              <w:t xml:space="preserve"> </w:t>
            </w:r>
          </w:p>
        </w:tc>
      </w:tr>
      <w:tr w:rsidR="007E6426" w:rsidRPr="00452EA3" w14:paraId="1DA7AB8D" w14:textId="77777777" w:rsidTr="00E97C91">
        <w:trPr>
          <w:trHeight w:val="596"/>
        </w:trPr>
        <w:tc>
          <w:tcPr>
            <w:tcW w:w="482" w:type="dxa"/>
            <w:tcBorders>
              <w:top w:val="double" w:sz="4" w:space="0" w:color="000000"/>
              <w:left w:val="double" w:sz="4" w:space="0" w:color="000000"/>
              <w:bottom w:val="double" w:sz="4" w:space="0" w:color="000000"/>
              <w:right w:val="double" w:sz="4" w:space="0" w:color="000000"/>
            </w:tcBorders>
            <w:vAlign w:val="center"/>
          </w:tcPr>
          <w:p w14:paraId="496A5B20" w14:textId="09E6B996" w:rsidR="007E6426" w:rsidRPr="00452EA3" w:rsidRDefault="007E6426" w:rsidP="00367837">
            <w:pPr>
              <w:pStyle w:val="Akapitzlist"/>
              <w:numPr>
                <w:ilvl w:val="0"/>
                <w:numId w:val="42"/>
              </w:numPr>
              <w:spacing w:after="0" w:line="259" w:lineRule="auto"/>
              <w:ind w:left="340" w:hanging="227"/>
              <w:jc w:val="left"/>
              <w:rPr>
                <w:rFonts w:ascii="Cambria" w:hAnsi="Cambria" w:cstheme="majorHAnsi"/>
              </w:rPr>
            </w:pPr>
          </w:p>
        </w:tc>
        <w:tc>
          <w:tcPr>
            <w:tcW w:w="8364" w:type="dxa"/>
            <w:tcBorders>
              <w:top w:val="double" w:sz="4" w:space="0" w:color="000000"/>
              <w:left w:val="double" w:sz="4" w:space="0" w:color="000000"/>
              <w:bottom w:val="double" w:sz="4" w:space="0" w:color="000000"/>
              <w:right w:val="double" w:sz="4" w:space="0" w:color="000000"/>
            </w:tcBorders>
            <w:vAlign w:val="center"/>
          </w:tcPr>
          <w:p w14:paraId="1036B418" w14:textId="787E67A8" w:rsidR="007E6426" w:rsidRPr="00452EA3" w:rsidRDefault="00710A83" w:rsidP="00E526F4">
            <w:pPr>
              <w:spacing w:after="0" w:line="259" w:lineRule="auto"/>
              <w:ind w:left="50" w:firstLine="0"/>
              <w:rPr>
                <w:rFonts w:ascii="Cambria" w:hAnsi="Cambria" w:cstheme="majorHAnsi"/>
              </w:rPr>
            </w:pPr>
            <w:r w:rsidRPr="00452EA3">
              <w:rPr>
                <w:rFonts w:ascii="Cambria" w:hAnsi="Cambria" w:cstheme="majorHAnsi"/>
              </w:rPr>
              <w:t>Oświadczenie</w:t>
            </w:r>
            <w:r w:rsidR="001E0461" w:rsidRPr="00452EA3">
              <w:rPr>
                <w:rFonts w:ascii="Cambria" w:hAnsi="Cambria" w:cstheme="majorHAnsi"/>
              </w:rPr>
              <w:t xml:space="preserve"> </w:t>
            </w:r>
            <w:r w:rsidR="00E526F4" w:rsidRPr="00452EA3">
              <w:rPr>
                <w:rFonts w:ascii="Cambria" w:hAnsi="Cambria" w:cstheme="majorHAnsi"/>
              </w:rPr>
              <w:t>W</w:t>
            </w:r>
            <w:r w:rsidR="001E0461" w:rsidRPr="00452EA3">
              <w:rPr>
                <w:rFonts w:ascii="Cambria" w:hAnsi="Cambria" w:cstheme="majorHAnsi"/>
              </w:rPr>
              <w:t>ykonawcy o braku orzeczenia wobec niego tytułem środka zapobiegawczego zakazu ubiegania się o zamówienia publiczne – załącznik nr 6 do SIWZ</w:t>
            </w:r>
            <w:r w:rsidRPr="00452EA3">
              <w:rPr>
                <w:rFonts w:ascii="Cambria" w:hAnsi="Cambria" w:cstheme="majorHAnsi"/>
              </w:rPr>
              <w:t>.</w:t>
            </w:r>
            <w:r w:rsidR="001E0461" w:rsidRPr="00452EA3">
              <w:rPr>
                <w:rFonts w:ascii="Cambria" w:hAnsi="Cambria" w:cstheme="majorHAnsi"/>
              </w:rPr>
              <w:t xml:space="preserve"> </w:t>
            </w:r>
          </w:p>
        </w:tc>
      </w:tr>
      <w:tr w:rsidR="007E6426" w:rsidRPr="00452EA3" w14:paraId="30D55002" w14:textId="77777777">
        <w:trPr>
          <w:trHeight w:val="919"/>
        </w:trPr>
        <w:tc>
          <w:tcPr>
            <w:tcW w:w="482" w:type="dxa"/>
            <w:tcBorders>
              <w:top w:val="double" w:sz="4" w:space="0" w:color="000000"/>
              <w:left w:val="double" w:sz="4" w:space="0" w:color="000000"/>
              <w:bottom w:val="double" w:sz="4" w:space="0" w:color="000000"/>
              <w:right w:val="double" w:sz="4" w:space="0" w:color="000000"/>
            </w:tcBorders>
            <w:vAlign w:val="center"/>
          </w:tcPr>
          <w:p w14:paraId="446D07DB" w14:textId="2308714F" w:rsidR="007E6426" w:rsidRPr="00452EA3" w:rsidRDefault="001E0461" w:rsidP="00367837">
            <w:pPr>
              <w:pStyle w:val="Akapitzlist"/>
              <w:numPr>
                <w:ilvl w:val="0"/>
                <w:numId w:val="42"/>
              </w:numPr>
              <w:spacing w:after="0" w:line="259" w:lineRule="auto"/>
              <w:ind w:left="340" w:hanging="227"/>
              <w:jc w:val="left"/>
              <w:rPr>
                <w:rFonts w:ascii="Cambria" w:hAnsi="Cambria" w:cstheme="majorHAnsi"/>
              </w:rPr>
            </w:pPr>
            <w:r w:rsidRPr="00452EA3">
              <w:rPr>
                <w:rFonts w:ascii="Cambria" w:hAnsi="Cambria" w:cstheme="majorHAnsi"/>
              </w:rPr>
              <w:t xml:space="preserve"> </w:t>
            </w:r>
          </w:p>
        </w:tc>
        <w:tc>
          <w:tcPr>
            <w:tcW w:w="8364" w:type="dxa"/>
            <w:tcBorders>
              <w:top w:val="double" w:sz="4" w:space="0" w:color="000000"/>
              <w:left w:val="double" w:sz="4" w:space="0" w:color="000000"/>
              <w:bottom w:val="double" w:sz="4" w:space="0" w:color="000000"/>
              <w:right w:val="double" w:sz="4" w:space="0" w:color="000000"/>
            </w:tcBorders>
          </w:tcPr>
          <w:p w14:paraId="25D328EA" w14:textId="0CDDAA27" w:rsidR="007E6426" w:rsidRPr="00452EA3" w:rsidRDefault="00710A83" w:rsidP="00367837">
            <w:pPr>
              <w:spacing w:after="2" w:line="280" w:lineRule="auto"/>
              <w:ind w:left="50" w:firstLine="0"/>
              <w:rPr>
                <w:rFonts w:ascii="Cambria" w:hAnsi="Cambria" w:cstheme="majorHAnsi"/>
              </w:rPr>
            </w:pPr>
            <w:r w:rsidRPr="00452EA3">
              <w:rPr>
                <w:rFonts w:ascii="Cambria" w:hAnsi="Cambria" w:cstheme="majorHAnsi"/>
              </w:rPr>
              <w:t>Oświadczenie</w:t>
            </w:r>
            <w:r w:rsidR="001E0461" w:rsidRPr="00452EA3">
              <w:rPr>
                <w:rFonts w:ascii="Cambria" w:hAnsi="Cambria" w:cstheme="majorHAnsi"/>
              </w:rPr>
              <w:t xml:space="preserve"> </w:t>
            </w:r>
            <w:r w:rsidR="00E526F4" w:rsidRPr="00452EA3">
              <w:rPr>
                <w:rFonts w:ascii="Cambria" w:hAnsi="Cambria" w:cstheme="majorHAnsi"/>
              </w:rPr>
              <w:t>W</w:t>
            </w:r>
            <w:r w:rsidR="001E0461" w:rsidRPr="00452EA3">
              <w:rPr>
                <w:rFonts w:ascii="Cambria" w:hAnsi="Cambria" w:cstheme="majorHAnsi"/>
              </w:rPr>
              <w:t>ykonawcy o niezaleganiu z opłacaniem podatków i opłat lokalnych, o których mowa w ustawie z dnia 12 stycznia 1991 r. o podatkach i opłatach lokalnych (Dz. U. z 201</w:t>
            </w:r>
            <w:r w:rsidR="00367837">
              <w:rPr>
                <w:rFonts w:ascii="Cambria" w:hAnsi="Cambria" w:cstheme="majorHAnsi"/>
              </w:rPr>
              <w:t>9</w:t>
            </w:r>
            <w:r w:rsidR="001E0461" w:rsidRPr="00452EA3">
              <w:rPr>
                <w:rFonts w:ascii="Cambria" w:hAnsi="Cambria" w:cstheme="majorHAnsi"/>
              </w:rPr>
              <w:t>r. poz.</w:t>
            </w:r>
            <w:r w:rsidRPr="00452EA3">
              <w:rPr>
                <w:rFonts w:ascii="Cambria" w:hAnsi="Cambria" w:cstheme="majorHAnsi"/>
              </w:rPr>
              <w:t xml:space="preserve"> </w:t>
            </w:r>
            <w:r w:rsidR="00367837">
              <w:rPr>
                <w:rFonts w:ascii="Cambria" w:hAnsi="Cambria" w:cstheme="majorHAnsi"/>
              </w:rPr>
              <w:t>1170</w:t>
            </w:r>
            <w:r w:rsidRPr="00452EA3">
              <w:rPr>
                <w:rFonts w:ascii="Cambria" w:hAnsi="Cambria" w:cstheme="majorHAnsi"/>
              </w:rPr>
              <w:t>) – załącznik nr 6 do SIWZ.</w:t>
            </w:r>
          </w:p>
        </w:tc>
      </w:tr>
      <w:tr w:rsidR="00616079" w:rsidRPr="00452EA3" w14:paraId="143F5EE9" w14:textId="77777777" w:rsidTr="00CE3CC8">
        <w:trPr>
          <w:trHeight w:val="409"/>
        </w:trPr>
        <w:tc>
          <w:tcPr>
            <w:tcW w:w="8846" w:type="dxa"/>
            <w:gridSpan w:val="2"/>
            <w:tcBorders>
              <w:top w:val="double" w:sz="4" w:space="0" w:color="000000"/>
              <w:left w:val="double" w:sz="4" w:space="0" w:color="000000"/>
              <w:bottom w:val="double" w:sz="4" w:space="0" w:color="000000"/>
              <w:right w:val="double" w:sz="4" w:space="0" w:color="000000"/>
            </w:tcBorders>
            <w:vAlign w:val="center"/>
          </w:tcPr>
          <w:p w14:paraId="1D8862B4" w14:textId="581C6018" w:rsidR="00616079" w:rsidRPr="00452EA3" w:rsidRDefault="00616079" w:rsidP="00616079">
            <w:pPr>
              <w:spacing w:after="2" w:line="280" w:lineRule="auto"/>
              <w:ind w:left="50" w:firstLine="0"/>
              <w:jc w:val="center"/>
              <w:rPr>
                <w:rFonts w:ascii="Cambria" w:hAnsi="Cambria" w:cstheme="majorHAnsi"/>
                <w:b/>
              </w:rPr>
            </w:pPr>
            <w:r w:rsidRPr="00452EA3">
              <w:rPr>
                <w:rFonts w:ascii="Cambria" w:hAnsi="Cambria" w:cstheme="majorHAnsi"/>
                <w:b/>
              </w:rPr>
              <w:t>Dokumenty potwierdzające spełnienie warunków udziału w postępowaniu:</w:t>
            </w:r>
          </w:p>
        </w:tc>
      </w:tr>
      <w:tr w:rsidR="002B5722" w:rsidRPr="00452EA3" w14:paraId="0099A73E" w14:textId="77777777" w:rsidTr="00616079">
        <w:trPr>
          <w:trHeight w:val="409"/>
        </w:trPr>
        <w:tc>
          <w:tcPr>
            <w:tcW w:w="482" w:type="dxa"/>
            <w:tcBorders>
              <w:top w:val="double" w:sz="4" w:space="0" w:color="000000"/>
              <w:left w:val="double" w:sz="4" w:space="0" w:color="000000"/>
              <w:bottom w:val="double" w:sz="4" w:space="0" w:color="000000"/>
              <w:right w:val="double" w:sz="4" w:space="0" w:color="000000"/>
            </w:tcBorders>
            <w:vAlign w:val="center"/>
          </w:tcPr>
          <w:p w14:paraId="633EC728" w14:textId="77777777" w:rsidR="002B5722" w:rsidRPr="00452EA3" w:rsidRDefault="002B5722" w:rsidP="00367837">
            <w:pPr>
              <w:pStyle w:val="Akapitzlist"/>
              <w:numPr>
                <w:ilvl w:val="0"/>
                <w:numId w:val="43"/>
              </w:numPr>
              <w:spacing w:after="0" w:line="259" w:lineRule="auto"/>
              <w:ind w:left="340" w:hanging="227"/>
              <w:jc w:val="left"/>
              <w:rPr>
                <w:rFonts w:ascii="Cambria" w:hAnsi="Cambria" w:cstheme="majorHAnsi"/>
              </w:rPr>
            </w:pPr>
          </w:p>
        </w:tc>
        <w:tc>
          <w:tcPr>
            <w:tcW w:w="8364" w:type="dxa"/>
            <w:tcBorders>
              <w:top w:val="double" w:sz="4" w:space="0" w:color="000000"/>
              <w:left w:val="double" w:sz="4" w:space="0" w:color="000000"/>
              <w:bottom w:val="double" w:sz="4" w:space="0" w:color="000000"/>
              <w:right w:val="double" w:sz="4" w:space="0" w:color="000000"/>
            </w:tcBorders>
          </w:tcPr>
          <w:p w14:paraId="7A6B4742" w14:textId="0AC573A1" w:rsidR="002B5722" w:rsidRPr="00452EA3" w:rsidRDefault="00367837" w:rsidP="00367837">
            <w:pPr>
              <w:spacing w:after="2" w:line="280" w:lineRule="auto"/>
              <w:ind w:left="50" w:firstLine="0"/>
              <w:rPr>
                <w:rFonts w:ascii="Cambria" w:hAnsi="Cambria" w:cstheme="majorHAnsi"/>
              </w:rPr>
            </w:pPr>
            <w:r>
              <w:rPr>
                <w:rFonts w:ascii="Cambria" w:hAnsi="Cambria" w:cs="Arial"/>
                <w:bCs/>
                <w:iCs/>
                <w:szCs w:val="20"/>
                <w:lang w:eastAsia="en-US"/>
              </w:rPr>
              <w:t>Dowody, że</w:t>
            </w:r>
            <w:r w:rsidRPr="00062E73">
              <w:rPr>
                <w:rFonts w:ascii="Cambria" w:hAnsi="Cambria" w:cs="Arial"/>
                <w:bCs/>
                <w:iCs/>
                <w:szCs w:val="20"/>
                <w:lang w:eastAsia="en-US"/>
              </w:rPr>
              <w:t xml:space="preserve"> </w:t>
            </w:r>
            <w:r>
              <w:rPr>
                <w:rFonts w:ascii="Cambria" w:hAnsi="Cambria" w:cs="Arial"/>
                <w:bCs/>
                <w:iCs/>
                <w:szCs w:val="20"/>
                <w:lang w:eastAsia="en-US"/>
              </w:rPr>
              <w:t>dostawy</w:t>
            </w:r>
            <w:r w:rsidRPr="00062E73">
              <w:rPr>
                <w:rFonts w:ascii="Cambria" w:hAnsi="Cambria" w:cs="Arial"/>
                <w:bCs/>
                <w:iCs/>
                <w:szCs w:val="20"/>
                <w:lang w:eastAsia="en-US"/>
              </w:rPr>
              <w:t xml:space="preserve"> wykonan</w:t>
            </w:r>
            <w:r>
              <w:rPr>
                <w:rFonts w:ascii="Cambria" w:hAnsi="Cambria" w:cs="Arial"/>
                <w:bCs/>
                <w:iCs/>
                <w:szCs w:val="20"/>
                <w:lang w:eastAsia="en-US"/>
              </w:rPr>
              <w:t>e</w:t>
            </w:r>
            <w:r w:rsidRPr="00062E73">
              <w:rPr>
                <w:rFonts w:ascii="Cambria" w:hAnsi="Cambria" w:cs="Arial"/>
                <w:bCs/>
                <w:iCs/>
                <w:szCs w:val="20"/>
                <w:lang w:eastAsia="en-US"/>
              </w:rPr>
              <w:t xml:space="preserve"> </w:t>
            </w:r>
            <w:r>
              <w:rPr>
                <w:rFonts w:ascii="Cambria" w:hAnsi="Cambria" w:cs="Arial"/>
                <w:bCs/>
                <w:iCs/>
                <w:szCs w:val="20"/>
                <w:lang w:eastAsia="en-US"/>
              </w:rPr>
              <w:t xml:space="preserve">w pkt. 9.4.2 a) </w:t>
            </w:r>
            <w:r w:rsidRPr="00062E73">
              <w:rPr>
                <w:rFonts w:ascii="Cambria" w:hAnsi="Cambria" w:cs="Arial"/>
                <w:bCs/>
                <w:iCs/>
                <w:szCs w:val="20"/>
                <w:lang w:eastAsia="en-US"/>
              </w:rPr>
              <w:t xml:space="preserve">w okresie ostatnich </w:t>
            </w:r>
            <w:r>
              <w:rPr>
                <w:rFonts w:ascii="Cambria" w:hAnsi="Cambria" w:cs="Arial"/>
                <w:bCs/>
                <w:iCs/>
                <w:szCs w:val="20"/>
                <w:lang w:eastAsia="en-US"/>
              </w:rPr>
              <w:t>3</w:t>
            </w:r>
            <w:r w:rsidRPr="00062E73">
              <w:rPr>
                <w:rFonts w:ascii="Cambria" w:hAnsi="Cambria" w:cs="Arial"/>
                <w:bCs/>
                <w:iCs/>
                <w:szCs w:val="20"/>
                <w:lang w:eastAsia="en-US"/>
              </w:rPr>
              <w:t xml:space="preserve"> lat, </w:t>
            </w:r>
            <w:r>
              <w:rPr>
                <w:rFonts w:ascii="Cambria" w:hAnsi="Cambria" w:cs="Arial"/>
                <w:bCs/>
                <w:iCs/>
                <w:szCs w:val="20"/>
                <w:lang w:eastAsia="en-US"/>
              </w:rPr>
              <w:t>zostały wykonane należycie</w:t>
            </w:r>
          </w:p>
        </w:tc>
      </w:tr>
      <w:tr w:rsidR="00367837" w:rsidRPr="00452EA3" w14:paraId="7BC910A4" w14:textId="77777777" w:rsidTr="000C6878">
        <w:trPr>
          <w:trHeight w:val="455"/>
        </w:trPr>
        <w:tc>
          <w:tcPr>
            <w:tcW w:w="482" w:type="dxa"/>
            <w:tcBorders>
              <w:top w:val="double" w:sz="4" w:space="0" w:color="000000"/>
              <w:left w:val="double" w:sz="4" w:space="0" w:color="000000"/>
              <w:bottom w:val="double" w:sz="4" w:space="0" w:color="000000"/>
              <w:right w:val="double" w:sz="4" w:space="0" w:color="000000"/>
            </w:tcBorders>
            <w:vAlign w:val="center"/>
          </w:tcPr>
          <w:p w14:paraId="1B1C72ED" w14:textId="77777777" w:rsidR="00367837" w:rsidRPr="00452EA3" w:rsidRDefault="00367837" w:rsidP="00367837">
            <w:pPr>
              <w:pStyle w:val="Akapitzlist"/>
              <w:numPr>
                <w:ilvl w:val="0"/>
                <w:numId w:val="43"/>
              </w:numPr>
              <w:spacing w:after="0" w:line="259" w:lineRule="auto"/>
              <w:ind w:left="340" w:hanging="227"/>
              <w:jc w:val="left"/>
              <w:rPr>
                <w:rFonts w:ascii="Cambria" w:hAnsi="Cambria" w:cstheme="majorHAnsi"/>
              </w:rPr>
            </w:pPr>
          </w:p>
        </w:tc>
        <w:tc>
          <w:tcPr>
            <w:tcW w:w="8364" w:type="dxa"/>
            <w:tcBorders>
              <w:top w:val="double" w:sz="4" w:space="0" w:color="000000"/>
              <w:left w:val="double" w:sz="4" w:space="0" w:color="000000"/>
              <w:bottom w:val="double" w:sz="4" w:space="0" w:color="000000"/>
              <w:right w:val="double" w:sz="4" w:space="0" w:color="000000"/>
            </w:tcBorders>
            <w:vAlign w:val="center"/>
          </w:tcPr>
          <w:p w14:paraId="2D71A4B9" w14:textId="72F1C4BF" w:rsidR="00367837" w:rsidRPr="00452EA3" w:rsidRDefault="00367837" w:rsidP="00367837">
            <w:pPr>
              <w:spacing w:after="2" w:line="280" w:lineRule="auto"/>
              <w:ind w:left="50" w:firstLine="0"/>
              <w:rPr>
                <w:rFonts w:ascii="Cambria" w:hAnsi="Cambria" w:cstheme="majorHAnsi"/>
              </w:rPr>
            </w:pPr>
            <w:r w:rsidRPr="009645F8">
              <w:rPr>
                <w:rFonts w:ascii="Cambria" w:hAnsi="Cambria" w:cs="Arial"/>
                <w:bCs/>
                <w:szCs w:val="20"/>
              </w:rPr>
              <w:t>Informacji banku lub spółdzielczej kasy oszczędnościowo-kredytowej zgodnie z opisanym warunkiem 9.4.3</w:t>
            </w:r>
          </w:p>
        </w:tc>
      </w:tr>
      <w:tr w:rsidR="00367837" w:rsidRPr="00452EA3" w14:paraId="747A4F32" w14:textId="77777777" w:rsidTr="000C6878">
        <w:trPr>
          <w:trHeight w:val="307"/>
        </w:trPr>
        <w:tc>
          <w:tcPr>
            <w:tcW w:w="482" w:type="dxa"/>
            <w:tcBorders>
              <w:top w:val="double" w:sz="4" w:space="0" w:color="000000"/>
              <w:left w:val="double" w:sz="4" w:space="0" w:color="000000"/>
              <w:bottom w:val="double" w:sz="4" w:space="0" w:color="000000"/>
              <w:right w:val="double" w:sz="4" w:space="0" w:color="000000"/>
            </w:tcBorders>
            <w:vAlign w:val="center"/>
          </w:tcPr>
          <w:p w14:paraId="3041292E" w14:textId="77777777" w:rsidR="00367837" w:rsidRPr="00452EA3" w:rsidRDefault="00367837" w:rsidP="00367837">
            <w:pPr>
              <w:pStyle w:val="Akapitzlist"/>
              <w:numPr>
                <w:ilvl w:val="0"/>
                <w:numId w:val="43"/>
              </w:numPr>
              <w:spacing w:after="0" w:line="259" w:lineRule="auto"/>
              <w:ind w:left="340" w:hanging="227"/>
              <w:jc w:val="left"/>
              <w:rPr>
                <w:rFonts w:ascii="Cambria" w:hAnsi="Cambria" w:cstheme="majorHAnsi"/>
              </w:rPr>
            </w:pPr>
          </w:p>
        </w:tc>
        <w:tc>
          <w:tcPr>
            <w:tcW w:w="8364" w:type="dxa"/>
            <w:tcBorders>
              <w:top w:val="double" w:sz="4" w:space="0" w:color="000000"/>
              <w:left w:val="double" w:sz="4" w:space="0" w:color="000000"/>
              <w:bottom w:val="double" w:sz="4" w:space="0" w:color="000000"/>
              <w:right w:val="double" w:sz="4" w:space="0" w:color="000000"/>
            </w:tcBorders>
            <w:vAlign w:val="center"/>
          </w:tcPr>
          <w:p w14:paraId="4ED5A07A" w14:textId="4015D84F" w:rsidR="00367837" w:rsidRPr="00452EA3" w:rsidRDefault="00367837" w:rsidP="00367837">
            <w:pPr>
              <w:spacing w:after="2" w:line="280" w:lineRule="auto"/>
              <w:ind w:left="50" w:firstLine="0"/>
              <w:rPr>
                <w:rFonts w:ascii="Cambria" w:hAnsi="Cambria" w:cstheme="majorHAnsi"/>
              </w:rPr>
            </w:pPr>
            <w:r w:rsidRPr="009645F8">
              <w:rPr>
                <w:rFonts w:ascii="Cambria" w:eastAsia="Calibri" w:hAnsi="Cambria" w:cs="Arial"/>
                <w:bCs/>
                <w:szCs w:val="20"/>
                <w:lang w:eastAsia="en-US"/>
              </w:rPr>
              <w:t xml:space="preserve">Potwierdzenie, że </w:t>
            </w:r>
            <w:r>
              <w:rPr>
                <w:rFonts w:ascii="Cambria" w:eastAsia="Calibri" w:hAnsi="Cambria" w:cs="Arial"/>
                <w:bCs/>
                <w:szCs w:val="20"/>
                <w:lang w:eastAsia="en-US"/>
              </w:rPr>
              <w:t>W</w:t>
            </w:r>
            <w:r w:rsidRPr="009645F8">
              <w:rPr>
                <w:rFonts w:ascii="Cambria" w:eastAsia="Calibri" w:hAnsi="Cambria" w:cs="Arial"/>
                <w:bCs/>
                <w:szCs w:val="20"/>
                <w:lang w:eastAsia="en-US"/>
              </w:rPr>
              <w:t>ykonawca jest ubezpieczony od odpowiedzialności cywilnej zgodnie z opisanym warunkiem 9.4.3</w:t>
            </w:r>
          </w:p>
        </w:tc>
      </w:tr>
    </w:tbl>
    <w:p w14:paraId="026B1CA5" w14:textId="77777777" w:rsidR="007E6426" w:rsidRPr="00452EA3" w:rsidRDefault="001E0461">
      <w:pPr>
        <w:spacing w:after="142" w:line="259" w:lineRule="auto"/>
        <w:ind w:left="502" w:firstLine="0"/>
        <w:jc w:val="left"/>
        <w:rPr>
          <w:rFonts w:ascii="Cambria" w:hAnsi="Cambria" w:cstheme="majorHAnsi"/>
        </w:rPr>
      </w:pPr>
      <w:r w:rsidRPr="00452EA3">
        <w:rPr>
          <w:rFonts w:ascii="Cambria" w:hAnsi="Cambria" w:cstheme="majorHAnsi"/>
          <w:color w:val="FF0000"/>
        </w:rPr>
        <w:t xml:space="preserve"> </w:t>
      </w:r>
    </w:p>
    <w:p w14:paraId="62369718" w14:textId="77777777" w:rsidR="007E6426" w:rsidRPr="00452EA3" w:rsidRDefault="001E0461" w:rsidP="00367837">
      <w:pPr>
        <w:numPr>
          <w:ilvl w:val="1"/>
          <w:numId w:val="8"/>
        </w:numPr>
        <w:spacing w:after="120"/>
        <w:ind w:left="1066" w:hanging="568"/>
        <w:rPr>
          <w:rFonts w:ascii="Cambria" w:hAnsi="Cambria" w:cstheme="majorHAnsi"/>
        </w:rPr>
      </w:pPr>
      <w:r w:rsidRPr="00452EA3">
        <w:rPr>
          <w:rFonts w:ascii="Cambria" w:hAnsi="Cambria" w:cstheme="majorHAnsi"/>
        </w:rPr>
        <w:t>Dokumenty stanowiące tajemnicę przedsiębiorstwa w rozumieniu przepisów o zwalczaniu nieuczciwej konkurencji, należy zastrzec poprzez</w:t>
      </w:r>
      <w:r w:rsidR="002F04E2" w:rsidRPr="00452EA3">
        <w:rPr>
          <w:rFonts w:ascii="Cambria" w:hAnsi="Cambria" w:cstheme="majorHAnsi"/>
        </w:rPr>
        <w:t xml:space="preserve"> </w:t>
      </w:r>
      <w:r w:rsidRPr="00452EA3">
        <w:rPr>
          <w:rFonts w:ascii="Cambria" w:hAnsi="Cambria" w:cstheme="majorHAnsi"/>
        </w:rPr>
        <w:t>złożenie ich w osobnym pliku wraz z jednoczesnym zaznaczeniem polecenia „Załącznik stanowiący tajemnicę przed</w:t>
      </w:r>
      <w:r w:rsidR="00710A83" w:rsidRPr="00452EA3">
        <w:rPr>
          <w:rFonts w:ascii="Cambria" w:hAnsi="Cambria" w:cstheme="majorHAnsi"/>
        </w:rPr>
        <w:t>siębiorstwa” a następnie wraz z </w:t>
      </w:r>
      <w:r w:rsidRPr="00452EA3">
        <w:rPr>
          <w:rFonts w:ascii="Cambria" w:hAnsi="Cambria" w:cstheme="majorHAnsi"/>
        </w:rPr>
        <w:t xml:space="preserve">plikami stanowiącymi jawną część skompresowane do jednego pliku archiwum (ZIP) </w:t>
      </w:r>
    </w:p>
    <w:p w14:paraId="634F538D" w14:textId="4CCA391E" w:rsidR="007E6426" w:rsidRPr="00452EA3" w:rsidRDefault="001E0461" w:rsidP="00367837">
      <w:pPr>
        <w:numPr>
          <w:ilvl w:val="1"/>
          <w:numId w:val="8"/>
        </w:numPr>
        <w:spacing w:after="120"/>
        <w:ind w:left="1066" w:hanging="568"/>
        <w:rPr>
          <w:rFonts w:ascii="Cambria" w:hAnsi="Cambria" w:cstheme="majorHAnsi"/>
        </w:rPr>
      </w:pPr>
      <w:r w:rsidRPr="00452EA3">
        <w:rPr>
          <w:rFonts w:ascii="Cambria" w:hAnsi="Cambria" w:cstheme="majorHAnsi"/>
        </w:rPr>
        <w:t>Dokumenty elektroniczne, oświadczenia lub elektroniczne kopie dokumentów lub oświadczeń składane są przez Wykonawc</w:t>
      </w:r>
      <w:r w:rsidR="00710A83" w:rsidRPr="00452EA3">
        <w:rPr>
          <w:rFonts w:ascii="Cambria" w:hAnsi="Cambria" w:cstheme="majorHAnsi"/>
        </w:rPr>
        <w:t>ę jako załączniki do poczty e-</w:t>
      </w:r>
      <w:r w:rsidRPr="00452EA3">
        <w:rPr>
          <w:rFonts w:ascii="Cambria" w:hAnsi="Cambria" w:cstheme="majorHAnsi"/>
        </w:rPr>
        <w:t>mail. Sposób sporządzenia dokumentów elektronicznych, oświadczeń lub elektronicznych kopii dokumentów lub oświadczeń musi być zgody z wymaganiami określonymi w rozporządzeniu Prezesa Rady Minist</w:t>
      </w:r>
      <w:r w:rsidR="00710A83" w:rsidRPr="00452EA3">
        <w:rPr>
          <w:rFonts w:ascii="Cambria" w:hAnsi="Cambria" w:cstheme="majorHAnsi"/>
        </w:rPr>
        <w:t>rów z dnia 27 czerwca 2017 r. w </w:t>
      </w:r>
      <w:r w:rsidRPr="00452EA3">
        <w:rPr>
          <w:rFonts w:ascii="Cambria" w:hAnsi="Cambria" w:cstheme="majorHAnsi"/>
        </w:rPr>
        <w:t xml:space="preserve">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w:t>
      </w:r>
      <w:r w:rsidR="00A13113" w:rsidRPr="00452EA3">
        <w:rPr>
          <w:rFonts w:ascii="Cambria" w:hAnsi="Cambria" w:cstheme="majorHAnsi"/>
        </w:rPr>
        <w:t>Z</w:t>
      </w:r>
      <w:r w:rsidRPr="00452EA3">
        <w:rPr>
          <w:rFonts w:ascii="Cambria" w:hAnsi="Cambria" w:cstheme="majorHAnsi"/>
        </w:rPr>
        <w:t xml:space="preserve">amawiający od </w:t>
      </w:r>
      <w:r w:rsidR="00E526F4" w:rsidRPr="00452EA3">
        <w:rPr>
          <w:rFonts w:ascii="Cambria" w:hAnsi="Cambria" w:cstheme="majorHAnsi"/>
        </w:rPr>
        <w:t>W</w:t>
      </w:r>
      <w:r w:rsidRPr="00452EA3">
        <w:rPr>
          <w:rFonts w:ascii="Cambria" w:hAnsi="Cambria" w:cstheme="majorHAnsi"/>
        </w:rPr>
        <w:t xml:space="preserve">ykonawcy w postępowaniu o udzielenie zamówienia </w:t>
      </w:r>
    </w:p>
    <w:p w14:paraId="75454546" w14:textId="77777777" w:rsidR="007E6426" w:rsidRPr="00452EA3" w:rsidRDefault="001E0461" w:rsidP="00367837">
      <w:pPr>
        <w:numPr>
          <w:ilvl w:val="1"/>
          <w:numId w:val="8"/>
        </w:numPr>
        <w:spacing w:after="120"/>
        <w:ind w:left="1066" w:hanging="568"/>
        <w:rPr>
          <w:rFonts w:ascii="Cambria" w:hAnsi="Cambria" w:cstheme="majorHAnsi"/>
        </w:rPr>
      </w:pPr>
      <w:r w:rsidRPr="00452EA3">
        <w:rPr>
          <w:rFonts w:ascii="Cambria" w:hAnsi="Cambria" w:cstheme="majorHAnsi"/>
        </w:rPr>
        <w:t>Pełnomocnictwa do podpisania oferty pod rygorem nieważności w postaci elektronicznej, opatrzone kwalifikowanym podpisem elektronicznym przez osobę/osoby upoważnione do reprezentacji wskazane we właściwym rejestrze, jeżeli oferta nie została podpisana przez osoby upoważnione do tych czynności dokumentem rejestracyjnym. Dopuszczalne jest złożenie elektronicznej kopii pełnomocnictwa poświadczonej elektronicznym podpisem przez notariusza.</w:t>
      </w:r>
      <w:r w:rsidR="002F04E2" w:rsidRPr="00452EA3">
        <w:rPr>
          <w:rFonts w:ascii="Cambria" w:hAnsi="Cambria" w:cstheme="majorHAnsi"/>
        </w:rPr>
        <w:t xml:space="preserve"> </w:t>
      </w:r>
    </w:p>
    <w:p w14:paraId="7D7F94B3" w14:textId="125D40A0" w:rsidR="007E6426" w:rsidRPr="00452EA3" w:rsidRDefault="001E0461" w:rsidP="00367837">
      <w:pPr>
        <w:numPr>
          <w:ilvl w:val="1"/>
          <w:numId w:val="8"/>
        </w:numPr>
        <w:spacing w:after="120"/>
        <w:ind w:left="1066" w:hanging="568"/>
        <w:rPr>
          <w:rFonts w:ascii="Cambria" w:hAnsi="Cambria" w:cstheme="majorHAnsi"/>
        </w:rPr>
      </w:pPr>
      <w:r w:rsidRPr="00452EA3">
        <w:rPr>
          <w:rFonts w:ascii="Cambria" w:hAnsi="Cambria" w:cstheme="majorHAnsi"/>
        </w:rPr>
        <w:t>Zamawiający wymaga by dokumenty składane z ofertą</w:t>
      </w:r>
      <w:r w:rsidR="002F04E2" w:rsidRPr="00452EA3">
        <w:rPr>
          <w:rFonts w:ascii="Cambria" w:hAnsi="Cambria" w:cstheme="majorHAnsi"/>
        </w:rPr>
        <w:t xml:space="preserve"> </w:t>
      </w:r>
      <w:r w:rsidRPr="00452EA3">
        <w:rPr>
          <w:rFonts w:ascii="Cambria" w:hAnsi="Cambria" w:cstheme="majorHAnsi"/>
        </w:rPr>
        <w:t xml:space="preserve">i na wezwanie </w:t>
      </w:r>
      <w:r w:rsidR="00A13113" w:rsidRPr="00452EA3">
        <w:rPr>
          <w:rFonts w:ascii="Cambria" w:hAnsi="Cambria" w:cstheme="majorHAnsi"/>
        </w:rPr>
        <w:t>Z</w:t>
      </w:r>
      <w:r w:rsidRPr="00452EA3">
        <w:rPr>
          <w:rFonts w:ascii="Cambria" w:hAnsi="Cambria" w:cstheme="majorHAnsi"/>
        </w:rPr>
        <w:t xml:space="preserve">amawiającego były sporządzone w języku polskim. Jeżeli oryginalny dokument został sporządzony w innym języku wymaga się oprócz tego dokumentu złożenia jego tłumaczenia na język polski, poświadczonym przez </w:t>
      </w:r>
      <w:r w:rsidR="00E526F4" w:rsidRPr="00452EA3">
        <w:rPr>
          <w:rFonts w:ascii="Cambria" w:hAnsi="Cambria" w:cstheme="majorHAnsi"/>
        </w:rPr>
        <w:t>W</w:t>
      </w:r>
      <w:r w:rsidRPr="00452EA3">
        <w:rPr>
          <w:rFonts w:ascii="Cambria" w:hAnsi="Cambria" w:cstheme="majorHAnsi"/>
        </w:rPr>
        <w:t xml:space="preserve">ykonawcę. </w:t>
      </w:r>
    </w:p>
    <w:p w14:paraId="2278840D" w14:textId="77777777" w:rsidR="007E6426" w:rsidRPr="00452EA3" w:rsidRDefault="001E0461" w:rsidP="00367837">
      <w:pPr>
        <w:pStyle w:val="Nagwek1"/>
        <w:numPr>
          <w:ilvl w:val="0"/>
          <w:numId w:val="16"/>
        </w:numPr>
        <w:spacing w:after="120"/>
        <w:ind w:left="0" w:firstLine="0"/>
        <w:rPr>
          <w:rFonts w:ascii="Cambria" w:hAnsi="Cambria" w:cstheme="majorHAnsi"/>
          <w:b/>
          <w:color w:val="auto"/>
          <w:sz w:val="20"/>
          <w:szCs w:val="20"/>
          <w:u w:val="single"/>
        </w:rPr>
      </w:pPr>
      <w:r w:rsidRPr="00452EA3">
        <w:rPr>
          <w:rFonts w:ascii="Cambria" w:hAnsi="Cambria" w:cstheme="majorHAnsi"/>
          <w:b/>
          <w:color w:val="auto"/>
          <w:sz w:val="20"/>
          <w:szCs w:val="20"/>
          <w:u w:val="single"/>
        </w:rPr>
        <w:t>Sposób komunikowania się Zamawiającego z Wykonawcami</w:t>
      </w:r>
      <w:r w:rsidR="00710A83" w:rsidRPr="00452EA3">
        <w:rPr>
          <w:rFonts w:ascii="Cambria" w:hAnsi="Cambria" w:cstheme="majorHAnsi"/>
          <w:b/>
          <w:color w:val="auto"/>
          <w:sz w:val="20"/>
          <w:szCs w:val="20"/>
          <w:u w:val="single"/>
        </w:rPr>
        <w:t xml:space="preserve"> (nie dotyczy składania ofert i </w:t>
      </w:r>
      <w:r w:rsidRPr="00452EA3">
        <w:rPr>
          <w:rFonts w:ascii="Cambria" w:hAnsi="Cambria" w:cstheme="majorHAnsi"/>
          <w:b/>
          <w:color w:val="auto"/>
          <w:sz w:val="20"/>
          <w:szCs w:val="20"/>
          <w:u w:val="single"/>
        </w:rPr>
        <w:t xml:space="preserve">wniosków). </w:t>
      </w:r>
    </w:p>
    <w:p w14:paraId="046EA54B" w14:textId="77777777" w:rsidR="007E6426" w:rsidRPr="00452EA3" w:rsidRDefault="001E0461" w:rsidP="00367837">
      <w:pPr>
        <w:pStyle w:val="Akapitzlist"/>
        <w:numPr>
          <w:ilvl w:val="1"/>
          <w:numId w:val="19"/>
        </w:numPr>
        <w:ind w:left="510" w:hanging="510"/>
        <w:rPr>
          <w:rFonts w:ascii="Cambria" w:hAnsi="Cambria" w:cstheme="majorHAnsi"/>
        </w:rPr>
      </w:pPr>
      <w:r w:rsidRPr="00452EA3">
        <w:rPr>
          <w:rFonts w:ascii="Cambria" w:hAnsi="Cambria" w:cstheme="majorHAnsi"/>
        </w:rPr>
        <w:t>W postępowaniu o udzielenie zamówienia komunikacja pomiędzy Zam</w:t>
      </w:r>
      <w:r w:rsidR="00710A83" w:rsidRPr="00452EA3">
        <w:rPr>
          <w:rFonts w:ascii="Cambria" w:hAnsi="Cambria" w:cstheme="majorHAnsi"/>
        </w:rPr>
        <w:t>awiającym a Wykonawcami w </w:t>
      </w:r>
      <w:r w:rsidRPr="00452EA3">
        <w:rPr>
          <w:rFonts w:ascii="Cambria" w:hAnsi="Cambria" w:cstheme="majorHAnsi"/>
        </w:rPr>
        <w:t>szczególności składanie oświadczeń, wniosków (innych niż wskaza</w:t>
      </w:r>
      <w:r w:rsidR="00710A83" w:rsidRPr="00452EA3">
        <w:rPr>
          <w:rFonts w:ascii="Cambria" w:hAnsi="Cambria" w:cstheme="majorHAnsi"/>
        </w:rPr>
        <w:t>nych w pkt 19 SIWZ tj. oferty z </w:t>
      </w:r>
      <w:r w:rsidRPr="00452EA3">
        <w:rPr>
          <w:rFonts w:ascii="Cambria" w:hAnsi="Cambria" w:cstheme="majorHAnsi"/>
        </w:rPr>
        <w:t>wymaganymi załącznikami) , zawiadomień oraz przekazywanie informacji odbywa się elektronicznie za pośrednictwem pocz</w:t>
      </w:r>
      <w:r w:rsidR="00E97C91" w:rsidRPr="00452EA3">
        <w:rPr>
          <w:rFonts w:ascii="Cambria" w:hAnsi="Cambria" w:cstheme="majorHAnsi"/>
        </w:rPr>
        <w:t>ty elektronicznej na adres e-mai</w:t>
      </w:r>
      <w:r w:rsidRPr="00452EA3">
        <w:rPr>
          <w:rFonts w:ascii="Cambria" w:hAnsi="Cambria" w:cstheme="majorHAnsi"/>
        </w:rPr>
        <w:t>l: przetargi@kancelariajiz.pl oraz na adres e-mail Zamawiającego wskazany w pkt. 1 SIWZ.</w:t>
      </w:r>
      <w:r w:rsidR="002F04E2" w:rsidRPr="00452EA3">
        <w:rPr>
          <w:rFonts w:ascii="Cambria" w:hAnsi="Cambria" w:cstheme="majorHAnsi"/>
        </w:rPr>
        <w:t xml:space="preserve"> </w:t>
      </w:r>
    </w:p>
    <w:p w14:paraId="23C7D510" w14:textId="77777777" w:rsidR="00E97C91" w:rsidRPr="00452EA3" w:rsidRDefault="00E97C91" w:rsidP="00E97C91">
      <w:pPr>
        <w:ind w:left="994" w:firstLine="0"/>
        <w:rPr>
          <w:rFonts w:ascii="Cambria" w:hAnsi="Cambria" w:cstheme="majorHAnsi"/>
        </w:rPr>
      </w:pPr>
    </w:p>
    <w:p w14:paraId="44457DBC" w14:textId="77777777" w:rsidR="007E6426" w:rsidRPr="00452EA3" w:rsidRDefault="001E0461" w:rsidP="00C8561C">
      <w:pPr>
        <w:spacing w:after="127"/>
        <w:rPr>
          <w:rFonts w:ascii="Cambria" w:hAnsi="Cambria" w:cstheme="majorHAnsi"/>
        </w:rPr>
      </w:pPr>
      <w:r w:rsidRPr="00452EA3">
        <w:rPr>
          <w:rFonts w:ascii="Cambria" w:hAnsi="Cambria" w:cstheme="majorHAnsi"/>
        </w:rPr>
        <w:t>We wszelkiej korespondencji związanej z niniejszym postępowaniem Zamawiający i Wykonawcy posługują się numerem ogłoszenia (BZP, TED lub ID postępowania).</w:t>
      </w:r>
      <w:r w:rsidR="002F04E2" w:rsidRPr="00452EA3">
        <w:rPr>
          <w:rFonts w:ascii="Cambria" w:hAnsi="Cambria" w:cstheme="majorHAnsi"/>
        </w:rPr>
        <w:t xml:space="preserve"> </w:t>
      </w:r>
    </w:p>
    <w:p w14:paraId="38F5749B" w14:textId="77777777" w:rsidR="007E6426" w:rsidRPr="00452EA3" w:rsidRDefault="001E0461" w:rsidP="00367837">
      <w:pPr>
        <w:pStyle w:val="Akapitzlist"/>
        <w:numPr>
          <w:ilvl w:val="1"/>
          <w:numId w:val="19"/>
        </w:numPr>
        <w:ind w:left="510" w:hanging="510"/>
        <w:rPr>
          <w:rFonts w:ascii="Cambria" w:hAnsi="Cambria" w:cstheme="majorHAnsi"/>
        </w:rPr>
      </w:pPr>
      <w:r w:rsidRPr="00452EA3">
        <w:rPr>
          <w:rFonts w:ascii="Cambria" w:hAnsi="Cambria" w:cstheme="majorHAnsi"/>
        </w:rPr>
        <w:t xml:space="preserve">Zamawiający zaleca korzystanie z dedykowanych formularzy dedykowanych formularzy udostępnionych na </w:t>
      </w:r>
      <w:proofErr w:type="spellStart"/>
      <w:r w:rsidRPr="00452EA3">
        <w:rPr>
          <w:rFonts w:ascii="Cambria" w:hAnsi="Cambria" w:cstheme="majorHAnsi"/>
        </w:rPr>
        <w:t>miniPortalu</w:t>
      </w:r>
      <w:proofErr w:type="spellEnd"/>
      <w:r w:rsidRPr="00452EA3">
        <w:rPr>
          <w:rFonts w:ascii="Cambria" w:hAnsi="Cambria" w:cstheme="majorHAnsi"/>
        </w:rPr>
        <w:t xml:space="preserve"> (Formularz do komunikacji). Wysłanie dokumentów o których mowa powyżej w szczególności pytań związanych z prowadzonym postępianiem</w:t>
      </w:r>
      <w:r w:rsidR="002F04E2" w:rsidRPr="00452EA3">
        <w:rPr>
          <w:rFonts w:ascii="Cambria" w:hAnsi="Cambria" w:cstheme="majorHAnsi"/>
        </w:rPr>
        <w:t xml:space="preserve"> </w:t>
      </w:r>
      <w:r w:rsidRPr="00452EA3">
        <w:rPr>
          <w:rFonts w:ascii="Cambria" w:hAnsi="Cambria" w:cstheme="majorHAnsi"/>
        </w:rPr>
        <w:t xml:space="preserve">przez </w:t>
      </w:r>
      <w:proofErr w:type="spellStart"/>
      <w:r w:rsidRPr="00452EA3">
        <w:rPr>
          <w:rFonts w:ascii="Cambria" w:hAnsi="Cambria" w:cstheme="majorHAnsi"/>
        </w:rPr>
        <w:t>miniPortal</w:t>
      </w:r>
      <w:proofErr w:type="spellEnd"/>
      <w:r w:rsidRPr="00452EA3">
        <w:rPr>
          <w:rFonts w:ascii="Cambria" w:hAnsi="Cambria" w:cstheme="majorHAnsi"/>
        </w:rPr>
        <w:t xml:space="preserve"> wymaga </w:t>
      </w:r>
      <w:r w:rsidRPr="00452EA3">
        <w:rPr>
          <w:rFonts w:ascii="Cambria" w:hAnsi="Cambria" w:cstheme="majorHAnsi"/>
        </w:rPr>
        <w:lastRenderedPageBreak/>
        <w:t>obowiązkowego poinformowania Zamawiającego o przekazaniu wiadomości na adres e-mail wskazany w pkt. 14.1 (niedopełnienie tego obowiązku uznane będzie jako nieskuteczne przekazanie dokumentów).</w:t>
      </w:r>
      <w:r w:rsidR="002F04E2" w:rsidRPr="00452EA3">
        <w:rPr>
          <w:rFonts w:ascii="Cambria" w:hAnsi="Cambria" w:cstheme="majorHAnsi"/>
        </w:rPr>
        <w:t xml:space="preserve"> </w:t>
      </w:r>
    </w:p>
    <w:p w14:paraId="3B8739F2" w14:textId="77777777" w:rsidR="00C8561C" w:rsidRPr="00452EA3" w:rsidRDefault="00C8561C" w:rsidP="00C8561C">
      <w:pPr>
        <w:pStyle w:val="Akapitzlist"/>
        <w:ind w:left="510" w:firstLine="0"/>
        <w:rPr>
          <w:rFonts w:ascii="Cambria" w:hAnsi="Cambria" w:cstheme="majorHAnsi"/>
        </w:rPr>
      </w:pPr>
    </w:p>
    <w:p w14:paraId="4DC6D85F" w14:textId="77777777" w:rsidR="007E6426" w:rsidRPr="00452EA3" w:rsidRDefault="001E0461" w:rsidP="00C8561C">
      <w:pPr>
        <w:spacing w:after="121" w:line="280" w:lineRule="auto"/>
        <w:ind w:right="-13"/>
        <w:rPr>
          <w:rFonts w:ascii="Cambria" w:hAnsi="Cambria" w:cstheme="majorHAnsi"/>
        </w:rPr>
      </w:pPr>
      <w:r w:rsidRPr="00452EA3">
        <w:rPr>
          <w:rFonts w:ascii="Cambria" w:hAnsi="Cambria" w:cstheme="majorHAnsi"/>
        </w:rPr>
        <w:t xml:space="preserve">Powyższe ma na celu sprawne przeprowadzenie postępowania i brak możliwości wygenerowania oddzielnej skrzynki </w:t>
      </w:r>
      <w:proofErr w:type="spellStart"/>
      <w:r w:rsidRPr="00452EA3">
        <w:rPr>
          <w:rFonts w:ascii="Cambria" w:hAnsi="Cambria" w:cstheme="majorHAnsi"/>
        </w:rPr>
        <w:t>ePuap</w:t>
      </w:r>
      <w:proofErr w:type="spellEnd"/>
      <w:r w:rsidRPr="00452EA3">
        <w:rPr>
          <w:rFonts w:ascii="Cambria" w:hAnsi="Cambria" w:cstheme="majorHAnsi"/>
        </w:rPr>
        <w:t xml:space="preserve"> tylko do zamówień publicznych.</w:t>
      </w:r>
      <w:r w:rsidR="002F04E2" w:rsidRPr="00452EA3">
        <w:rPr>
          <w:rFonts w:ascii="Cambria" w:hAnsi="Cambria" w:cstheme="majorHAnsi"/>
        </w:rPr>
        <w:t xml:space="preserve"> </w:t>
      </w:r>
    </w:p>
    <w:p w14:paraId="60679E16" w14:textId="77777777" w:rsidR="007E6426" w:rsidRPr="00452EA3" w:rsidRDefault="001E0461" w:rsidP="00367837">
      <w:pPr>
        <w:pStyle w:val="Akapitzlist"/>
        <w:numPr>
          <w:ilvl w:val="1"/>
          <w:numId w:val="19"/>
        </w:numPr>
        <w:spacing w:after="120"/>
        <w:ind w:left="510" w:hanging="510"/>
        <w:contextualSpacing w:val="0"/>
        <w:rPr>
          <w:rFonts w:ascii="Cambria" w:hAnsi="Cambria" w:cstheme="majorHAnsi"/>
        </w:rPr>
      </w:pPr>
      <w:r w:rsidRPr="00452EA3">
        <w:rPr>
          <w:rFonts w:ascii="Cambria" w:hAnsi="Cambria" w:cstheme="majorHAnsi"/>
        </w:rPr>
        <w:t xml:space="preserve">Zamawiający może również komunikować się z Wykonawcami za pomocą poczty elektronicznej. </w:t>
      </w:r>
    </w:p>
    <w:p w14:paraId="02288936" w14:textId="1254474A" w:rsidR="007E6426" w:rsidRPr="00452EA3" w:rsidRDefault="001E0461" w:rsidP="00367837">
      <w:pPr>
        <w:pStyle w:val="Akapitzlist"/>
        <w:numPr>
          <w:ilvl w:val="1"/>
          <w:numId w:val="19"/>
        </w:numPr>
        <w:ind w:left="510" w:hanging="510"/>
        <w:rPr>
          <w:rFonts w:ascii="Cambria" w:hAnsi="Cambria" w:cstheme="majorHAnsi"/>
        </w:rPr>
      </w:pPr>
      <w:r w:rsidRPr="00452EA3">
        <w:rPr>
          <w:rFonts w:ascii="Cambria" w:hAnsi="Cambria" w:cstheme="majorHAnsi"/>
        </w:rPr>
        <w:t>Dokumenty elektroniczne, oświadczenia lub elektroniczne kopie dokumentów lub oświadczeń</w:t>
      </w:r>
      <w:r w:rsidR="002F04E2" w:rsidRPr="00452EA3">
        <w:rPr>
          <w:rFonts w:ascii="Cambria" w:hAnsi="Cambria" w:cstheme="majorHAnsi"/>
        </w:rPr>
        <w:t xml:space="preserve"> </w:t>
      </w:r>
      <w:r w:rsidRPr="00452EA3">
        <w:rPr>
          <w:rFonts w:ascii="Cambria" w:hAnsi="Cambria" w:cstheme="majorHAnsi"/>
        </w:rPr>
        <w:t>składane są przez Wykonawcę za</w:t>
      </w:r>
      <w:r w:rsidR="002F04E2" w:rsidRPr="00452EA3">
        <w:rPr>
          <w:rFonts w:ascii="Cambria" w:hAnsi="Cambria" w:cstheme="majorHAnsi"/>
        </w:rPr>
        <w:t xml:space="preserve"> </w:t>
      </w:r>
      <w:r w:rsidRPr="00452EA3">
        <w:rPr>
          <w:rFonts w:ascii="Cambria" w:hAnsi="Cambria" w:cstheme="majorHAnsi"/>
        </w:rPr>
        <w:t xml:space="preserve">pomocą poczty elektronicznej, na wskazany w pkt 14.1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w:t>
      </w:r>
      <w:r w:rsidR="00A13113" w:rsidRPr="00452EA3">
        <w:rPr>
          <w:rFonts w:ascii="Cambria" w:hAnsi="Cambria" w:cstheme="majorHAnsi"/>
        </w:rPr>
        <w:t>Z</w:t>
      </w:r>
      <w:r w:rsidRPr="00452EA3">
        <w:rPr>
          <w:rFonts w:ascii="Cambria" w:hAnsi="Cambria" w:cstheme="majorHAnsi"/>
        </w:rPr>
        <w:t xml:space="preserve">amawiający od </w:t>
      </w:r>
      <w:r w:rsidR="00E526F4" w:rsidRPr="00452EA3">
        <w:rPr>
          <w:rFonts w:ascii="Cambria" w:hAnsi="Cambria" w:cstheme="majorHAnsi"/>
        </w:rPr>
        <w:t>W</w:t>
      </w:r>
      <w:r w:rsidRPr="00452EA3">
        <w:rPr>
          <w:rFonts w:ascii="Cambria" w:hAnsi="Cambria" w:cstheme="majorHAnsi"/>
        </w:rPr>
        <w:t>ykonawcy w postępowaniu o udzielenie zamówienia.</w:t>
      </w:r>
      <w:r w:rsidR="002F04E2" w:rsidRPr="00452EA3">
        <w:rPr>
          <w:rFonts w:ascii="Cambria" w:hAnsi="Cambria" w:cstheme="majorHAnsi"/>
        </w:rPr>
        <w:t xml:space="preserve"> </w:t>
      </w:r>
    </w:p>
    <w:p w14:paraId="6824A093" w14:textId="77777777" w:rsidR="00C8561C" w:rsidRPr="00452EA3" w:rsidRDefault="00C8561C" w:rsidP="00C8561C">
      <w:pPr>
        <w:rPr>
          <w:rFonts w:ascii="Cambria" w:hAnsi="Cambria" w:cstheme="majorHAnsi"/>
        </w:rPr>
      </w:pPr>
    </w:p>
    <w:p w14:paraId="60311DF1" w14:textId="77777777" w:rsidR="007E6426" w:rsidRPr="00452EA3" w:rsidRDefault="001E0461" w:rsidP="00367837">
      <w:pPr>
        <w:pStyle w:val="Nagwek1"/>
        <w:numPr>
          <w:ilvl w:val="0"/>
          <w:numId w:val="16"/>
        </w:numPr>
        <w:spacing w:after="120"/>
        <w:ind w:left="0" w:firstLine="0"/>
        <w:rPr>
          <w:rFonts w:ascii="Cambria" w:hAnsi="Cambria" w:cstheme="majorHAnsi"/>
          <w:b/>
          <w:color w:val="auto"/>
          <w:sz w:val="20"/>
          <w:szCs w:val="20"/>
          <w:u w:val="single"/>
        </w:rPr>
      </w:pPr>
      <w:r w:rsidRPr="00452EA3">
        <w:rPr>
          <w:rFonts w:ascii="Cambria" w:hAnsi="Cambria" w:cstheme="majorHAnsi"/>
          <w:b/>
          <w:color w:val="auto"/>
          <w:sz w:val="20"/>
          <w:szCs w:val="20"/>
          <w:u w:val="single"/>
        </w:rPr>
        <w:t xml:space="preserve">Wskazanie osób uprawnionych do porozumiewania się z Wykonawcami. </w:t>
      </w:r>
    </w:p>
    <w:p w14:paraId="57567EAA" w14:textId="77777777" w:rsidR="007E6426" w:rsidRPr="00452EA3" w:rsidRDefault="001E0461" w:rsidP="00367837">
      <w:pPr>
        <w:numPr>
          <w:ilvl w:val="2"/>
          <w:numId w:val="7"/>
        </w:numPr>
        <w:ind w:hanging="360"/>
        <w:rPr>
          <w:rFonts w:ascii="Cambria" w:hAnsi="Cambria" w:cstheme="majorHAnsi"/>
        </w:rPr>
      </w:pPr>
      <w:r w:rsidRPr="00452EA3">
        <w:rPr>
          <w:rFonts w:ascii="Cambria" w:hAnsi="Cambria" w:cstheme="majorHAnsi"/>
        </w:rPr>
        <w:t xml:space="preserve">Osoby uprawnione do kontaktowania się z Wykonawcami: </w:t>
      </w:r>
      <w:r w:rsidRPr="00452EA3">
        <w:rPr>
          <w:rFonts w:ascii="Cambria" w:hAnsi="Cambria" w:cstheme="majorHAnsi"/>
        </w:rPr>
        <w:tab/>
        <w:t xml:space="preserve"> </w:t>
      </w:r>
    </w:p>
    <w:p w14:paraId="2C4630FA" w14:textId="08407953" w:rsidR="007E6426" w:rsidRPr="00452EA3" w:rsidRDefault="00E97C91">
      <w:pPr>
        <w:ind w:left="1527"/>
        <w:rPr>
          <w:rFonts w:ascii="Cambria" w:hAnsi="Cambria" w:cstheme="majorHAnsi"/>
        </w:rPr>
      </w:pPr>
      <w:r w:rsidRPr="00452EA3">
        <w:rPr>
          <w:rFonts w:ascii="Cambria" w:hAnsi="Cambria" w:cstheme="majorHAnsi"/>
        </w:rPr>
        <w:t xml:space="preserve">Sprawy formalnoprawne: </w:t>
      </w:r>
      <w:r w:rsidR="00367837">
        <w:rPr>
          <w:rFonts w:ascii="Cambria" w:hAnsi="Cambria" w:cstheme="majorHAnsi"/>
        </w:rPr>
        <w:t xml:space="preserve">Alojzy Jakóbik </w:t>
      </w:r>
      <w:r w:rsidR="001E0461" w:rsidRPr="00452EA3">
        <w:rPr>
          <w:rFonts w:ascii="Cambria" w:hAnsi="Cambria" w:cstheme="majorHAnsi"/>
        </w:rPr>
        <w:t xml:space="preserve"> </w:t>
      </w:r>
      <w:r w:rsidR="00A9543F">
        <w:rPr>
          <w:rFonts w:ascii="Cambria" w:hAnsi="Cambria" w:cstheme="majorHAnsi"/>
        </w:rPr>
        <w:t>- 606 206 214</w:t>
      </w:r>
    </w:p>
    <w:p w14:paraId="1BD1ABE8" w14:textId="77777777" w:rsidR="007E6426" w:rsidRPr="00452EA3" w:rsidRDefault="001E0461" w:rsidP="00367837">
      <w:pPr>
        <w:numPr>
          <w:ilvl w:val="2"/>
          <w:numId w:val="7"/>
        </w:numPr>
        <w:spacing w:after="126"/>
        <w:ind w:hanging="360"/>
        <w:rPr>
          <w:rFonts w:ascii="Cambria" w:hAnsi="Cambria" w:cstheme="majorHAnsi"/>
        </w:rPr>
      </w:pPr>
      <w:r w:rsidRPr="00452EA3">
        <w:rPr>
          <w:rFonts w:ascii="Cambria" w:hAnsi="Cambria" w:cstheme="majorHAnsi"/>
        </w:rPr>
        <w:t>Dodatkowe informacje dotyczące zamówienia można otrzymać w godz.</w:t>
      </w:r>
      <w:r w:rsidR="00710A83" w:rsidRPr="00452EA3">
        <w:rPr>
          <w:rFonts w:ascii="Cambria" w:hAnsi="Cambria" w:cstheme="majorHAnsi"/>
        </w:rPr>
        <w:t xml:space="preserve"> od 08:00 do 15:00 w siedzibie Z</w:t>
      </w:r>
      <w:r w:rsidRPr="00452EA3">
        <w:rPr>
          <w:rFonts w:ascii="Cambria" w:hAnsi="Cambria" w:cstheme="majorHAnsi"/>
        </w:rPr>
        <w:t>amawiającego i prowadzącego postępowanie. W ra</w:t>
      </w:r>
      <w:r w:rsidR="00710A83" w:rsidRPr="00452EA3">
        <w:rPr>
          <w:rFonts w:ascii="Cambria" w:hAnsi="Cambria" w:cstheme="majorHAnsi"/>
        </w:rPr>
        <w:t>mach informacji telefonicznych Zamawiający i </w:t>
      </w:r>
      <w:r w:rsidRPr="00452EA3">
        <w:rPr>
          <w:rFonts w:ascii="Cambria" w:hAnsi="Cambria" w:cstheme="majorHAnsi"/>
        </w:rPr>
        <w:t>prowadzący postępowanie nie udziela informacji wyjaśniających zapisy SIWZ, telefonicznie udzielane są jedynie informacje o charakterze organizacyjnym np.;</w:t>
      </w:r>
      <w:r w:rsidR="002F04E2" w:rsidRPr="00452EA3">
        <w:rPr>
          <w:rFonts w:ascii="Cambria" w:hAnsi="Cambria" w:cstheme="majorHAnsi"/>
        </w:rPr>
        <w:t xml:space="preserve"> </w:t>
      </w:r>
      <w:r w:rsidRPr="00452EA3">
        <w:rPr>
          <w:rFonts w:ascii="Cambria" w:hAnsi="Cambria" w:cstheme="majorHAnsi"/>
        </w:rPr>
        <w:t>jak można zadać pytanie do prowadzonego postępowania, czy było zadane pytanie na określony temat i gdzie moż</w:t>
      </w:r>
      <w:r w:rsidR="00710A83" w:rsidRPr="00452EA3">
        <w:rPr>
          <w:rFonts w:ascii="Cambria" w:hAnsi="Cambria" w:cstheme="majorHAnsi"/>
        </w:rPr>
        <w:t>na znaleźć udzieloną odpowiedź</w:t>
      </w:r>
      <w:r w:rsidRPr="00452EA3">
        <w:rPr>
          <w:rFonts w:ascii="Cambria" w:hAnsi="Cambria" w:cstheme="majorHAnsi"/>
        </w:rPr>
        <w:t xml:space="preserve">. </w:t>
      </w:r>
    </w:p>
    <w:p w14:paraId="55BCA8E3" w14:textId="77777777" w:rsidR="007E6426" w:rsidRPr="00452EA3" w:rsidRDefault="001E0461" w:rsidP="00367837">
      <w:pPr>
        <w:pStyle w:val="Nagwek1"/>
        <w:numPr>
          <w:ilvl w:val="0"/>
          <w:numId w:val="16"/>
        </w:numPr>
        <w:spacing w:after="120"/>
        <w:ind w:left="0" w:firstLine="0"/>
        <w:rPr>
          <w:rFonts w:ascii="Cambria" w:hAnsi="Cambria" w:cstheme="majorHAnsi"/>
          <w:b/>
          <w:color w:val="auto"/>
          <w:sz w:val="20"/>
          <w:szCs w:val="20"/>
          <w:u w:val="single"/>
        </w:rPr>
      </w:pPr>
      <w:r w:rsidRPr="00452EA3">
        <w:rPr>
          <w:rFonts w:ascii="Cambria" w:hAnsi="Cambria" w:cstheme="majorHAnsi"/>
          <w:b/>
          <w:color w:val="auto"/>
          <w:sz w:val="20"/>
          <w:szCs w:val="20"/>
          <w:u w:val="single"/>
        </w:rPr>
        <w:t xml:space="preserve">Termin związania z ofertą. </w:t>
      </w:r>
    </w:p>
    <w:p w14:paraId="41A802DA" w14:textId="77777777" w:rsidR="007E6426" w:rsidRPr="00452EA3" w:rsidRDefault="001E0461">
      <w:pPr>
        <w:spacing w:after="72"/>
        <w:ind w:left="511"/>
        <w:rPr>
          <w:rFonts w:ascii="Cambria" w:hAnsi="Cambria" w:cstheme="majorHAnsi"/>
        </w:rPr>
      </w:pPr>
      <w:r w:rsidRPr="00452EA3">
        <w:rPr>
          <w:rFonts w:ascii="Cambria" w:hAnsi="Cambria" w:cstheme="majorHAnsi"/>
        </w:rPr>
        <w:t xml:space="preserve">Termin związania ofertą upływa po 60 dniach od daty terminu składania ofert. </w:t>
      </w:r>
    </w:p>
    <w:p w14:paraId="65823EBC" w14:textId="77777777" w:rsidR="007E6426" w:rsidRPr="00452EA3" w:rsidRDefault="001E0461" w:rsidP="00367837">
      <w:pPr>
        <w:pStyle w:val="Nagwek1"/>
        <w:numPr>
          <w:ilvl w:val="0"/>
          <w:numId w:val="16"/>
        </w:numPr>
        <w:spacing w:after="120"/>
        <w:ind w:left="0" w:firstLine="0"/>
        <w:rPr>
          <w:rFonts w:ascii="Cambria" w:hAnsi="Cambria" w:cstheme="majorHAnsi"/>
          <w:b/>
          <w:color w:val="auto"/>
          <w:sz w:val="20"/>
          <w:szCs w:val="20"/>
          <w:u w:val="single"/>
        </w:rPr>
      </w:pPr>
      <w:r w:rsidRPr="00452EA3">
        <w:rPr>
          <w:rFonts w:ascii="Cambria" w:hAnsi="Cambria" w:cstheme="majorHAnsi"/>
          <w:b/>
          <w:color w:val="auto"/>
          <w:sz w:val="20"/>
          <w:szCs w:val="20"/>
          <w:u w:val="single"/>
        </w:rPr>
        <w:t>Wymagania dotyczące wniesienia wadium</w:t>
      </w:r>
      <w:r w:rsidR="002F04E2" w:rsidRPr="00452EA3">
        <w:rPr>
          <w:rFonts w:ascii="Cambria" w:hAnsi="Cambria" w:cstheme="majorHAnsi"/>
          <w:b/>
          <w:color w:val="auto"/>
          <w:sz w:val="20"/>
          <w:szCs w:val="20"/>
          <w:u w:val="single"/>
        </w:rPr>
        <w:t xml:space="preserve"> </w:t>
      </w:r>
    </w:p>
    <w:p w14:paraId="50AD8E75" w14:textId="274AB382" w:rsidR="007E6426" w:rsidRPr="00452EA3" w:rsidRDefault="00710A83" w:rsidP="00367837">
      <w:pPr>
        <w:pStyle w:val="Akapitzlist"/>
        <w:numPr>
          <w:ilvl w:val="1"/>
          <w:numId w:val="21"/>
        </w:numPr>
        <w:spacing w:after="120"/>
        <w:ind w:left="510" w:hanging="510"/>
        <w:contextualSpacing w:val="0"/>
        <w:rPr>
          <w:rFonts w:ascii="Cambria" w:hAnsi="Cambria" w:cstheme="majorHAnsi"/>
        </w:rPr>
      </w:pPr>
      <w:r w:rsidRPr="00452EA3">
        <w:rPr>
          <w:rFonts w:ascii="Cambria" w:hAnsi="Cambria" w:cstheme="majorHAnsi"/>
        </w:rPr>
        <w:t xml:space="preserve">Wadium w wysokości: </w:t>
      </w:r>
      <w:r w:rsidR="000A7DCE" w:rsidRPr="000A7DCE">
        <w:rPr>
          <w:rFonts w:ascii="Cambria" w:hAnsi="Cambria" w:cstheme="majorHAnsi"/>
          <w:b/>
        </w:rPr>
        <w:t>20 000,00</w:t>
      </w:r>
      <w:r w:rsidRPr="000A7DCE">
        <w:rPr>
          <w:rFonts w:ascii="Cambria" w:hAnsi="Cambria" w:cstheme="majorHAnsi"/>
          <w:b/>
        </w:rPr>
        <w:t xml:space="preserve"> zł</w:t>
      </w:r>
      <w:r w:rsidRPr="00452EA3">
        <w:rPr>
          <w:rFonts w:ascii="Cambria" w:hAnsi="Cambria" w:cstheme="majorHAnsi"/>
        </w:rPr>
        <w:t xml:space="preserve"> </w:t>
      </w:r>
      <w:r w:rsidR="001E0461" w:rsidRPr="00452EA3">
        <w:rPr>
          <w:rFonts w:ascii="Cambria" w:hAnsi="Cambria" w:cstheme="majorHAnsi"/>
        </w:rPr>
        <w:t xml:space="preserve">należy wnieść przed upływem terminu składania ofert. </w:t>
      </w:r>
    </w:p>
    <w:p w14:paraId="2D3F0861" w14:textId="77777777" w:rsidR="007E6426" w:rsidRPr="00452EA3" w:rsidRDefault="001E0461" w:rsidP="00367837">
      <w:pPr>
        <w:pStyle w:val="Akapitzlist"/>
        <w:numPr>
          <w:ilvl w:val="1"/>
          <w:numId w:val="21"/>
        </w:numPr>
        <w:ind w:left="510" w:hanging="510"/>
        <w:rPr>
          <w:rFonts w:ascii="Cambria" w:hAnsi="Cambria" w:cstheme="majorHAnsi"/>
        </w:rPr>
      </w:pPr>
      <w:r w:rsidRPr="00452EA3">
        <w:rPr>
          <w:rFonts w:ascii="Cambria" w:hAnsi="Cambria" w:cstheme="majorHAnsi"/>
        </w:rPr>
        <w:t xml:space="preserve">Wadium może być wnoszone w jednej lub kilku następujących formach: </w:t>
      </w:r>
    </w:p>
    <w:p w14:paraId="66313DF6" w14:textId="77777777" w:rsidR="007E6426" w:rsidRPr="00452EA3" w:rsidRDefault="001E0461" w:rsidP="00367837">
      <w:pPr>
        <w:numPr>
          <w:ilvl w:val="2"/>
          <w:numId w:val="21"/>
        </w:numPr>
        <w:spacing w:after="67"/>
        <w:ind w:left="1287"/>
        <w:rPr>
          <w:rFonts w:ascii="Cambria" w:hAnsi="Cambria" w:cstheme="majorHAnsi"/>
        </w:rPr>
      </w:pPr>
      <w:r w:rsidRPr="00452EA3">
        <w:rPr>
          <w:rFonts w:ascii="Cambria" w:hAnsi="Cambria" w:cstheme="majorHAnsi"/>
        </w:rPr>
        <w:t>pieniądzu,</w:t>
      </w:r>
      <w:r w:rsidR="002F04E2" w:rsidRPr="00452EA3">
        <w:rPr>
          <w:rFonts w:ascii="Cambria" w:hAnsi="Cambria" w:cstheme="majorHAnsi"/>
        </w:rPr>
        <w:t xml:space="preserve"> </w:t>
      </w:r>
    </w:p>
    <w:p w14:paraId="0A230693" w14:textId="77777777" w:rsidR="007E6426" w:rsidRPr="00452EA3" w:rsidRDefault="001E0461" w:rsidP="00367837">
      <w:pPr>
        <w:numPr>
          <w:ilvl w:val="2"/>
          <w:numId w:val="21"/>
        </w:numPr>
        <w:spacing w:after="67"/>
        <w:ind w:left="1287"/>
        <w:rPr>
          <w:rFonts w:ascii="Cambria" w:hAnsi="Cambria" w:cstheme="majorHAnsi"/>
        </w:rPr>
      </w:pPr>
      <w:r w:rsidRPr="00452EA3">
        <w:rPr>
          <w:rFonts w:ascii="Cambria" w:hAnsi="Cambria" w:cstheme="majorHAnsi"/>
        </w:rPr>
        <w:t>poręczeniach bankowych lub poręczeniach spółdzielczej kasy oszczędnościowo</w:t>
      </w:r>
      <w:r w:rsidR="00E97C91" w:rsidRPr="00452EA3">
        <w:rPr>
          <w:rFonts w:ascii="Cambria" w:hAnsi="Cambria" w:cstheme="majorHAnsi"/>
        </w:rPr>
        <w:t>-</w:t>
      </w:r>
      <w:r w:rsidRPr="00452EA3">
        <w:rPr>
          <w:rFonts w:ascii="Cambria" w:hAnsi="Cambria" w:cstheme="majorHAnsi"/>
        </w:rPr>
        <w:t>kredytowej, z tym że poręczenie kasy jest</w:t>
      </w:r>
      <w:r w:rsidR="00710A83" w:rsidRPr="00452EA3">
        <w:rPr>
          <w:rFonts w:ascii="Cambria" w:hAnsi="Cambria" w:cstheme="majorHAnsi"/>
        </w:rPr>
        <w:t xml:space="preserve"> zawsze poręczeniem pieniężnym,</w:t>
      </w:r>
    </w:p>
    <w:p w14:paraId="7CBFE0B5" w14:textId="77777777" w:rsidR="007E6426" w:rsidRPr="00452EA3" w:rsidRDefault="00710A83" w:rsidP="00367837">
      <w:pPr>
        <w:numPr>
          <w:ilvl w:val="2"/>
          <w:numId w:val="21"/>
        </w:numPr>
        <w:spacing w:after="67"/>
        <w:ind w:left="1287"/>
        <w:rPr>
          <w:rFonts w:ascii="Cambria" w:hAnsi="Cambria" w:cstheme="majorHAnsi"/>
        </w:rPr>
      </w:pPr>
      <w:r w:rsidRPr="00452EA3">
        <w:rPr>
          <w:rFonts w:ascii="Cambria" w:hAnsi="Cambria" w:cstheme="majorHAnsi"/>
        </w:rPr>
        <w:t>gwarancjach bankowych,</w:t>
      </w:r>
    </w:p>
    <w:p w14:paraId="681C7F81" w14:textId="77777777" w:rsidR="007E6426" w:rsidRPr="00452EA3" w:rsidRDefault="00710A83" w:rsidP="00367837">
      <w:pPr>
        <w:numPr>
          <w:ilvl w:val="2"/>
          <w:numId w:val="21"/>
        </w:numPr>
        <w:spacing w:after="67"/>
        <w:ind w:left="1287"/>
        <w:rPr>
          <w:rFonts w:ascii="Cambria" w:hAnsi="Cambria" w:cstheme="majorHAnsi"/>
        </w:rPr>
      </w:pPr>
      <w:r w:rsidRPr="00452EA3">
        <w:rPr>
          <w:rFonts w:ascii="Cambria" w:hAnsi="Cambria" w:cstheme="majorHAnsi"/>
        </w:rPr>
        <w:t>gwarancjach ubezpieczeniowych,</w:t>
      </w:r>
    </w:p>
    <w:p w14:paraId="28546C87" w14:textId="602EB0FC" w:rsidR="007E6426" w:rsidRPr="00452EA3" w:rsidRDefault="001E0461" w:rsidP="00367837">
      <w:pPr>
        <w:numPr>
          <w:ilvl w:val="2"/>
          <w:numId w:val="21"/>
        </w:numPr>
        <w:spacing w:after="67"/>
        <w:ind w:left="1287"/>
        <w:rPr>
          <w:rFonts w:ascii="Cambria" w:hAnsi="Cambria" w:cstheme="majorHAnsi"/>
        </w:rPr>
      </w:pPr>
      <w:r w:rsidRPr="00452EA3">
        <w:rPr>
          <w:rFonts w:ascii="Cambria" w:hAnsi="Cambria" w:cstheme="majorHAnsi"/>
        </w:rPr>
        <w:t xml:space="preserve">poręczeniach udzielanych przez podmioty, o których mowa w art. 6b ust. 5 pkt 2 ustawy z dnia 9 listopada 2000 r. o utworzeniu Polskiej Agencji Rozwoju </w:t>
      </w:r>
      <w:r w:rsidR="00367837">
        <w:rPr>
          <w:rFonts w:ascii="Cambria" w:hAnsi="Cambria" w:cstheme="majorHAnsi"/>
        </w:rPr>
        <w:t>Przedsiębiorczości (Dz. U. z 2020</w:t>
      </w:r>
      <w:r w:rsidRPr="00452EA3">
        <w:rPr>
          <w:rFonts w:ascii="Cambria" w:hAnsi="Cambria" w:cstheme="majorHAnsi"/>
        </w:rPr>
        <w:t xml:space="preserve"> r. poz. </w:t>
      </w:r>
      <w:r w:rsidR="00367837">
        <w:rPr>
          <w:rFonts w:ascii="Cambria" w:hAnsi="Cambria" w:cstheme="majorHAnsi"/>
        </w:rPr>
        <w:t>299</w:t>
      </w:r>
      <w:r w:rsidRPr="00452EA3">
        <w:rPr>
          <w:rFonts w:ascii="Cambria" w:hAnsi="Cambria" w:cstheme="majorHAnsi"/>
        </w:rPr>
        <w:t xml:space="preserve">). </w:t>
      </w:r>
    </w:p>
    <w:p w14:paraId="49D449C3" w14:textId="7184842A" w:rsidR="007E6426" w:rsidRPr="00452EA3" w:rsidRDefault="001E0461" w:rsidP="00367837">
      <w:pPr>
        <w:pStyle w:val="Akapitzlist"/>
        <w:numPr>
          <w:ilvl w:val="1"/>
          <w:numId w:val="21"/>
        </w:numPr>
        <w:spacing w:after="120"/>
        <w:ind w:left="510" w:hanging="510"/>
        <w:contextualSpacing w:val="0"/>
        <w:rPr>
          <w:rFonts w:ascii="Cambria" w:hAnsi="Cambria" w:cstheme="majorHAnsi"/>
        </w:rPr>
      </w:pPr>
      <w:r w:rsidRPr="00452EA3">
        <w:rPr>
          <w:rFonts w:ascii="Cambria" w:hAnsi="Cambria" w:cstheme="majorHAnsi"/>
        </w:rPr>
        <w:t xml:space="preserve">W przypadku wnoszenia wadium w formie innej niż pieniądz, Wykonawca wnosi je w postaci elektronicznego oryginału dokumentu wadialnego, tj. opatrzone kwalifikowanym podpisem elektronicznym osób upoważnionych do jego wystawienia (wystawców dokumentu) w formacie </w:t>
      </w:r>
      <w:r w:rsidRPr="00452EA3">
        <w:rPr>
          <w:rFonts w:ascii="Cambria" w:hAnsi="Cambria" w:cstheme="majorHAnsi"/>
        </w:rPr>
        <w:lastRenderedPageBreak/>
        <w:t xml:space="preserve">umożliwiającym Zamawiającemu odczyt dokumentu (Zamawiający nie dopuszcza możliwości złożenia dokumentu wadium np. w formacie </w:t>
      </w:r>
      <w:proofErr w:type="spellStart"/>
      <w:r w:rsidRPr="00452EA3">
        <w:rPr>
          <w:rFonts w:ascii="Cambria" w:hAnsi="Cambria" w:cstheme="majorHAnsi"/>
        </w:rPr>
        <w:t>xml</w:t>
      </w:r>
      <w:proofErr w:type="spellEnd"/>
      <w:r w:rsidRPr="00452EA3">
        <w:rPr>
          <w:rFonts w:ascii="Cambria" w:hAnsi="Cambria" w:cstheme="majorHAnsi"/>
        </w:rPr>
        <w:t xml:space="preserve">). Wadium musi zostać przesłane do Zamawiającego przed terminem składania ofert. Wadium może być przesłane wraz z ofertą (skompresowane do jednego pliku). Jeżeli </w:t>
      </w:r>
      <w:r w:rsidR="00E526F4" w:rsidRPr="00452EA3">
        <w:rPr>
          <w:rFonts w:ascii="Cambria" w:hAnsi="Cambria" w:cstheme="majorHAnsi"/>
        </w:rPr>
        <w:t>W</w:t>
      </w:r>
      <w:r w:rsidRPr="00452EA3">
        <w:rPr>
          <w:rFonts w:ascii="Cambria" w:hAnsi="Cambria" w:cstheme="majorHAnsi"/>
        </w:rPr>
        <w:t xml:space="preserve">ykonawca przesyła wadium poza ofertą, np. drogą e - mail, winno być ono oznaczone w sposób umożliwiający jednoznaczne przypisanie do postępowania. </w:t>
      </w:r>
    </w:p>
    <w:p w14:paraId="701EAC0F" w14:textId="77777777" w:rsidR="007E6426" w:rsidRPr="00452EA3" w:rsidRDefault="001E0461" w:rsidP="00367837">
      <w:pPr>
        <w:pStyle w:val="Akapitzlist"/>
        <w:numPr>
          <w:ilvl w:val="1"/>
          <w:numId w:val="21"/>
        </w:numPr>
        <w:ind w:left="510" w:hanging="510"/>
        <w:rPr>
          <w:rFonts w:ascii="Cambria" w:hAnsi="Cambria" w:cstheme="majorHAnsi"/>
        </w:rPr>
      </w:pPr>
      <w:r w:rsidRPr="00452EA3">
        <w:rPr>
          <w:rFonts w:ascii="Cambria" w:hAnsi="Cambria" w:cstheme="majorHAnsi"/>
        </w:rPr>
        <w:t xml:space="preserve">Wadium wnoszone w pieniądzu wpłaca się przelewem na rachunek bankowy: </w:t>
      </w:r>
    </w:p>
    <w:p w14:paraId="63BB9CB4" w14:textId="77777777" w:rsidR="007E6426" w:rsidRPr="00452EA3" w:rsidRDefault="001E0461" w:rsidP="00E97C91">
      <w:pPr>
        <w:spacing w:after="120" w:line="259" w:lineRule="auto"/>
        <w:ind w:left="79" w:right="1"/>
        <w:jc w:val="center"/>
        <w:rPr>
          <w:rFonts w:ascii="Cambria" w:hAnsi="Cambria" w:cstheme="majorHAnsi"/>
        </w:rPr>
      </w:pPr>
      <w:r w:rsidRPr="00452EA3">
        <w:rPr>
          <w:rFonts w:ascii="Cambria" w:hAnsi="Cambria" w:cstheme="majorHAnsi"/>
        </w:rPr>
        <w:t xml:space="preserve">Nr rachunku: 96 8509 0002 2003 0015 2392 0003 </w:t>
      </w:r>
    </w:p>
    <w:p w14:paraId="2F779CE7" w14:textId="689DA958" w:rsidR="007E6426" w:rsidRPr="00452EA3" w:rsidRDefault="001E0461" w:rsidP="00E97C91">
      <w:pPr>
        <w:spacing w:after="120" w:line="259" w:lineRule="auto"/>
        <w:ind w:left="79"/>
        <w:jc w:val="center"/>
        <w:rPr>
          <w:rFonts w:ascii="Cambria" w:hAnsi="Cambria" w:cstheme="majorHAnsi"/>
        </w:rPr>
      </w:pPr>
      <w:r w:rsidRPr="00452EA3">
        <w:rPr>
          <w:rFonts w:ascii="Cambria" w:hAnsi="Cambria" w:cstheme="majorHAnsi"/>
        </w:rPr>
        <w:t xml:space="preserve">z dopiskiem „Wadium" i Znak sprawy: </w:t>
      </w:r>
      <w:r w:rsidR="00CB08BE" w:rsidRPr="00B266C0">
        <w:rPr>
          <w:rFonts w:ascii="Cambria" w:hAnsi="Cambria" w:cstheme="majorHAnsi"/>
        </w:rPr>
        <w:t>GIROŚ.272.7.20</w:t>
      </w:r>
    </w:p>
    <w:p w14:paraId="1ACB18E5" w14:textId="4E7792C7" w:rsidR="007E6426" w:rsidRPr="00452EA3" w:rsidRDefault="001E0461" w:rsidP="00367837">
      <w:pPr>
        <w:pStyle w:val="Akapitzlist"/>
        <w:numPr>
          <w:ilvl w:val="1"/>
          <w:numId w:val="21"/>
        </w:numPr>
        <w:ind w:left="510" w:hanging="510"/>
        <w:rPr>
          <w:rFonts w:ascii="Cambria" w:hAnsi="Cambria" w:cstheme="majorHAnsi"/>
        </w:rPr>
      </w:pPr>
      <w:r w:rsidRPr="00452EA3">
        <w:rPr>
          <w:rFonts w:ascii="Cambria" w:hAnsi="Cambria" w:cstheme="majorHAnsi"/>
        </w:rPr>
        <w:t xml:space="preserve">Wadium wniesione w pieniądzu </w:t>
      </w:r>
      <w:r w:rsidR="00A13113" w:rsidRPr="00452EA3">
        <w:rPr>
          <w:rFonts w:ascii="Cambria" w:hAnsi="Cambria" w:cstheme="majorHAnsi"/>
        </w:rPr>
        <w:t>Z</w:t>
      </w:r>
      <w:r w:rsidRPr="00452EA3">
        <w:rPr>
          <w:rFonts w:ascii="Cambria" w:hAnsi="Cambria" w:cstheme="majorHAnsi"/>
        </w:rPr>
        <w:t xml:space="preserve">amawiający przechowuje na rachunku bankowym. </w:t>
      </w:r>
    </w:p>
    <w:p w14:paraId="7C86CDE6" w14:textId="3BBC2210" w:rsidR="007E6426" w:rsidRPr="00452EA3" w:rsidRDefault="001E0461" w:rsidP="00367837">
      <w:pPr>
        <w:pStyle w:val="Akapitzlist"/>
        <w:numPr>
          <w:ilvl w:val="1"/>
          <w:numId w:val="21"/>
        </w:numPr>
        <w:spacing w:after="120"/>
        <w:ind w:left="510" w:hanging="510"/>
        <w:contextualSpacing w:val="0"/>
        <w:rPr>
          <w:rFonts w:ascii="Cambria" w:hAnsi="Cambria" w:cstheme="majorHAnsi"/>
        </w:rPr>
      </w:pPr>
      <w:r w:rsidRPr="00452EA3">
        <w:rPr>
          <w:rFonts w:ascii="Cambria" w:hAnsi="Cambria" w:cstheme="majorHAnsi"/>
        </w:rPr>
        <w:t xml:space="preserve">Zamawiający zwraca wadium wszystkim </w:t>
      </w:r>
      <w:r w:rsidR="00E526F4" w:rsidRPr="00452EA3">
        <w:rPr>
          <w:rFonts w:ascii="Cambria" w:hAnsi="Cambria" w:cstheme="majorHAnsi"/>
        </w:rPr>
        <w:t>W</w:t>
      </w:r>
      <w:r w:rsidRPr="00452EA3">
        <w:rPr>
          <w:rFonts w:ascii="Cambria" w:hAnsi="Cambria" w:cstheme="majorHAnsi"/>
        </w:rPr>
        <w:t xml:space="preserve">ykonawcom niezwłocznie po wyborze oferty najkorzystniejszej lub unieważnieniu postępowania, z wyjątkiem </w:t>
      </w:r>
      <w:r w:rsidR="00E526F4" w:rsidRPr="00452EA3">
        <w:rPr>
          <w:rFonts w:ascii="Cambria" w:hAnsi="Cambria" w:cstheme="majorHAnsi"/>
        </w:rPr>
        <w:t>W</w:t>
      </w:r>
      <w:r w:rsidRPr="00452EA3">
        <w:rPr>
          <w:rFonts w:ascii="Cambria" w:hAnsi="Cambria" w:cstheme="majorHAnsi"/>
        </w:rPr>
        <w:t xml:space="preserve">ykonawcy, którego oferta została wybrana jako najkorzystniejsza, z zastrzeżeniem art. 46 ust. 4a ustawy Prawo zamówień publicznych. </w:t>
      </w:r>
    </w:p>
    <w:p w14:paraId="5A95E00C" w14:textId="5070B1DD" w:rsidR="007E6426" w:rsidRPr="00452EA3" w:rsidRDefault="001E0461" w:rsidP="00367837">
      <w:pPr>
        <w:pStyle w:val="Akapitzlist"/>
        <w:numPr>
          <w:ilvl w:val="1"/>
          <w:numId w:val="21"/>
        </w:numPr>
        <w:spacing w:after="120"/>
        <w:ind w:left="510" w:hanging="510"/>
        <w:contextualSpacing w:val="0"/>
        <w:rPr>
          <w:rFonts w:ascii="Cambria" w:hAnsi="Cambria" w:cstheme="majorHAnsi"/>
        </w:rPr>
      </w:pPr>
      <w:r w:rsidRPr="00452EA3">
        <w:rPr>
          <w:rFonts w:ascii="Cambria" w:hAnsi="Cambria" w:cstheme="majorHAnsi"/>
        </w:rPr>
        <w:t xml:space="preserve">Zamawiający zwraca niezwłocznie wadium, na wniosek </w:t>
      </w:r>
      <w:r w:rsidR="00E526F4" w:rsidRPr="00452EA3">
        <w:rPr>
          <w:rFonts w:ascii="Cambria" w:hAnsi="Cambria" w:cstheme="majorHAnsi"/>
        </w:rPr>
        <w:t>W</w:t>
      </w:r>
      <w:r w:rsidRPr="00452EA3">
        <w:rPr>
          <w:rFonts w:ascii="Cambria" w:hAnsi="Cambria" w:cstheme="majorHAnsi"/>
        </w:rPr>
        <w:t xml:space="preserve">ykonawcy, który wycofał ofertę przed upływem terminu składania ofert. </w:t>
      </w:r>
    </w:p>
    <w:p w14:paraId="42C110FD" w14:textId="2A2BEBD5" w:rsidR="007E6426" w:rsidRPr="00452EA3" w:rsidRDefault="001E0461" w:rsidP="00367837">
      <w:pPr>
        <w:pStyle w:val="Akapitzlist"/>
        <w:numPr>
          <w:ilvl w:val="1"/>
          <w:numId w:val="21"/>
        </w:numPr>
        <w:spacing w:after="120"/>
        <w:ind w:left="510" w:hanging="510"/>
        <w:contextualSpacing w:val="0"/>
        <w:rPr>
          <w:rFonts w:ascii="Cambria" w:hAnsi="Cambria" w:cstheme="majorHAnsi"/>
        </w:rPr>
      </w:pPr>
      <w:r w:rsidRPr="00452EA3">
        <w:rPr>
          <w:rFonts w:ascii="Cambria" w:hAnsi="Cambria" w:cstheme="majorHAnsi"/>
        </w:rPr>
        <w:t xml:space="preserve">Zamawiający żąda ponownego wniesienia wadium przez </w:t>
      </w:r>
      <w:r w:rsidR="00A13113" w:rsidRPr="00452EA3">
        <w:rPr>
          <w:rFonts w:ascii="Cambria" w:hAnsi="Cambria" w:cstheme="majorHAnsi"/>
        </w:rPr>
        <w:t>W</w:t>
      </w:r>
      <w:r w:rsidRPr="00452EA3">
        <w:rPr>
          <w:rFonts w:ascii="Cambria" w:hAnsi="Cambria" w:cstheme="majorHAnsi"/>
        </w:rPr>
        <w:t xml:space="preserve">ykonawcę, któremu zwrócono wadium, jeżeli w wyniku rozstrzygnięcia odwołania jego oferta została wybrana jako najkorzystniejsza. Wykonawca wnosi wadium w terminie określonym przez </w:t>
      </w:r>
      <w:r w:rsidR="00A13113" w:rsidRPr="00452EA3">
        <w:rPr>
          <w:rFonts w:ascii="Cambria" w:hAnsi="Cambria" w:cstheme="majorHAnsi"/>
        </w:rPr>
        <w:t>Z</w:t>
      </w:r>
      <w:r w:rsidRPr="00452EA3">
        <w:rPr>
          <w:rFonts w:ascii="Cambria" w:hAnsi="Cambria" w:cstheme="majorHAnsi"/>
        </w:rPr>
        <w:t xml:space="preserve">amawiającego. </w:t>
      </w:r>
    </w:p>
    <w:p w14:paraId="03B59195" w14:textId="77777777" w:rsidR="007E6426" w:rsidRPr="00452EA3" w:rsidRDefault="001E0461" w:rsidP="00367837">
      <w:pPr>
        <w:pStyle w:val="Akapitzlist"/>
        <w:numPr>
          <w:ilvl w:val="1"/>
          <w:numId w:val="21"/>
        </w:numPr>
        <w:spacing w:after="120"/>
        <w:ind w:left="510" w:hanging="510"/>
        <w:contextualSpacing w:val="0"/>
        <w:rPr>
          <w:rFonts w:ascii="Cambria" w:hAnsi="Cambria" w:cstheme="majorHAnsi"/>
        </w:rPr>
      </w:pPr>
      <w:r w:rsidRPr="00452EA3">
        <w:rPr>
          <w:rFonts w:ascii="Cambria" w:hAnsi="Cambria" w:cstheme="majorHAnsi"/>
        </w:rPr>
        <w:t xml:space="preserve">Zamawiający zatrzyma wadium wraz z odsetkami, jeżeli: </w:t>
      </w:r>
    </w:p>
    <w:p w14:paraId="679EA22C" w14:textId="77777777" w:rsidR="007E6426" w:rsidRPr="00452EA3" w:rsidRDefault="001E0461" w:rsidP="00367837">
      <w:pPr>
        <w:numPr>
          <w:ilvl w:val="2"/>
          <w:numId w:val="21"/>
        </w:numPr>
        <w:spacing w:after="120"/>
        <w:ind w:left="1287"/>
        <w:rPr>
          <w:rFonts w:ascii="Cambria" w:hAnsi="Cambria" w:cstheme="majorHAnsi"/>
        </w:rPr>
      </w:pPr>
      <w:r w:rsidRPr="00452EA3">
        <w:rPr>
          <w:rFonts w:ascii="Cambria" w:hAnsi="Cambria" w:cstheme="majorHAnsi"/>
        </w:rPr>
        <w:t xml:space="preserve">Wykonawca, którego oferta zostanie wybrana odmówi podpisania umowy w sprawie zamówienia publicznego na warunkach określonych w ofercie; </w:t>
      </w:r>
    </w:p>
    <w:p w14:paraId="4BC04FCB" w14:textId="77777777" w:rsidR="007E6426" w:rsidRPr="00452EA3" w:rsidRDefault="001E0461" w:rsidP="00367837">
      <w:pPr>
        <w:numPr>
          <w:ilvl w:val="2"/>
          <w:numId w:val="21"/>
        </w:numPr>
        <w:spacing w:after="120"/>
        <w:ind w:left="1287"/>
        <w:rPr>
          <w:rFonts w:ascii="Cambria" w:hAnsi="Cambria" w:cstheme="majorHAnsi"/>
        </w:rPr>
      </w:pPr>
      <w:r w:rsidRPr="00452EA3">
        <w:rPr>
          <w:rFonts w:ascii="Cambria" w:hAnsi="Cambria" w:cstheme="majorHAnsi"/>
        </w:rPr>
        <w:t xml:space="preserve">Wykonawca, którego oferta zostanie wybrana nie wniesie wymaganego zabezpieczenia należytego wykonania umowy; </w:t>
      </w:r>
    </w:p>
    <w:p w14:paraId="2BC20879" w14:textId="77777777" w:rsidR="007E6426" w:rsidRPr="00452EA3" w:rsidRDefault="00710A83" w:rsidP="00367837">
      <w:pPr>
        <w:numPr>
          <w:ilvl w:val="2"/>
          <w:numId w:val="21"/>
        </w:numPr>
        <w:spacing w:after="120"/>
        <w:ind w:left="1287"/>
        <w:rPr>
          <w:rFonts w:ascii="Cambria" w:hAnsi="Cambria" w:cstheme="majorHAnsi"/>
        </w:rPr>
      </w:pPr>
      <w:r w:rsidRPr="00452EA3">
        <w:rPr>
          <w:rFonts w:ascii="Cambria" w:hAnsi="Cambria" w:cstheme="majorHAnsi"/>
        </w:rPr>
        <w:t>W</w:t>
      </w:r>
      <w:r w:rsidR="001E0461" w:rsidRPr="00452EA3">
        <w:rPr>
          <w:rFonts w:ascii="Cambria" w:hAnsi="Cambria" w:cstheme="majorHAnsi"/>
        </w:rPr>
        <w:t xml:space="preserve">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t>
      </w:r>
      <w:r w:rsidR="00FA7A1C" w:rsidRPr="00452EA3">
        <w:rPr>
          <w:rFonts w:ascii="Cambria" w:hAnsi="Cambria" w:cstheme="majorHAnsi"/>
        </w:rPr>
        <w:t>W</w:t>
      </w:r>
      <w:r w:rsidR="001E0461" w:rsidRPr="00452EA3">
        <w:rPr>
          <w:rFonts w:ascii="Cambria" w:hAnsi="Cambria" w:cstheme="majorHAnsi"/>
        </w:rPr>
        <w:t xml:space="preserve">ykonawcę jako najkorzystniejszej. </w:t>
      </w:r>
    </w:p>
    <w:p w14:paraId="4DCBC8BF" w14:textId="77777777" w:rsidR="007E6426" w:rsidRPr="00452EA3" w:rsidRDefault="001E0461" w:rsidP="00367837">
      <w:pPr>
        <w:numPr>
          <w:ilvl w:val="2"/>
          <w:numId w:val="21"/>
        </w:numPr>
        <w:spacing w:after="120"/>
        <w:ind w:left="1287"/>
        <w:rPr>
          <w:rFonts w:ascii="Cambria" w:hAnsi="Cambria" w:cstheme="majorHAnsi"/>
        </w:rPr>
      </w:pPr>
      <w:r w:rsidRPr="00452EA3">
        <w:rPr>
          <w:rFonts w:ascii="Cambria" w:hAnsi="Cambria" w:cstheme="majorHAnsi"/>
        </w:rPr>
        <w:t xml:space="preserve">zawarcie umowy w sprawie zamówienia publicznego stanie się niemożliwe z przyczyn leżących po stronie Wykonawcy. </w:t>
      </w:r>
    </w:p>
    <w:p w14:paraId="1DE12978" w14:textId="076E96C8" w:rsidR="007E6426" w:rsidRPr="000A7DCE" w:rsidRDefault="001E0461" w:rsidP="00367837">
      <w:pPr>
        <w:pStyle w:val="Nagwek1"/>
        <w:numPr>
          <w:ilvl w:val="0"/>
          <w:numId w:val="16"/>
        </w:numPr>
        <w:spacing w:after="120"/>
        <w:ind w:left="0" w:firstLine="0"/>
        <w:rPr>
          <w:rFonts w:ascii="Cambria" w:hAnsi="Cambria" w:cstheme="majorHAnsi"/>
          <w:b/>
          <w:color w:val="auto"/>
          <w:sz w:val="20"/>
          <w:szCs w:val="20"/>
          <w:u w:val="single"/>
        </w:rPr>
      </w:pPr>
      <w:r w:rsidRPr="000A7DCE">
        <w:rPr>
          <w:rFonts w:ascii="Cambria" w:hAnsi="Cambria" w:cstheme="majorHAnsi"/>
          <w:b/>
          <w:color w:val="auto"/>
          <w:sz w:val="20"/>
          <w:szCs w:val="20"/>
          <w:u w:val="single"/>
        </w:rPr>
        <w:t>Zabezpieczenie należytego wykonania umowy</w:t>
      </w:r>
      <w:r w:rsidR="00073209" w:rsidRPr="000A7DCE">
        <w:rPr>
          <w:rFonts w:ascii="Cambria" w:hAnsi="Cambria" w:cstheme="majorHAnsi"/>
          <w:b/>
          <w:color w:val="auto"/>
          <w:sz w:val="20"/>
          <w:szCs w:val="20"/>
          <w:u w:val="single"/>
        </w:rPr>
        <w:t>:</w:t>
      </w:r>
    </w:p>
    <w:p w14:paraId="64C35860" w14:textId="71FF7868" w:rsidR="000A7DCE" w:rsidRPr="00D12211" w:rsidRDefault="000A7DCE" w:rsidP="000A7DCE">
      <w:pPr>
        <w:numPr>
          <w:ilvl w:val="0"/>
          <w:numId w:val="61"/>
        </w:numPr>
        <w:spacing w:after="120" w:line="276" w:lineRule="auto"/>
        <w:ind w:left="993" w:hanging="567"/>
        <w:rPr>
          <w:rFonts w:ascii="Cambria" w:hAnsi="Cambria" w:cs="Arial"/>
          <w:szCs w:val="20"/>
        </w:rPr>
      </w:pPr>
      <w:r w:rsidRPr="00D12211">
        <w:rPr>
          <w:rFonts w:ascii="Cambria" w:hAnsi="Cambria" w:cs="Arial"/>
          <w:szCs w:val="20"/>
        </w:rPr>
        <w:t xml:space="preserve">Zamawiający żądać będzie od Wykonawcy, którego oferta została wybrana jako najkorzystniejsza, wniesienia zabezpieczenia </w:t>
      </w:r>
      <w:r w:rsidRPr="00D12211">
        <w:rPr>
          <w:rFonts w:ascii="Cambria" w:hAnsi="Cambria" w:cs="Arial"/>
          <w:b/>
          <w:szCs w:val="20"/>
        </w:rPr>
        <w:t xml:space="preserve">w wysokości </w:t>
      </w:r>
      <w:r>
        <w:rPr>
          <w:rFonts w:ascii="Cambria" w:hAnsi="Cambria" w:cs="Arial"/>
          <w:b/>
          <w:szCs w:val="20"/>
        </w:rPr>
        <w:t>5</w:t>
      </w:r>
      <w:r w:rsidRPr="00D12211">
        <w:rPr>
          <w:rFonts w:ascii="Cambria" w:hAnsi="Cambria" w:cs="Arial"/>
          <w:b/>
          <w:szCs w:val="20"/>
        </w:rPr>
        <w:t xml:space="preserve"> % ceny ofertowej</w:t>
      </w:r>
      <w:r w:rsidRPr="00D12211">
        <w:rPr>
          <w:rFonts w:ascii="Cambria" w:hAnsi="Cambria" w:cs="Arial"/>
          <w:szCs w:val="20"/>
        </w:rPr>
        <w:t>. Wykonawca wniesie zabezpieczenie należytego wykonania umowy w jednej z poniższych form:</w:t>
      </w:r>
    </w:p>
    <w:p w14:paraId="35223F48" w14:textId="77777777" w:rsidR="000A7DCE" w:rsidRPr="00D12211" w:rsidRDefault="000A7DCE" w:rsidP="000A7DCE">
      <w:pPr>
        <w:numPr>
          <w:ilvl w:val="1"/>
          <w:numId w:val="62"/>
        </w:numPr>
        <w:spacing w:after="120" w:line="276" w:lineRule="auto"/>
        <w:ind w:left="1701" w:hanging="709"/>
        <w:rPr>
          <w:rFonts w:ascii="Cambria" w:hAnsi="Cambria" w:cs="Arial"/>
          <w:szCs w:val="20"/>
        </w:rPr>
      </w:pPr>
      <w:r w:rsidRPr="00D12211">
        <w:rPr>
          <w:rFonts w:ascii="Cambria" w:hAnsi="Cambria" w:cs="Arial"/>
          <w:szCs w:val="20"/>
        </w:rPr>
        <w:t>pieniądzu;</w:t>
      </w:r>
    </w:p>
    <w:p w14:paraId="7DE26FEA" w14:textId="77777777" w:rsidR="000A7DCE" w:rsidRPr="00D12211" w:rsidRDefault="000A7DCE" w:rsidP="000A7DCE">
      <w:pPr>
        <w:numPr>
          <w:ilvl w:val="1"/>
          <w:numId w:val="62"/>
        </w:numPr>
        <w:spacing w:after="120" w:line="276" w:lineRule="auto"/>
        <w:ind w:left="1701" w:hanging="709"/>
        <w:rPr>
          <w:rFonts w:ascii="Cambria" w:hAnsi="Cambria" w:cs="Arial"/>
          <w:szCs w:val="20"/>
        </w:rPr>
      </w:pPr>
      <w:r w:rsidRPr="00D12211">
        <w:rPr>
          <w:rFonts w:ascii="Cambria" w:hAnsi="Cambria" w:cs="Arial"/>
          <w:szCs w:val="20"/>
        </w:rPr>
        <w:t>poręczeniach bankowych lub poręczeniach spółdzielczej kasy oszczędnościowo-kredytowej, z tym że zobowiązanie kasy jest zawsze zobowiązaniem pieniężnym;</w:t>
      </w:r>
    </w:p>
    <w:p w14:paraId="72EC5E23" w14:textId="77777777" w:rsidR="000A7DCE" w:rsidRPr="00D12211" w:rsidRDefault="000A7DCE" w:rsidP="000A7DCE">
      <w:pPr>
        <w:numPr>
          <w:ilvl w:val="1"/>
          <w:numId w:val="62"/>
        </w:numPr>
        <w:spacing w:after="120" w:line="276" w:lineRule="auto"/>
        <w:ind w:left="1701" w:hanging="709"/>
        <w:rPr>
          <w:rFonts w:ascii="Cambria" w:hAnsi="Cambria" w:cs="Arial"/>
          <w:szCs w:val="20"/>
        </w:rPr>
      </w:pPr>
      <w:r w:rsidRPr="00D12211">
        <w:rPr>
          <w:rFonts w:ascii="Cambria" w:hAnsi="Cambria" w:cs="Arial"/>
          <w:szCs w:val="20"/>
        </w:rPr>
        <w:t>gwarancjach bankowych;</w:t>
      </w:r>
    </w:p>
    <w:p w14:paraId="70E467E9" w14:textId="77777777" w:rsidR="000A7DCE" w:rsidRPr="00D12211" w:rsidRDefault="000A7DCE" w:rsidP="000A7DCE">
      <w:pPr>
        <w:numPr>
          <w:ilvl w:val="1"/>
          <w:numId w:val="62"/>
        </w:numPr>
        <w:spacing w:after="120" w:line="276" w:lineRule="auto"/>
        <w:ind w:left="1701" w:hanging="709"/>
        <w:rPr>
          <w:rFonts w:ascii="Cambria" w:hAnsi="Cambria" w:cs="Arial"/>
          <w:szCs w:val="20"/>
        </w:rPr>
      </w:pPr>
      <w:r w:rsidRPr="00D12211">
        <w:rPr>
          <w:rFonts w:ascii="Cambria" w:hAnsi="Cambria" w:cs="Arial"/>
          <w:szCs w:val="20"/>
        </w:rPr>
        <w:t>gwarancjach ubezpieczeniowych;</w:t>
      </w:r>
    </w:p>
    <w:p w14:paraId="057357F3" w14:textId="77777777" w:rsidR="000A7DCE" w:rsidRPr="00D12211" w:rsidRDefault="000A7DCE" w:rsidP="000A7DCE">
      <w:pPr>
        <w:numPr>
          <w:ilvl w:val="1"/>
          <w:numId w:val="62"/>
        </w:numPr>
        <w:spacing w:after="120" w:line="276" w:lineRule="auto"/>
        <w:ind w:left="1701" w:hanging="709"/>
        <w:rPr>
          <w:rFonts w:ascii="Cambria" w:hAnsi="Cambria" w:cs="Arial"/>
          <w:szCs w:val="20"/>
        </w:rPr>
      </w:pPr>
      <w:r w:rsidRPr="00D12211">
        <w:rPr>
          <w:rFonts w:ascii="Cambria" w:hAnsi="Cambria" w:cs="Arial"/>
          <w:szCs w:val="20"/>
        </w:rPr>
        <w:t xml:space="preserve">poręczeniach udzielanych przez podmioty, o których mowa w art. 6b ust. 5 pkt 2 ustawy z dnia 9 listopada 2000 r. o utworzeniu Polskiej Agencji Rozwoju Przedsiębiorczości. </w:t>
      </w:r>
    </w:p>
    <w:p w14:paraId="3501B3F5" w14:textId="77777777" w:rsidR="000A7DCE" w:rsidRPr="00D12211" w:rsidRDefault="000A7DCE" w:rsidP="000A7DCE">
      <w:pPr>
        <w:pStyle w:val="pkt"/>
        <w:numPr>
          <w:ilvl w:val="1"/>
          <w:numId w:val="60"/>
        </w:numPr>
        <w:spacing w:line="276" w:lineRule="auto"/>
        <w:ind w:left="993" w:hanging="567"/>
        <w:rPr>
          <w:rFonts w:ascii="Cambria" w:hAnsi="Cambria" w:cs="Arial"/>
          <w:sz w:val="20"/>
          <w:szCs w:val="20"/>
        </w:rPr>
      </w:pPr>
      <w:r w:rsidRPr="00D12211">
        <w:rPr>
          <w:rFonts w:ascii="Cambria" w:hAnsi="Cambria" w:cs="Arial"/>
          <w:sz w:val="20"/>
          <w:szCs w:val="20"/>
        </w:rPr>
        <w:lastRenderedPageBreak/>
        <w:t>Zamawiający nie wyraża zgody na wniesienie zabezpieczenia w formach określonych w art. 148 ust. 2 ustawy.</w:t>
      </w:r>
    </w:p>
    <w:p w14:paraId="1D619E10" w14:textId="77777777" w:rsidR="000A7DCE" w:rsidRPr="00D12211" w:rsidRDefault="000A7DCE" w:rsidP="000A7DCE">
      <w:pPr>
        <w:pStyle w:val="pkt"/>
        <w:numPr>
          <w:ilvl w:val="1"/>
          <w:numId w:val="60"/>
        </w:numPr>
        <w:spacing w:line="276" w:lineRule="auto"/>
        <w:ind w:left="993" w:hanging="567"/>
        <w:rPr>
          <w:rFonts w:ascii="Cambria" w:hAnsi="Cambria" w:cs="Arial"/>
          <w:b/>
          <w:sz w:val="20"/>
          <w:szCs w:val="20"/>
        </w:rPr>
      </w:pPr>
      <w:r w:rsidRPr="00D12211">
        <w:rPr>
          <w:rFonts w:ascii="Cambria" w:hAnsi="Cambria" w:cs="Arial"/>
          <w:sz w:val="20"/>
          <w:szCs w:val="20"/>
        </w:rPr>
        <w:t>Termin ważności zabezpieczenia złożonego w formie innej niż pieniężna nie może upłynąć przed wygaśnięciem zobowiązania, którego należyte wykonanie zabezpiecza Wykonawca z zastrzeżeniem art. 150  ust. 7 ustawy</w:t>
      </w:r>
    </w:p>
    <w:p w14:paraId="44F9A068" w14:textId="77777777" w:rsidR="000A7DCE" w:rsidRPr="00D12211" w:rsidRDefault="000A7DCE" w:rsidP="000A7DCE">
      <w:pPr>
        <w:pStyle w:val="pkt"/>
        <w:numPr>
          <w:ilvl w:val="1"/>
          <w:numId w:val="60"/>
        </w:numPr>
        <w:spacing w:line="276" w:lineRule="auto"/>
        <w:ind w:left="993" w:hanging="567"/>
        <w:rPr>
          <w:rFonts w:ascii="Cambria" w:hAnsi="Cambria" w:cs="Arial"/>
          <w:b/>
          <w:sz w:val="20"/>
          <w:szCs w:val="20"/>
        </w:rPr>
      </w:pPr>
      <w:r w:rsidRPr="00D12211">
        <w:rPr>
          <w:rFonts w:ascii="Cambria" w:hAnsi="Cambria" w:cs="Arial"/>
          <w:sz w:val="20"/>
          <w:szCs w:val="20"/>
        </w:rPr>
        <w:t>Zabezpieczenie wnoszone w pieniądzu wykonawca wpłaca przelewem na rachunek bankowy Zamawiającego</w:t>
      </w:r>
      <w:r w:rsidRPr="00D12211">
        <w:rPr>
          <w:rFonts w:ascii="Cambria" w:hAnsi="Cambria" w:cs="Arial"/>
          <w:b/>
          <w:sz w:val="20"/>
          <w:szCs w:val="20"/>
        </w:rPr>
        <w:t>.</w:t>
      </w:r>
    </w:p>
    <w:p w14:paraId="378B9265" w14:textId="77777777" w:rsidR="000A7DCE" w:rsidRPr="00D12211" w:rsidRDefault="000A7DCE" w:rsidP="000A7DCE">
      <w:pPr>
        <w:pStyle w:val="pkt"/>
        <w:numPr>
          <w:ilvl w:val="1"/>
          <w:numId w:val="60"/>
        </w:numPr>
        <w:spacing w:line="276" w:lineRule="auto"/>
        <w:ind w:left="993" w:hanging="567"/>
        <w:rPr>
          <w:rFonts w:ascii="Cambria" w:hAnsi="Cambria" w:cs="Arial"/>
          <w:b/>
          <w:sz w:val="20"/>
          <w:szCs w:val="20"/>
        </w:rPr>
      </w:pPr>
      <w:r w:rsidRPr="00D12211">
        <w:rPr>
          <w:rFonts w:ascii="Cambria" w:hAnsi="Cambria" w:cs="Arial"/>
          <w:sz w:val="20"/>
          <w:szCs w:val="20"/>
        </w:rPr>
        <w:t>W przypadku zabezpieczeń składanych w formie pieniężnej, Zamawiający zwróci 70% wartości złożonego zabezpieczenia w terminie 30 dni od dnia wykonania zamówienia, natomiast pozostałe 30% wartości zostanie zwrócone w ciągu 15 dni po upływie okresu rękojmi.</w:t>
      </w:r>
    </w:p>
    <w:p w14:paraId="1E010021" w14:textId="6B6E22EC" w:rsidR="00073209" w:rsidRPr="000A7DCE" w:rsidRDefault="00073209" w:rsidP="000A7DCE">
      <w:pPr>
        <w:rPr>
          <w:rFonts w:ascii="Cambria" w:hAnsi="Cambria"/>
        </w:rPr>
      </w:pPr>
    </w:p>
    <w:p w14:paraId="6200B184" w14:textId="77777777" w:rsidR="007E6426" w:rsidRPr="00452EA3" w:rsidRDefault="001E0461" w:rsidP="00367837">
      <w:pPr>
        <w:pStyle w:val="Nagwek1"/>
        <w:numPr>
          <w:ilvl w:val="0"/>
          <w:numId w:val="16"/>
        </w:numPr>
        <w:spacing w:after="120"/>
        <w:ind w:left="0" w:firstLine="0"/>
        <w:rPr>
          <w:rFonts w:ascii="Cambria" w:hAnsi="Cambria" w:cstheme="majorHAnsi"/>
          <w:b/>
          <w:color w:val="auto"/>
          <w:sz w:val="20"/>
          <w:szCs w:val="20"/>
          <w:u w:val="single"/>
        </w:rPr>
      </w:pPr>
      <w:r w:rsidRPr="00452EA3">
        <w:rPr>
          <w:rFonts w:ascii="Cambria" w:hAnsi="Cambria" w:cstheme="majorHAnsi"/>
          <w:b/>
          <w:color w:val="auto"/>
          <w:sz w:val="20"/>
          <w:szCs w:val="20"/>
          <w:u w:val="single"/>
        </w:rPr>
        <w:t xml:space="preserve">Opis sposobu przygotowania ofert i złożenia oferty. </w:t>
      </w:r>
    </w:p>
    <w:p w14:paraId="4FA6F563" w14:textId="089A5CB2" w:rsidR="007E6426" w:rsidRPr="00452EA3" w:rsidRDefault="001E0461" w:rsidP="00367837">
      <w:pPr>
        <w:numPr>
          <w:ilvl w:val="1"/>
          <w:numId w:val="23"/>
        </w:numPr>
        <w:spacing w:after="120"/>
        <w:ind w:left="1066" w:hanging="567"/>
        <w:rPr>
          <w:rFonts w:ascii="Cambria" w:hAnsi="Cambria" w:cstheme="majorHAnsi"/>
        </w:rPr>
      </w:pPr>
      <w:r w:rsidRPr="00452EA3">
        <w:rPr>
          <w:rFonts w:ascii="Cambria" w:hAnsi="Cambria" w:cstheme="majorHAnsi"/>
        </w:rPr>
        <w:t>Wykonawca składa ofertę do udziału w postępowaniu za</w:t>
      </w:r>
      <w:r w:rsidR="002F04E2" w:rsidRPr="00452EA3">
        <w:rPr>
          <w:rFonts w:ascii="Cambria" w:hAnsi="Cambria" w:cstheme="majorHAnsi"/>
        </w:rPr>
        <w:t xml:space="preserve"> </w:t>
      </w:r>
      <w:r w:rsidRPr="00452EA3">
        <w:rPr>
          <w:rFonts w:ascii="Cambria" w:hAnsi="Cambria" w:cstheme="majorHAnsi"/>
        </w:rPr>
        <w:t xml:space="preserve">pośrednictwem Formularza do złożenia, zmiany, wycofania oferty dostępnego na </w:t>
      </w:r>
      <w:proofErr w:type="spellStart"/>
      <w:r w:rsidRPr="00452EA3">
        <w:rPr>
          <w:rFonts w:ascii="Cambria" w:hAnsi="Cambria" w:cstheme="majorHAnsi"/>
        </w:rPr>
        <w:t>ePUAP</w:t>
      </w:r>
      <w:proofErr w:type="spellEnd"/>
      <w:r w:rsidRPr="00452EA3">
        <w:rPr>
          <w:rFonts w:ascii="Cambria" w:hAnsi="Cambria" w:cstheme="majorHAnsi"/>
        </w:rPr>
        <w:t xml:space="preserve"> i udostępnionego również na </w:t>
      </w:r>
      <w:proofErr w:type="spellStart"/>
      <w:r w:rsidRPr="00452EA3">
        <w:rPr>
          <w:rFonts w:ascii="Cambria" w:hAnsi="Cambria" w:cstheme="majorHAnsi"/>
        </w:rPr>
        <w:t>miniPortalu</w:t>
      </w:r>
      <w:proofErr w:type="spellEnd"/>
      <w:r w:rsidRPr="00452EA3">
        <w:rPr>
          <w:rFonts w:ascii="Cambria" w:hAnsi="Cambria" w:cstheme="majorHAnsi"/>
        </w:rPr>
        <w:t xml:space="preserve">. Klucz publiczny niezbędny do zaszyfrowania oferty przez Wykonawcę jest dostępny dla </w:t>
      </w:r>
      <w:r w:rsidR="00A13113" w:rsidRPr="00452EA3">
        <w:rPr>
          <w:rFonts w:ascii="Cambria" w:hAnsi="Cambria" w:cstheme="majorHAnsi"/>
        </w:rPr>
        <w:t>W</w:t>
      </w:r>
      <w:r w:rsidRPr="00452EA3">
        <w:rPr>
          <w:rFonts w:ascii="Cambria" w:hAnsi="Cambria" w:cstheme="majorHAnsi"/>
        </w:rPr>
        <w:t>ykonawców</w:t>
      </w:r>
      <w:r w:rsidR="002F04E2" w:rsidRPr="00452EA3">
        <w:rPr>
          <w:rFonts w:ascii="Cambria" w:hAnsi="Cambria" w:cstheme="majorHAnsi"/>
        </w:rPr>
        <w:t xml:space="preserve"> </w:t>
      </w:r>
      <w:r w:rsidRPr="00452EA3">
        <w:rPr>
          <w:rFonts w:ascii="Cambria" w:hAnsi="Cambria" w:cstheme="majorHAnsi"/>
        </w:rPr>
        <w:t xml:space="preserve">na </w:t>
      </w:r>
      <w:proofErr w:type="spellStart"/>
      <w:r w:rsidRPr="00452EA3">
        <w:rPr>
          <w:rFonts w:ascii="Cambria" w:hAnsi="Cambria" w:cstheme="majorHAnsi"/>
        </w:rPr>
        <w:t>miniPortalu</w:t>
      </w:r>
      <w:proofErr w:type="spellEnd"/>
      <w:r w:rsidRPr="00452EA3">
        <w:rPr>
          <w:rFonts w:ascii="Cambria" w:hAnsi="Cambria" w:cstheme="majorHAnsi"/>
        </w:rPr>
        <w:t xml:space="preserve">. W formularzu oferty Wykonawca zobowiązany jest podać adres skrzynki </w:t>
      </w:r>
      <w:proofErr w:type="spellStart"/>
      <w:r w:rsidRPr="00452EA3">
        <w:rPr>
          <w:rFonts w:ascii="Cambria" w:hAnsi="Cambria" w:cstheme="majorHAnsi"/>
        </w:rPr>
        <w:t>ePUAP</w:t>
      </w:r>
      <w:proofErr w:type="spellEnd"/>
      <w:r w:rsidRPr="00452EA3">
        <w:rPr>
          <w:rFonts w:ascii="Cambria" w:hAnsi="Cambria" w:cstheme="majorHAnsi"/>
        </w:rPr>
        <w:t xml:space="preserve">, na którym prowadzona będzie korespondencja związana z postępowaniem. </w:t>
      </w:r>
    </w:p>
    <w:p w14:paraId="5320A809" w14:textId="77777777" w:rsidR="007E6426" w:rsidRPr="00452EA3" w:rsidRDefault="001E0461" w:rsidP="00367837">
      <w:pPr>
        <w:numPr>
          <w:ilvl w:val="1"/>
          <w:numId w:val="23"/>
        </w:numPr>
        <w:spacing w:after="120"/>
        <w:ind w:left="1066" w:hanging="567"/>
        <w:rPr>
          <w:rFonts w:ascii="Cambria" w:hAnsi="Cambria" w:cstheme="majorHAnsi"/>
        </w:rPr>
      </w:pPr>
      <w:r w:rsidRPr="00452EA3">
        <w:rPr>
          <w:rFonts w:ascii="Cambria" w:hAnsi="Cambria" w:cstheme="majorHAnsi"/>
        </w:rPr>
        <w:t>Oferta powinna być sporządzona w języku polskim, z zachowaniem postaci elektronicznej w formacie danych w szczególności: .</w:t>
      </w:r>
      <w:proofErr w:type="spellStart"/>
      <w:r w:rsidRPr="00452EA3">
        <w:rPr>
          <w:rFonts w:ascii="Cambria" w:hAnsi="Cambria" w:cstheme="majorHAnsi"/>
        </w:rPr>
        <w:t>doc</w:t>
      </w:r>
      <w:proofErr w:type="spellEnd"/>
      <w:r w:rsidRPr="00452EA3">
        <w:rPr>
          <w:rFonts w:ascii="Cambria" w:hAnsi="Cambria" w:cstheme="majorHAnsi"/>
        </w:rPr>
        <w:t>, .</w:t>
      </w:r>
      <w:proofErr w:type="spellStart"/>
      <w:r w:rsidRPr="00452EA3">
        <w:rPr>
          <w:rFonts w:ascii="Cambria" w:hAnsi="Cambria" w:cstheme="majorHAnsi"/>
        </w:rPr>
        <w:t>docx</w:t>
      </w:r>
      <w:proofErr w:type="spellEnd"/>
      <w:r w:rsidRPr="00452EA3">
        <w:rPr>
          <w:rFonts w:ascii="Cambria" w:hAnsi="Cambria" w:cstheme="majorHAnsi"/>
          <w:vertAlign w:val="superscript"/>
        </w:rPr>
        <w:t xml:space="preserve"> </w:t>
      </w:r>
      <w:r w:rsidRPr="00452EA3">
        <w:rPr>
          <w:rFonts w:ascii="Cambria" w:hAnsi="Cambria" w:cstheme="majorHAnsi"/>
        </w:rPr>
        <w:t xml:space="preserve">lub pdf i podpisana kwalifikowanym podpisem elektronicznym. Sposób złożenia oferty, w tym zaszyfrowania oferty opisany został w Regulaminie korzystania z </w:t>
      </w:r>
      <w:proofErr w:type="spellStart"/>
      <w:r w:rsidRPr="00452EA3">
        <w:rPr>
          <w:rFonts w:ascii="Cambria" w:hAnsi="Cambria" w:cstheme="majorHAnsi"/>
        </w:rPr>
        <w:t>miniPortal</w:t>
      </w:r>
      <w:proofErr w:type="spellEnd"/>
      <w:r w:rsidRPr="00452EA3">
        <w:rPr>
          <w:rFonts w:ascii="Cambria" w:hAnsi="Cambria" w:cstheme="majorHAnsi"/>
        </w:rPr>
        <w:t>. Ofertę należy złożyć w oryginale.</w:t>
      </w:r>
      <w:r w:rsidR="002F04E2" w:rsidRPr="00452EA3">
        <w:rPr>
          <w:rFonts w:ascii="Cambria" w:hAnsi="Cambria" w:cstheme="majorHAnsi"/>
        </w:rPr>
        <w:t xml:space="preserve"> </w:t>
      </w:r>
    </w:p>
    <w:p w14:paraId="26DB4FA4" w14:textId="77777777" w:rsidR="007E6426" w:rsidRPr="00452EA3" w:rsidRDefault="001E0461" w:rsidP="00367837">
      <w:pPr>
        <w:numPr>
          <w:ilvl w:val="1"/>
          <w:numId w:val="23"/>
        </w:numPr>
        <w:spacing w:after="120"/>
        <w:ind w:left="1066" w:hanging="567"/>
        <w:rPr>
          <w:rFonts w:ascii="Cambria" w:hAnsi="Cambria" w:cstheme="majorHAnsi"/>
        </w:rPr>
      </w:pPr>
      <w:r w:rsidRPr="00452EA3">
        <w:rPr>
          <w:rFonts w:ascii="Cambria" w:hAnsi="Cambria" w:cstheme="majorHAnsi"/>
        </w:rPr>
        <w:t>W ofercie należy określić przedmiot zamówienia w sposób zgodny z wymaganiami</w:t>
      </w:r>
      <w:r w:rsidR="002F04E2" w:rsidRPr="00452EA3">
        <w:rPr>
          <w:rFonts w:ascii="Cambria" w:hAnsi="Cambria" w:cstheme="majorHAnsi"/>
        </w:rPr>
        <w:t xml:space="preserve"> </w:t>
      </w:r>
      <w:r w:rsidRPr="00452EA3">
        <w:rPr>
          <w:rFonts w:ascii="Cambria" w:hAnsi="Cambria" w:cstheme="majorHAnsi"/>
        </w:rPr>
        <w:t xml:space="preserve"> określonych w SIWZ.</w:t>
      </w:r>
      <w:r w:rsidR="002F04E2" w:rsidRPr="00452EA3">
        <w:rPr>
          <w:rFonts w:ascii="Cambria" w:hAnsi="Cambria" w:cstheme="majorHAnsi"/>
        </w:rPr>
        <w:t xml:space="preserve"> </w:t>
      </w:r>
    </w:p>
    <w:p w14:paraId="468B0F69" w14:textId="77777777" w:rsidR="007E6426" w:rsidRPr="00452EA3" w:rsidRDefault="001E0461" w:rsidP="00367837">
      <w:pPr>
        <w:numPr>
          <w:ilvl w:val="1"/>
          <w:numId w:val="23"/>
        </w:numPr>
        <w:spacing w:after="120"/>
        <w:ind w:left="1066" w:hanging="567"/>
        <w:rPr>
          <w:rFonts w:ascii="Cambria" w:hAnsi="Cambria" w:cstheme="majorHAnsi"/>
        </w:rPr>
      </w:pPr>
      <w:r w:rsidRPr="00452EA3">
        <w:rPr>
          <w:rFonts w:ascii="Cambria" w:hAnsi="Cambria" w:cstheme="majorHAnsi"/>
        </w:rPr>
        <w:t xml:space="preserve">Określenie przedmiotu zamówienia wraz z jego opisem z uwzględnieniem wymagań Zamawiającego, określonych w SIWZ </w:t>
      </w:r>
    </w:p>
    <w:p w14:paraId="5FDAF7E6" w14:textId="77777777" w:rsidR="007E6426" w:rsidRPr="00452EA3" w:rsidRDefault="001E0461" w:rsidP="00367837">
      <w:pPr>
        <w:numPr>
          <w:ilvl w:val="1"/>
          <w:numId w:val="23"/>
        </w:numPr>
        <w:spacing w:after="120"/>
        <w:ind w:left="1066" w:hanging="567"/>
        <w:rPr>
          <w:rFonts w:ascii="Cambria" w:hAnsi="Cambria" w:cstheme="majorHAnsi"/>
        </w:rPr>
      </w:pPr>
      <w:r w:rsidRPr="00452EA3">
        <w:rPr>
          <w:rFonts w:ascii="Cambria" w:hAnsi="Cambria" w:cstheme="majorHAnsi"/>
        </w:rPr>
        <w:t>Do oferty należy dołączyć Jednolity Europejski Dokument Zamówienia w postaci elektronicznej opatrzonej kwalifikowanym podpisem elektronicznym, a następnie wraz z plikami stanowiącymi ofertę skompresować do jednego pliku archiwum (ZIP).</w:t>
      </w:r>
      <w:r w:rsidR="002F04E2" w:rsidRPr="00452EA3">
        <w:rPr>
          <w:rFonts w:ascii="Cambria" w:hAnsi="Cambria" w:cstheme="majorHAnsi"/>
        </w:rPr>
        <w:t xml:space="preserve"> </w:t>
      </w:r>
    </w:p>
    <w:p w14:paraId="6E651AB4" w14:textId="77777777" w:rsidR="007E6426" w:rsidRPr="00452EA3" w:rsidRDefault="001E0461" w:rsidP="00367837">
      <w:pPr>
        <w:numPr>
          <w:ilvl w:val="1"/>
          <w:numId w:val="23"/>
        </w:numPr>
        <w:spacing w:after="120"/>
        <w:ind w:left="1066" w:hanging="567"/>
        <w:rPr>
          <w:rFonts w:ascii="Cambria" w:hAnsi="Cambria" w:cstheme="majorHAnsi"/>
        </w:rPr>
      </w:pPr>
      <w:r w:rsidRPr="00452EA3">
        <w:rPr>
          <w:rFonts w:ascii="Cambria" w:hAnsi="Cambria" w:cstheme="majorHAnsi"/>
        </w:rPr>
        <w:t>Wykonawca może przed upływem terminu do składania ofert zmienić lub wycofać ofertę za</w:t>
      </w:r>
      <w:r w:rsidR="002F04E2" w:rsidRPr="00452EA3">
        <w:rPr>
          <w:rFonts w:ascii="Cambria" w:hAnsi="Cambria" w:cstheme="majorHAnsi"/>
        </w:rPr>
        <w:t xml:space="preserve"> </w:t>
      </w:r>
      <w:r w:rsidRPr="00452EA3">
        <w:rPr>
          <w:rFonts w:ascii="Cambria" w:hAnsi="Cambria" w:cstheme="majorHAnsi"/>
        </w:rPr>
        <w:t>pośrednictwem Formularza do złożenia, zmiany, wycofania oferty lub wniosku dostępnego na</w:t>
      </w:r>
      <w:r w:rsidR="002F04E2" w:rsidRPr="00452EA3">
        <w:rPr>
          <w:rFonts w:ascii="Cambria" w:hAnsi="Cambria" w:cstheme="majorHAnsi"/>
        </w:rPr>
        <w:t xml:space="preserve"> </w:t>
      </w:r>
      <w:proofErr w:type="spellStart"/>
      <w:r w:rsidRPr="00452EA3">
        <w:rPr>
          <w:rFonts w:ascii="Cambria" w:hAnsi="Cambria" w:cstheme="majorHAnsi"/>
        </w:rPr>
        <w:t>ePUAP</w:t>
      </w:r>
      <w:proofErr w:type="spellEnd"/>
      <w:r w:rsidRPr="00452EA3">
        <w:rPr>
          <w:rFonts w:ascii="Cambria" w:hAnsi="Cambria" w:cstheme="majorHAnsi"/>
        </w:rPr>
        <w:t xml:space="preserve"> i udostępnionych również na </w:t>
      </w:r>
      <w:proofErr w:type="spellStart"/>
      <w:r w:rsidRPr="00452EA3">
        <w:rPr>
          <w:rFonts w:ascii="Cambria" w:hAnsi="Cambria" w:cstheme="majorHAnsi"/>
        </w:rPr>
        <w:t>miniPortalu</w:t>
      </w:r>
      <w:proofErr w:type="spellEnd"/>
      <w:r w:rsidRPr="00452EA3">
        <w:rPr>
          <w:rFonts w:ascii="Cambria" w:hAnsi="Cambria" w:cstheme="majorHAnsi"/>
        </w:rPr>
        <w:t xml:space="preserve">. Sposób zmiany i wycofania oferty został opisany w Instrukcji użytkownika dostępnej na </w:t>
      </w:r>
      <w:proofErr w:type="spellStart"/>
      <w:r w:rsidRPr="00452EA3">
        <w:rPr>
          <w:rFonts w:ascii="Cambria" w:hAnsi="Cambria" w:cstheme="majorHAnsi"/>
        </w:rPr>
        <w:t>miniPortalu</w:t>
      </w:r>
      <w:proofErr w:type="spellEnd"/>
      <w:r w:rsidRPr="00452EA3">
        <w:rPr>
          <w:rFonts w:ascii="Cambria" w:hAnsi="Cambria" w:cstheme="majorHAnsi"/>
        </w:rPr>
        <w:t xml:space="preserve"> </w:t>
      </w:r>
    </w:p>
    <w:p w14:paraId="37BE57AA" w14:textId="77777777" w:rsidR="007E6426" w:rsidRPr="00452EA3" w:rsidRDefault="001E0461" w:rsidP="00367837">
      <w:pPr>
        <w:numPr>
          <w:ilvl w:val="1"/>
          <w:numId w:val="23"/>
        </w:numPr>
        <w:spacing w:after="120"/>
        <w:ind w:left="1066" w:hanging="567"/>
        <w:rPr>
          <w:rFonts w:ascii="Cambria" w:hAnsi="Cambria" w:cstheme="majorHAnsi"/>
        </w:rPr>
      </w:pPr>
      <w:r w:rsidRPr="00452EA3">
        <w:rPr>
          <w:rFonts w:ascii="Cambria" w:hAnsi="Cambria" w:cstheme="majorHAnsi"/>
        </w:rPr>
        <w:t xml:space="preserve">Wykonawca po upływie terminu do składania ofert nie może skutecznie dokonać zmiany ani wycofać złożonej oferty. </w:t>
      </w:r>
    </w:p>
    <w:p w14:paraId="1C35DA5E" w14:textId="77777777" w:rsidR="007E6426" w:rsidRPr="00452EA3" w:rsidRDefault="001E0461" w:rsidP="00367837">
      <w:pPr>
        <w:pStyle w:val="Nagwek1"/>
        <w:numPr>
          <w:ilvl w:val="0"/>
          <w:numId w:val="16"/>
        </w:numPr>
        <w:spacing w:after="120"/>
        <w:ind w:left="0" w:firstLine="0"/>
        <w:rPr>
          <w:rFonts w:ascii="Cambria" w:hAnsi="Cambria" w:cstheme="majorHAnsi"/>
          <w:b/>
          <w:color w:val="auto"/>
          <w:sz w:val="20"/>
          <w:szCs w:val="20"/>
          <w:u w:val="single"/>
        </w:rPr>
      </w:pPr>
      <w:r w:rsidRPr="00452EA3">
        <w:rPr>
          <w:rFonts w:ascii="Cambria" w:hAnsi="Cambria" w:cstheme="majorHAnsi"/>
          <w:b/>
          <w:color w:val="auto"/>
          <w:sz w:val="20"/>
          <w:szCs w:val="20"/>
          <w:u w:val="single"/>
        </w:rPr>
        <w:t xml:space="preserve">Termin składania ofert. </w:t>
      </w:r>
    </w:p>
    <w:p w14:paraId="5907182C" w14:textId="4D0D15BC" w:rsidR="007E6426" w:rsidRPr="00452EA3" w:rsidRDefault="001E0461" w:rsidP="00B72D19">
      <w:pPr>
        <w:spacing w:after="130"/>
        <w:rPr>
          <w:rFonts w:ascii="Cambria" w:hAnsi="Cambria" w:cstheme="majorHAnsi"/>
        </w:rPr>
      </w:pPr>
      <w:r w:rsidRPr="00452EA3">
        <w:rPr>
          <w:rFonts w:ascii="Cambria" w:hAnsi="Cambria" w:cstheme="majorHAnsi"/>
        </w:rPr>
        <w:t xml:space="preserve">Ofertę należy złożyć w sposób opisany w pkt 19 SIWZ w terminie do dnia </w:t>
      </w:r>
      <w:r w:rsidR="00CB08BE">
        <w:rPr>
          <w:rFonts w:ascii="Cambria" w:hAnsi="Cambria" w:cstheme="majorHAnsi"/>
          <w:b/>
        </w:rPr>
        <w:t xml:space="preserve">29.12.2020r.  </w:t>
      </w:r>
      <w:r w:rsidRPr="00452EA3">
        <w:rPr>
          <w:rFonts w:ascii="Cambria" w:hAnsi="Cambria" w:cstheme="majorHAnsi"/>
        </w:rPr>
        <w:t xml:space="preserve">do godz. </w:t>
      </w:r>
      <w:r w:rsidR="00CB08BE" w:rsidRPr="00CB08BE">
        <w:rPr>
          <w:rFonts w:ascii="Cambria" w:hAnsi="Cambria" w:cstheme="majorHAnsi"/>
          <w:b/>
        </w:rPr>
        <w:t>10:00</w:t>
      </w:r>
      <w:r w:rsidRPr="00452EA3">
        <w:rPr>
          <w:rFonts w:ascii="Cambria" w:hAnsi="Cambria" w:cstheme="majorHAnsi"/>
        </w:rPr>
        <w:t xml:space="preserve"> </w:t>
      </w:r>
    </w:p>
    <w:p w14:paraId="00372987" w14:textId="77777777" w:rsidR="007E6426" w:rsidRPr="00452EA3" w:rsidRDefault="001E0461" w:rsidP="00367837">
      <w:pPr>
        <w:pStyle w:val="Nagwek1"/>
        <w:numPr>
          <w:ilvl w:val="0"/>
          <w:numId w:val="16"/>
        </w:numPr>
        <w:spacing w:after="120"/>
        <w:ind w:left="0" w:firstLine="0"/>
        <w:rPr>
          <w:rFonts w:ascii="Cambria" w:hAnsi="Cambria" w:cstheme="majorHAnsi"/>
          <w:b/>
          <w:color w:val="auto"/>
          <w:sz w:val="20"/>
          <w:szCs w:val="20"/>
          <w:u w:val="single"/>
        </w:rPr>
      </w:pPr>
      <w:r w:rsidRPr="00452EA3">
        <w:rPr>
          <w:rFonts w:ascii="Cambria" w:hAnsi="Cambria" w:cstheme="majorHAnsi"/>
          <w:b/>
          <w:color w:val="auto"/>
          <w:sz w:val="20"/>
          <w:szCs w:val="20"/>
          <w:u w:val="single"/>
        </w:rPr>
        <w:t xml:space="preserve">Miejsce i termin otwarcia ofert </w:t>
      </w:r>
    </w:p>
    <w:p w14:paraId="5F40D5D7" w14:textId="60056E3E" w:rsidR="007E6426" w:rsidRPr="00452EA3" w:rsidRDefault="001E0461" w:rsidP="00367837">
      <w:pPr>
        <w:pStyle w:val="Akapitzlist"/>
        <w:numPr>
          <w:ilvl w:val="1"/>
          <w:numId w:val="26"/>
        </w:numPr>
        <w:spacing w:after="130"/>
        <w:ind w:left="1066" w:hanging="567"/>
        <w:rPr>
          <w:rFonts w:ascii="Cambria" w:hAnsi="Cambria" w:cstheme="majorHAnsi"/>
        </w:rPr>
      </w:pPr>
      <w:r w:rsidRPr="00452EA3">
        <w:rPr>
          <w:rFonts w:ascii="Cambria" w:hAnsi="Cambria" w:cstheme="majorHAnsi"/>
        </w:rPr>
        <w:t xml:space="preserve">Otwarcie ofert nastąpi w dniu </w:t>
      </w:r>
      <w:r w:rsidR="00CB08BE" w:rsidRPr="00CB08BE">
        <w:rPr>
          <w:rFonts w:ascii="Cambria" w:hAnsi="Cambria" w:cstheme="majorHAnsi"/>
          <w:b/>
        </w:rPr>
        <w:t xml:space="preserve">29.12.2020 </w:t>
      </w:r>
      <w:r w:rsidRPr="00CB08BE">
        <w:rPr>
          <w:rFonts w:ascii="Cambria" w:hAnsi="Cambria" w:cstheme="majorHAnsi"/>
          <w:b/>
        </w:rPr>
        <w:t>r</w:t>
      </w:r>
      <w:r w:rsidRPr="00452EA3">
        <w:rPr>
          <w:rFonts w:ascii="Cambria" w:hAnsi="Cambria" w:cstheme="majorHAnsi"/>
        </w:rPr>
        <w:t>., o godzinie 10:30</w:t>
      </w:r>
      <w:r w:rsidR="002F04E2" w:rsidRPr="00452EA3">
        <w:rPr>
          <w:rFonts w:ascii="Cambria" w:hAnsi="Cambria" w:cstheme="majorHAnsi"/>
        </w:rPr>
        <w:t xml:space="preserve"> </w:t>
      </w:r>
      <w:r w:rsidRPr="00452EA3">
        <w:rPr>
          <w:rFonts w:ascii="Cambria" w:hAnsi="Cambria" w:cstheme="majorHAnsi"/>
        </w:rPr>
        <w:t xml:space="preserve">w siedzibie Zamawiającego </w:t>
      </w:r>
      <w:r w:rsidR="00FA7A1C" w:rsidRPr="00452EA3">
        <w:rPr>
          <w:rFonts w:ascii="Cambria" w:hAnsi="Cambria" w:cstheme="majorHAnsi"/>
        </w:rPr>
        <w:t xml:space="preserve">- </w:t>
      </w:r>
      <w:r w:rsidRPr="00452EA3">
        <w:rPr>
          <w:rFonts w:ascii="Cambria" w:hAnsi="Cambria" w:cstheme="majorHAnsi"/>
        </w:rPr>
        <w:t>Gmin</w:t>
      </w:r>
      <w:r w:rsidR="00FA7A1C" w:rsidRPr="00452EA3">
        <w:rPr>
          <w:rFonts w:ascii="Cambria" w:hAnsi="Cambria" w:cstheme="majorHAnsi"/>
        </w:rPr>
        <w:t>y</w:t>
      </w:r>
      <w:r w:rsidRPr="00452EA3">
        <w:rPr>
          <w:rFonts w:ascii="Cambria" w:hAnsi="Cambria" w:cstheme="majorHAnsi"/>
        </w:rPr>
        <w:t xml:space="preserve"> Kije</w:t>
      </w:r>
      <w:r w:rsidR="00FA7A1C" w:rsidRPr="00452EA3">
        <w:rPr>
          <w:rFonts w:ascii="Cambria" w:hAnsi="Cambria" w:cstheme="majorHAnsi"/>
        </w:rPr>
        <w:t>.</w:t>
      </w:r>
      <w:r w:rsidR="002F04E2" w:rsidRPr="00452EA3">
        <w:rPr>
          <w:rFonts w:ascii="Cambria" w:hAnsi="Cambria" w:cstheme="majorHAnsi"/>
        </w:rPr>
        <w:t xml:space="preserve"> </w:t>
      </w:r>
    </w:p>
    <w:p w14:paraId="555882FB" w14:textId="77777777" w:rsidR="007E6426" w:rsidRPr="00452EA3" w:rsidRDefault="001E0461" w:rsidP="00367837">
      <w:pPr>
        <w:numPr>
          <w:ilvl w:val="1"/>
          <w:numId w:val="26"/>
        </w:numPr>
        <w:spacing w:after="130"/>
        <w:ind w:left="1066" w:hanging="567"/>
        <w:rPr>
          <w:rFonts w:ascii="Cambria" w:hAnsi="Cambria" w:cstheme="majorHAnsi"/>
        </w:rPr>
      </w:pPr>
      <w:r w:rsidRPr="00452EA3">
        <w:rPr>
          <w:rFonts w:ascii="Cambria" w:hAnsi="Cambria" w:cstheme="majorHAnsi"/>
        </w:rPr>
        <w:lastRenderedPageBreak/>
        <w:t xml:space="preserve">Otwarcie ofert następuje poprzez użycie aplikacji do szyfrowania ofert dostępnej na </w:t>
      </w:r>
      <w:proofErr w:type="spellStart"/>
      <w:r w:rsidRPr="00452EA3">
        <w:rPr>
          <w:rFonts w:ascii="Cambria" w:hAnsi="Cambria" w:cstheme="majorHAnsi"/>
        </w:rPr>
        <w:t>miniPortalu</w:t>
      </w:r>
      <w:proofErr w:type="spellEnd"/>
      <w:r w:rsidRPr="00452EA3">
        <w:rPr>
          <w:rFonts w:ascii="Cambria" w:hAnsi="Cambria" w:cstheme="majorHAnsi"/>
        </w:rPr>
        <w:t xml:space="preserve"> i</w:t>
      </w:r>
      <w:r w:rsidR="00FA7A1C" w:rsidRPr="00452EA3">
        <w:rPr>
          <w:rFonts w:ascii="Cambria" w:hAnsi="Cambria" w:cstheme="majorHAnsi"/>
        </w:rPr>
        <w:t> </w:t>
      </w:r>
      <w:r w:rsidRPr="00452EA3">
        <w:rPr>
          <w:rFonts w:ascii="Cambria" w:hAnsi="Cambria" w:cstheme="majorHAnsi"/>
        </w:rPr>
        <w:t xml:space="preserve">dokonywane jest poprzez odszyfrowanie i otwarcie ofert za pomocą klucza prywatnego. </w:t>
      </w:r>
    </w:p>
    <w:p w14:paraId="3FA5B24C" w14:textId="77777777" w:rsidR="007E6426" w:rsidRPr="00452EA3" w:rsidRDefault="001E0461" w:rsidP="00367837">
      <w:pPr>
        <w:numPr>
          <w:ilvl w:val="1"/>
          <w:numId w:val="26"/>
        </w:numPr>
        <w:spacing w:after="130"/>
        <w:ind w:left="1066" w:hanging="567"/>
        <w:rPr>
          <w:rFonts w:ascii="Cambria" w:hAnsi="Cambria" w:cstheme="majorHAnsi"/>
        </w:rPr>
      </w:pPr>
      <w:r w:rsidRPr="00452EA3">
        <w:rPr>
          <w:rFonts w:ascii="Cambria" w:hAnsi="Cambria" w:cstheme="majorHAnsi"/>
        </w:rPr>
        <w:t xml:space="preserve">Otwarcie ofert jest jawne, Wykonawcy mogą uczestniczyć w sesji otwarcia ofert. </w:t>
      </w:r>
    </w:p>
    <w:p w14:paraId="52B5E2A7" w14:textId="77777777" w:rsidR="007E6426" w:rsidRPr="00452EA3" w:rsidRDefault="001E0461" w:rsidP="00367837">
      <w:pPr>
        <w:numPr>
          <w:ilvl w:val="1"/>
          <w:numId w:val="26"/>
        </w:numPr>
        <w:spacing w:after="130"/>
        <w:ind w:left="1066" w:hanging="567"/>
        <w:rPr>
          <w:rFonts w:ascii="Cambria" w:hAnsi="Cambria" w:cstheme="majorHAnsi"/>
        </w:rPr>
      </w:pPr>
      <w:r w:rsidRPr="00452EA3">
        <w:rPr>
          <w:rFonts w:ascii="Cambria" w:hAnsi="Cambria" w:cstheme="majorHAnsi"/>
        </w:rPr>
        <w:t xml:space="preserve">Niezwłocznie po otwarciu ofert Zamawiający zamieści na stronie internetowej informację z otwarcia ofert. </w:t>
      </w:r>
    </w:p>
    <w:p w14:paraId="26C500BA" w14:textId="77777777" w:rsidR="007E6426" w:rsidRPr="00452EA3" w:rsidRDefault="001E0461" w:rsidP="00367837">
      <w:pPr>
        <w:numPr>
          <w:ilvl w:val="1"/>
          <w:numId w:val="26"/>
        </w:numPr>
        <w:spacing w:after="130"/>
        <w:ind w:left="1066" w:hanging="567"/>
        <w:rPr>
          <w:rFonts w:ascii="Cambria" w:hAnsi="Cambria" w:cstheme="majorHAnsi"/>
        </w:rPr>
      </w:pPr>
      <w:r w:rsidRPr="00452EA3">
        <w:rPr>
          <w:rFonts w:ascii="Cambria" w:hAnsi="Cambria" w:cstheme="majorHAnsi"/>
        </w:rPr>
        <w:t>Wykonawcy mogą uczestniczyć w publicznej sesji otwarcia ofert.</w:t>
      </w:r>
      <w:r w:rsidR="002F04E2" w:rsidRPr="00452EA3">
        <w:rPr>
          <w:rFonts w:ascii="Cambria" w:hAnsi="Cambria" w:cstheme="majorHAnsi"/>
        </w:rPr>
        <w:t xml:space="preserve"> </w:t>
      </w:r>
    </w:p>
    <w:p w14:paraId="6EB9B429" w14:textId="77777777" w:rsidR="007E6426" w:rsidRPr="00452EA3" w:rsidRDefault="001E0461" w:rsidP="00367837">
      <w:pPr>
        <w:numPr>
          <w:ilvl w:val="1"/>
          <w:numId w:val="26"/>
        </w:numPr>
        <w:spacing w:after="130"/>
        <w:ind w:left="1066" w:hanging="567"/>
        <w:rPr>
          <w:rFonts w:ascii="Cambria" w:hAnsi="Cambria" w:cstheme="majorHAnsi"/>
        </w:rPr>
      </w:pPr>
      <w:r w:rsidRPr="00452EA3">
        <w:rPr>
          <w:rFonts w:ascii="Cambria" w:hAnsi="Cambria" w:cstheme="majorHAnsi"/>
        </w:rPr>
        <w:t xml:space="preserve">Niezwłocznie po otwarciu ofert </w:t>
      </w:r>
      <w:r w:rsidR="00FA7A1C" w:rsidRPr="00452EA3">
        <w:rPr>
          <w:rFonts w:ascii="Cambria" w:hAnsi="Cambria" w:cstheme="majorHAnsi"/>
        </w:rPr>
        <w:t>Z</w:t>
      </w:r>
      <w:r w:rsidRPr="00452EA3">
        <w:rPr>
          <w:rFonts w:ascii="Cambria" w:hAnsi="Cambria" w:cstheme="majorHAnsi"/>
        </w:rPr>
        <w:t xml:space="preserve">amawiający zamieści na stronie internetowej informacje dotyczące: </w:t>
      </w:r>
    </w:p>
    <w:p w14:paraId="65418BDE" w14:textId="77777777" w:rsidR="007E6426" w:rsidRPr="00452EA3" w:rsidRDefault="001E0461" w:rsidP="00367837">
      <w:pPr>
        <w:numPr>
          <w:ilvl w:val="0"/>
          <w:numId w:val="9"/>
        </w:numPr>
        <w:spacing w:after="144"/>
        <w:ind w:hanging="566"/>
        <w:rPr>
          <w:rFonts w:ascii="Cambria" w:hAnsi="Cambria" w:cstheme="majorHAnsi"/>
        </w:rPr>
      </w:pPr>
      <w:r w:rsidRPr="00452EA3">
        <w:rPr>
          <w:rFonts w:ascii="Cambria" w:hAnsi="Cambria" w:cstheme="majorHAnsi"/>
        </w:rPr>
        <w:t xml:space="preserve">kwoty, jaką zamierza przeznaczyć na sfinansowanie zamówienia; </w:t>
      </w:r>
    </w:p>
    <w:p w14:paraId="1E9FB0F9" w14:textId="21AF7F90" w:rsidR="007E6426" w:rsidRPr="00452EA3" w:rsidRDefault="001E0461" w:rsidP="00367837">
      <w:pPr>
        <w:numPr>
          <w:ilvl w:val="0"/>
          <w:numId w:val="9"/>
        </w:numPr>
        <w:spacing w:after="134"/>
        <w:ind w:hanging="566"/>
        <w:rPr>
          <w:rFonts w:ascii="Cambria" w:hAnsi="Cambria" w:cstheme="majorHAnsi"/>
        </w:rPr>
      </w:pPr>
      <w:r w:rsidRPr="00452EA3">
        <w:rPr>
          <w:rFonts w:ascii="Cambria" w:hAnsi="Cambria" w:cstheme="majorHAnsi"/>
        </w:rPr>
        <w:t xml:space="preserve">firm oraz adresów </w:t>
      </w:r>
      <w:r w:rsidR="00A13113" w:rsidRPr="00452EA3">
        <w:rPr>
          <w:rFonts w:ascii="Cambria" w:hAnsi="Cambria" w:cstheme="majorHAnsi"/>
        </w:rPr>
        <w:t>W</w:t>
      </w:r>
      <w:r w:rsidRPr="00452EA3">
        <w:rPr>
          <w:rFonts w:ascii="Cambria" w:hAnsi="Cambria" w:cstheme="majorHAnsi"/>
        </w:rPr>
        <w:t xml:space="preserve">ykonawców, którzy złożyli oferty w terminie; </w:t>
      </w:r>
    </w:p>
    <w:p w14:paraId="6F54F474" w14:textId="77777777" w:rsidR="007E6426" w:rsidRPr="00452EA3" w:rsidRDefault="001E0461" w:rsidP="00367837">
      <w:pPr>
        <w:numPr>
          <w:ilvl w:val="0"/>
          <w:numId w:val="9"/>
        </w:numPr>
        <w:spacing w:after="127"/>
        <w:ind w:hanging="566"/>
        <w:rPr>
          <w:rFonts w:ascii="Cambria" w:hAnsi="Cambria" w:cstheme="majorHAnsi"/>
        </w:rPr>
      </w:pPr>
      <w:r w:rsidRPr="00452EA3">
        <w:rPr>
          <w:rFonts w:ascii="Cambria" w:hAnsi="Cambria" w:cstheme="majorHAnsi"/>
        </w:rPr>
        <w:t>ceny, terminu wykonania zamówienia, okresu gwarancji i warunków płatności zawartych</w:t>
      </w:r>
      <w:r w:rsidR="002F04E2" w:rsidRPr="00452EA3">
        <w:rPr>
          <w:rFonts w:ascii="Cambria" w:hAnsi="Cambria" w:cstheme="majorHAnsi"/>
        </w:rPr>
        <w:t xml:space="preserve"> </w:t>
      </w:r>
      <w:r w:rsidRPr="00452EA3">
        <w:rPr>
          <w:rFonts w:ascii="Cambria" w:hAnsi="Cambria" w:cstheme="majorHAnsi"/>
        </w:rPr>
        <w:t>w ofertach</w:t>
      </w:r>
      <w:r w:rsidR="00FA7A1C" w:rsidRPr="00452EA3">
        <w:rPr>
          <w:rFonts w:ascii="Cambria" w:hAnsi="Cambria" w:cstheme="majorHAnsi"/>
        </w:rPr>
        <w:t>.</w:t>
      </w:r>
      <w:r w:rsidRPr="00452EA3">
        <w:rPr>
          <w:rFonts w:ascii="Cambria" w:hAnsi="Cambria" w:cstheme="majorHAnsi"/>
        </w:rPr>
        <w:t xml:space="preserve"> </w:t>
      </w:r>
    </w:p>
    <w:p w14:paraId="29330898" w14:textId="77777777" w:rsidR="007E6426" w:rsidRPr="00452EA3" w:rsidRDefault="001E0461">
      <w:pPr>
        <w:spacing w:after="135"/>
        <w:ind w:left="1210" w:hanging="706"/>
        <w:rPr>
          <w:rFonts w:ascii="Cambria" w:hAnsi="Cambria" w:cstheme="majorHAnsi"/>
        </w:rPr>
      </w:pPr>
      <w:r w:rsidRPr="00452EA3">
        <w:rPr>
          <w:rFonts w:ascii="Cambria" w:hAnsi="Cambria" w:cstheme="majorHAnsi"/>
        </w:rPr>
        <w:t>21.7 Wykonawca w terminie 3 dni od daty zamieszczenia na stronie wymienionych</w:t>
      </w:r>
      <w:r w:rsidR="002F04E2" w:rsidRPr="00452EA3">
        <w:rPr>
          <w:rFonts w:ascii="Cambria" w:hAnsi="Cambria" w:cstheme="majorHAnsi"/>
        </w:rPr>
        <w:t xml:space="preserve"> </w:t>
      </w:r>
      <w:r w:rsidRPr="00452EA3">
        <w:rPr>
          <w:rFonts w:ascii="Cambria" w:hAnsi="Cambria" w:cstheme="majorHAnsi"/>
        </w:rPr>
        <w:t xml:space="preserve">informacji składa oświadczenie o przynależności lub braku przynależności do tej samej grupy kapitałowej. </w:t>
      </w:r>
    </w:p>
    <w:p w14:paraId="25DD6BD6" w14:textId="77777777" w:rsidR="007E6426" w:rsidRPr="00452EA3" w:rsidRDefault="001E0461" w:rsidP="00367837">
      <w:pPr>
        <w:pStyle w:val="Nagwek1"/>
        <w:numPr>
          <w:ilvl w:val="0"/>
          <w:numId w:val="16"/>
        </w:numPr>
        <w:spacing w:after="120"/>
        <w:ind w:left="0" w:firstLine="0"/>
        <w:rPr>
          <w:rFonts w:ascii="Cambria" w:hAnsi="Cambria" w:cstheme="majorHAnsi"/>
        </w:rPr>
      </w:pPr>
      <w:r w:rsidRPr="00452EA3">
        <w:rPr>
          <w:rFonts w:ascii="Cambria" w:hAnsi="Cambria" w:cstheme="majorHAnsi"/>
          <w:b/>
          <w:color w:val="auto"/>
          <w:sz w:val="20"/>
          <w:szCs w:val="20"/>
          <w:u w:val="single"/>
        </w:rPr>
        <w:t>Sposób obliczenia ceny oferty</w:t>
      </w:r>
      <w:r w:rsidRPr="00452EA3">
        <w:rPr>
          <w:rFonts w:ascii="Cambria" w:hAnsi="Cambria" w:cstheme="majorHAnsi"/>
        </w:rPr>
        <w:t xml:space="preserve"> </w:t>
      </w:r>
    </w:p>
    <w:p w14:paraId="3A7EC88F" w14:textId="77777777" w:rsidR="007E6426" w:rsidRPr="00452EA3" w:rsidRDefault="001E0461" w:rsidP="00367837">
      <w:pPr>
        <w:pStyle w:val="Akapitzlist"/>
        <w:numPr>
          <w:ilvl w:val="1"/>
          <w:numId w:val="10"/>
        </w:numPr>
        <w:spacing w:after="120"/>
        <w:ind w:left="993" w:hanging="709"/>
        <w:contextualSpacing w:val="0"/>
        <w:rPr>
          <w:rFonts w:ascii="Cambria" w:hAnsi="Cambria" w:cstheme="majorHAnsi"/>
        </w:rPr>
      </w:pPr>
      <w:r w:rsidRPr="00452EA3">
        <w:rPr>
          <w:rFonts w:ascii="Cambria" w:hAnsi="Cambria" w:cstheme="majorHAnsi"/>
        </w:rPr>
        <w:t>Oferta musi zawierać ostateczną, sumaryczną cenę obejmującą wszystkie koszty z uwzględnieniem wszystkich opłat i podatków ewentualnych upustów i rabatów or</w:t>
      </w:r>
      <w:r w:rsidR="00FA7A1C" w:rsidRPr="00452EA3">
        <w:rPr>
          <w:rFonts w:ascii="Cambria" w:hAnsi="Cambria" w:cstheme="majorHAnsi"/>
        </w:rPr>
        <w:t>az innych kosztów określonych w </w:t>
      </w:r>
      <w:r w:rsidRPr="00452EA3">
        <w:rPr>
          <w:rFonts w:ascii="Cambria" w:hAnsi="Cambria" w:cstheme="majorHAnsi"/>
        </w:rPr>
        <w:t xml:space="preserve">niniejszej SIWZ. </w:t>
      </w:r>
    </w:p>
    <w:p w14:paraId="2CE0EB4B" w14:textId="77777777" w:rsidR="007E6426" w:rsidRPr="00452EA3" w:rsidRDefault="001E0461" w:rsidP="00367837">
      <w:pPr>
        <w:numPr>
          <w:ilvl w:val="1"/>
          <w:numId w:val="10"/>
        </w:numPr>
        <w:spacing w:after="120"/>
        <w:ind w:hanging="752"/>
        <w:rPr>
          <w:rFonts w:ascii="Cambria" w:hAnsi="Cambria" w:cstheme="majorHAnsi"/>
        </w:rPr>
      </w:pPr>
      <w:r w:rsidRPr="00452EA3">
        <w:rPr>
          <w:rFonts w:ascii="Cambria" w:hAnsi="Cambria" w:cstheme="majorHAnsi"/>
        </w:rPr>
        <w:t xml:space="preserve">Cena musi być podana w złotych polskich cyfrowo i słownie, w zaokrągleniu do drugiego miejsca po przecinku. </w:t>
      </w:r>
    </w:p>
    <w:p w14:paraId="4BAF71D0" w14:textId="77777777" w:rsidR="007E6426" w:rsidRPr="00452EA3" w:rsidRDefault="001E0461" w:rsidP="00367837">
      <w:pPr>
        <w:numPr>
          <w:ilvl w:val="1"/>
          <w:numId w:val="10"/>
        </w:numPr>
        <w:spacing w:after="120"/>
        <w:ind w:hanging="752"/>
        <w:rPr>
          <w:rFonts w:ascii="Cambria" w:hAnsi="Cambria" w:cstheme="majorHAnsi"/>
        </w:rPr>
      </w:pPr>
      <w:r w:rsidRPr="00452EA3">
        <w:rPr>
          <w:rFonts w:ascii="Cambria" w:hAnsi="Cambria" w:cstheme="majorHAnsi"/>
        </w:rPr>
        <w:t xml:space="preserve">Rozliczenia między </w:t>
      </w:r>
      <w:r w:rsidR="00FA7A1C" w:rsidRPr="00452EA3">
        <w:rPr>
          <w:rFonts w:ascii="Cambria" w:hAnsi="Cambria" w:cstheme="majorHAnsi"/>
        </w:rPr>
        <w:t>Z</w:t>
      </w:r>
      <w:r w:rsidRPr="00452EA3">
        <w:rPr>
          <w:rFonts w:ascii="Cambria" w:hAnsi="Cambria" w:cstheme="majorHAnsi"/>
        </w:rPr>
        <w:t xml:space="preserve">amawiającym, a </w:t>
      </w:r>
      <w:r w:rsidR="00FA7A1C" w:rsidRPr="00452EA3">
        <w:rPr>
          <w:rFonts w:ascii="Cambria" w:hAnsi="Cambria" w:cstheme="majorHAnsi"/>
        </w:rPr>
        <w:t>W</w:t>
      </w:r>
      <w:r w:rsidRPr="00452EA3">
        <w:rPr>
          <w:rFonts w:ascii="Cambria" w:hAnsi="Cambria" w:cstheme="majorHAnsi"/>
        </w:rPr>
        <w:t xml:space="preserve">ykonawcą będą regulowane w złotych polskich. </w:t>
      </w:r>
    </w:p>
    <w:p w14:paraId="24AE230A" w14:textId="77777777" w:rsidR="007E6426" w:rsidRPr="00452EA3" w:rsidRDefault="001E0461" w:rsidP="00367837">
      <w:pPr>
        <w:numPr>
          <w:ilvl w:val="1"/>
          <w:numId w:val="10"/>
        </w:numPr>
        <w:spacing w:after="120"/>
        <w:ind w:hanging="752"/>
        <w:rPr>
          <w:rFonts w:ascii="Cambria" w:hAnsi="Cambria" w:cstheme="majorHAnsi"/>
        </w:rPr>
      </w:pPr>
      <w:r w:rsidRPr="00452EA3">
        <w:rPr>
          <w:rFonts w:ascii="Cambria" w:hAnsi="Cambria" w:cstheme="majorHAnsi"/>
        </w:rPr>
        <w:t xml:space="preserve">Jeżeli w zaoferowanej cenie są towary których nabycie prowadzi do powstania u </w:t>
      </w:r>
      <w:r w:rsidR="00FA7A1C" w:rsidRPr="00452EA3">
        <w:rPr>
          <w:rFonts w:ascii="Cambria" w:hAnsi="Cambria" w:cstheme="majorHAnsi"/>
        </w:rPr>
        <w:t>Z</w:t>
      </w:r>
      <w:r w:rsidRPr="00452EA3">
        <w:rPr>
          <w:rFonts w:ascii="Cambria" w:hAnsi="Cambria" w:cstheme="majorHAnsi"/>
        </w:rPr>
        <w:t xml:space="preserve">amawiającego obowiązku podatkowego zgodnie z przepisami o podatku od towarów i usług (VAT) to </w:t>
      </w:r>
      <w:r w:rsidR="00FA7A1C" w:rsidRPr="00452EA3">
        <w:rPr>
          <w:rFonts w:ascii="Cambria" w:hAnsi="Cambria" w:cstheme="majorHAnsi"/>
        </w:rPr>
        <w:t>W</w:t>
      </w:r>
      <w:r w:rsidRPr="00452EA3">
        <w:rPr>
          <w:rFonts w:ascii="Cambria" w:hAnsi="Cambria" w:cstheme="majorHAnsi"/>
        </w:rPr>
        <w:t xml:space="preserve">ykonawca wraz z ofertą składa o tym informację wskazując nazwę (rodzaj) towaru lub usługi, których dostawa lub świadczenie będzie prowadzić do jego powstania, oraz wskazując ich wartość bez kwoty podatku. </w:t>
      </w:r>
    </w:p>
    <w:p w14:paraId="4782EE61" w14:textId="77777777" w:rsidR="007E6426" w:rsidRPr="00452EA3" w:rsidRDefault="001E0461" w:rsidP="00367837">
      <w:pPr>
        <w:numPr>
          <w:ilvl w:val="1"/>
          <w:numId w:val="10"/>
        </w:numPr>
        <w:spacing w:after="120"/>
        <w:ind w:hanging="752"/>
        <w:rPr>
          <w:rFonts w:ascii="Cambria" w:hAnsi="Cambria" w:cstheme="majorHAnsi"/>
        </w:rPr>
      </w:pPr>
      <w:r w:rsidRPr="00452EA3">
        <w:rPr>
          <w:rFonts w:ascii="Cambria" w:hAnsi="Cambria" w:cstheme="majorHAnsi"/>
        </w:rPr>
        <w:t xml:space="preserve">W okolicznościach o których mowa w pkt. 22.4 </w:t>
      </w:r>
      <w:r w:rsidR="00FA7A1C" w:rsidRPr="00452EA3">
        <w:rPr>
          <w:rFonts w:ascii="Cambria" w:hAnsi="Cambria" w:cstheme="majorHAnsi"/>
        </w:rPr>
        <w:t>Z</w:t>
      </w:r>
      <w:r w:rsidRPr="00452EA3">
        <w:rPr>
          <w:rFonts w:ascii="Cambria" w:hAnsi="Cambria" w:cstheme="majorHAnsi"/>
        </w:rPr>
        <w:t xml:space="preserve">amawiający w celu oceny takiej oferty dolicza do przedstawionej w niej ceny podatek VAT, który miałby obowiązek rozliczyć zgodnie z tymi przepisami. </w:t>
      </w:r>
    </w:p>
    <w:p w14:paraId="04FFDE7A" w14:textId="77777777" w:rsidR="007E6426" w:rsidRPr="00452EA3" w:rsidRDefault="001E0461" w:rsidP="00367837">
      <w:pPr>
        <w:numPr>
          <w:ilvl w:val="1"/>
          <w:numId w:val="10"/>
        </w:numPr>
        <w:spacing w:after="120"/>
        <w:ind w:hanging="752"/>
        <w:rPr>
          <w:rFonts w:ascii="Cambria" w:hAnsi="Cambria" w:cstheme="majorHAnsi"/>
        </w:rPr>
      </w:pPr>
      <w:r w:rsidRPr="00452EA3">
        <w:rPr>
          <w:rFonts w:ascii="Cambria" w:hAnsi="Cambria" w:cstheme="majorHAnsi"/>
        </w:rPr>
        <w:t>W odniesieniu do Wykonawców, których oferty nie podlegają odrzuceniu komisja dokona oceny ofert</w:t>
      </w:r>
      <w:r w:rsidR="002F04E2" w:rsidRPr="00452EA3">
        <w:rPr>
          <w:rFonts w:ascii="Cambria" w:hAnsi="Cambria" w:cstheme="majorHAnsi"/>
        </w:rPr>
        <w:t xml:space="preserve"> </w:t>
      </w:r>
      <w:r w:rsidRPr="00452EA3">
        <w:rPr>
          <w:rFonts w:ascii="Cambria" w:hAnsi="Cambria" w:cstheme="majorHAnsi"/>
        </w:rPr>
        <w:t>na podstawie</w:t>
      </w:r>
      <w:r w:rsidR="002F04E2" w:rsidRPr="00452EA3">
        <w:rPr>
          <w:rFonts w:ascii="Cambria" w:hAnsi="Cambria" w:cstheme="majorHAnsi"/>
        </w:rPr>
        <w:t xml:space="preserve"> </w:t>
      </w:r>
      <w:r w:rsidRPr="00452EA3">
        <w:rPr>
          <w:rFonts w:ascii="Cambria" w:hAnsi="Cambria" w:cstheme="majorHAnsi"/>
        </w:rPr>
        <w:t xml:space="preserve">kryterium: </w:t>
      </w:r>
    </w:p>
    <w:tbl>
      <w:tblPr>
        <w:tblStyle w:val="TableGrid"/>
        <w:tblW w:w="8362" w:type="dxa"/>
        <w:tblInd w:w="1070" w:type="dxa"/>
        <w:tblCellMar>
          <w:left w:w="69" w:type="dxa"/>
          <w:right w:w="115" w:type="dxa"/>
        </w:tblCellMar>
        <w:tblLook w:val="04A0" w:firstRow="1" w:lastRow="0" w:firstColumn="1" w:lastColumn="0" w:noHBand="0" w:noVBand="1"/>
      </w:tblPr>
      <w:tblGrid>
        <w:gridCol w:w="1133"/>
        <w:gridCol w:w="5386"/>
        <w:gridCol w:w="1843"/>
      </w:tblGrid>
      <w:tr w:rsidR="007E6426" w:rsidRPr="00D90277" w14:paraId="0F482699" w14:textId="77777777">
        <w:trPr>
          <w:trHeight w:val="780"/>
        </w:trPr>
        <w:tc>
          <w:tcPr>
            <w:tcW w:w="1133" w:type="dxa"/>
            <w:tcBorders>
              <w:top w:val="double" w:sz="4" w:space="0" w:color="000000"/>
              <w:left w:val="double" w:sz="4" w:space="0" w:color="000000"/>
              <w:bottom w:val="double" w:sz="4" w:space="0" w:color="000000"/>
              <w:right w:val="double" w:sz="4" w:space="0" w:color="000000"/>
            </w:tcBorders>
            <w:vAlign w:val="center"/>
          </w:tcPr>
          <w:p w14:paraId="67069CA0" w14:textId="77777777" w:rsidR="007E6426" w:rsidRPr="00D90277" w:rsidRDefault="001E0461">
            <w:pPr>
              <w:spacing w:after="0" w:line="259" w:lineRule="auto"/>
              <w:ind w:left="42" w:firstLine="0"/>
              <w:jc w:val="center"/>
              <w:rPr>
                <w:rFonts w:ascii="Cambria" w:hAnsi="Cambria" w:cstheme="majorHAnsi"/>
              </w:rPr>
            </w:pPr>
            <w:r w:rsidRPr="00D90277">
              <w:rPr>
                <w:rFonts w:ascii="Cambria" w:hAnsi="Cambria" w:cstheme="majorHAnsi"/>
              </w:rPr>
              <w:t xml:space="preserve">Nr kryt. </w:t>
            </w:r>
          </w:p>
        </w:tc>
        <w:tc>
          <w:tcPr>
            <w:tcW w:w="5386" w:type="dxa"/>
            <w:tcBorders>
              <w:top w:val="double" w:sz="4" w:space="0" w:color="000000"/>
              <w:left w:val="double" w:sz="4" w:space="0" w:color="000000"/>
              <w:bottom w:val="double" w:sz="4" w:space="0" w:color="000000"/>
              <w:right w:val="double" w:sz="4" w:space="0" w:color="000000"/>
            </w:tcBorders>
            <w:vAlign w:val="center"/>
          </w:tcPr>
          <w:p w14:paraId="03B389B5" w14:textId="77777777" w:rsidR="007E6426" w:rsidRPr="00D90277" w:rsidRDefault="001E0461">
            <w:pPr>
              <w:spacing w:after="0" w:line="259" w:lineRule="auto"/>
              <w:ind w:left="42" w:firstLine="0"/>
              <w:jc w:val="center"/>
              <w:rPr>
                <w:rFonts w:ascii="Cambria" w:hAnsi="Cambria" w:cstheme="majorHAnsi"/>
              </w:rPr>
            </w:pPr>
            <w:r w:rsidRPr="00D90277">
              <w:rPr>
                <w:rFonts w:ascii="Cambria" w:hAnsi="Cambria" w:cstheme="majorHAnsi"/>
              </w:rPr>
              <w:t xml:space="preserve">Opis kryteriów oceny </w:t>
            </w:r>
          </w:p>
        </w:tc>
        <w:tc>
          <w:tcPr>
            <w:tcW w:w="1843" w:type="dxa"/>
            <w:tcBorders>
              <w:top w:val="double" w:sz="4" w:space="0" w:color="000000"/>
              <w:left w:val="double" w:sz="4" w:space="0" w:color="000000"/>
              <w:bottom w:val="double" w:sz="4" w:space="0" w:color="000000"/>
              <w:right w:val="double" w:sz="4" w:space="0" w:color="000000"/>
            </w:tcBorders>
            <w:vAlign w:val="center"/>
          </w:tcPr>
          <w:p w14:paraId="19B6A798" w14:textId="77777777" w:rsidR="007E6426" w:rsidRPr="00D90277" w:rsidRDefault="001E0461">
            <w:pPr>
              <w:spacing w:after="0" w:line="259" w:lineRule="auto"/>
              <w:ind w:left="44" w:firstLine="0"/>
              <w:jc w:val="center"/>
              <w:rPr>
                <w:rFonts w:ascii="Cambria" w:hAnsi="Cambria" w:cstheme="majorHAnsi"/>
              </w:rPr>
            </w:pPr>
            <w:r w:rsidRPr="00D90277">
              <w:rPr>
                <w:rFonts w:ascii="Cambria" w:hAnsi="Cambria" w:cstheme="majorHAnsi"/>
              </w:rPr>
              <w:t xml:space="preserve">Znaczenie </w:t>
            </w:r>
          </w:p>
        </w:tc>
      </w:tr>
      <w:tr w:rsidR="00FA7A1C" w:rsidRPr="00D90277" w14:paraId="302FCB73" w14:textId="77777777" w:rsidTr="00FA7A1C">
        <w:trPr>
          <w:trHeight w:val="530"/>
        </w:trPr>
        <w:tc>
          <w:tcPr>
            <w:tcW w:w="1133" w:type="dxa"/>
            <w:tcBorders>
              <w:top w:val="double" w:sz="4" w:space="0" w:color="000000"/>
              <w:left w:val="double" w:sz="4" w:space="0" w:color="000000"/>
              <w:bottom w:val="double" w:sz="4" w:space="0" w:color="000000"/>
              <w:right w:val="double" w:sz="4" w:space="0" w:color="000000"/>
            </w:tcBorders>
            <w:vAlign w:val="center"/>
          </w:tcPr>
          <w:p w14:paraId="5DFD6DC8" w14:textId="77777777" w:rsidR="00FA7A1C" w:rsidRPr="00D90277" w:rsidRDefault="00FA7A1C" w:rsidP="00FA7A1C">
            <w:pPr>
              <w:spacing w:after="0" w:line="259" w:lineRule="auto"/>
              <w:ind w:left="44" w:firstLine="0"/>
              <w:jc w:val="center"/>
              <w:rPr>
                <w:rFonts w:ascii="Cambria" w:hAnsi="Cambria" w:cstheme="majorHAnsi"/>
              </w:rPr>
            </w:pPr>
            <w:r w:rsidRPr="00D90277">
              <w:rPr>
                <w:rFonts w:ascii="Cambria" w:hAnsi="Cambria" w:cstheme="majorHAnsi"/>
              </w:rPr>
              <w:t xml:space="preserve">1 </w:t>
            </w:r>
          </w:p>
        </w:tc>
        <w:tc>
          <w:tcPr>
            <w:tcW w:w="5386" w:type="dxa"/>
            <w:tcBorders>
              <w:top w:val="double" w:sz="4" w:space="0" w:color="000000"/>
              <w:left w:val="double" w:sz="4" w:space="0" w:color="000000"/>
              <w:bottom w:val="double" w:sz="4" w:space="0" w:color="000000"/>
              <w:right w:val="double" w:sz="4" w:space="0" w:color="000000"/>
            </w:tcBorders>
            <w:vAlign w:val="center"/>
          </w:tcPr>
          <w:p w14:paraId="5E698651" w14:textId="77777777" w:rsidR="00FA7A1C" w:rsidRPr="00D90277" w:rsidRDefault="00FA7A1C" w:rsidP="00FA7A1C">
            <w:pPr>
              <w:ind w:left="0" w:firstLine="0"/>
              <w:rPr>
                <w:rFonts w:ascii="Cambria" w:hAnsi="Cambria" w:cstheme="majorHAnsi"/>
              </w:rPr>
            </w:pPr>
            <w:r w:rsidRPr="00D90277">
              <w:rPr>
                <w:rFonts w:ascii="Cambria" w:hAnsi="Cambria" w:cstheme="majorHAnsi"/>
              </w:rPr>
              <w:t xml:space="preserve">Kryterium „Cena” – 50% </w:t>
            </w:r>
          </w:p>
        </w:tc>
        <w:tc>
          <w:tcPr>
            <w:tcW w:w="1843" w:type="dxa"/>
            <w:tcBorders>
              <w:top w:val="double" w:sz="4" w:space="0" w:color="000000"/>
              <w:left w:val="double" w:sz="4" w:space="0" w:color="000000"/>
              <w:bottom w:val="double" w:sz="4" w:space="0" w:color="000000"/>
              <w:right w:val="double" w:sz="4" w:space="0" w:color="000000"/>
            </w:tcBorders>
            <w:vAlign w:val="center"/>
          </w:tcPr>
          <w:p w14:paraId="1152CA83" w14:textId="77777777" w:rsidR="00FA7A1C" w:rsidRPr="00D90277" w:rsidRDefault="00FA7A1C" w:rsidP="00FA7A1C">
            <w:pPr>
              <w:spacing w:after="0" w:line="259" w:lineRule="auto"/>
              <w:ind w:left="42" w:firstLine="0"/>
              <w:jc w:val="center"/>
              <w:rPr>
                <w:rFonts w:ascii="Cambria" w:hAnsi="Cambria" w:cstheme="majorHAnsi"/>
              </w:rPr>
            </w:pPr>
            <w:r w:rsidRPr="00D90277">
              <w:rPr>
                <w:rFonts w:ascii="Cambria" w:hAnsi="Cambria" w:cstheme="majorHAnsi"/>
              </w:rPr>
              <w:t xml:space="preserve">50% = 50 pkt. </w:t>
            </w:r>
          </w:p>
        </w:tc>
      </w:tr>
      <w:tr w:rsidR="00FA7A1C" w:rsidRPr="00D90277" w14:paraId="37756EF2" w14:textId="77777777" w:rsidTr="00FA7A1C">
        <w:trPr>
          <w:trHeight w:val="514"/>
        </w:trPr>
        <w:tc>
          <w:tcPr>
            <w:tcW w:w="1133" w:type="dxa"/>
            <w:tcBorders>
              <w:top w:val="double" w:sz="4" w:space="0" w:color="000000"/>
              <w:left w:val="double" w:sz="4" w:space="0" w:color="000000"/>
              <w:bottom w:val="double" w:sz="4" w:space="0" w:color="000000"/>
              <w:right w:val="double" w:sz="4" w:space="0" w:color="000000"/>
            </w:tcBorders>
            <w:vAlign w:val="center"/>
          </w:tcPr>
          <w:p w14:paraId="349CB5AC" w14:textId="77777777" w:rsidR="00FA7A1C" w:rsidRPr="00D90277" w:rsidRDefault="00FA7A1C" w:rsidP="00FA7A1C">
            <w:pPr>
              <w:spacing w:after="0" w:line="259" w:lineRule="auto"/>
              <w:ind w:left="44" w:firstLine="0"/>
              <w:jc w:val="center"/>
              <w:rPr>
                <w:rFonts w:ascii="Cambria" w:hAnsi="Cambria" w:cstheme="majorHAnsi"/>
              </w:rPr>
            </w:pPr>
            <w:r w:rsidRPr="00D90277">
              <w:rPr>
                <w:rFonts w:ascii="Cambria" w:hAnsi="Cambria" w:cstheme="majorHAnsi"/>
              </w:rPr>
              <w:t xml:space="preserve">2 </w:t>
            </w:r>
          </w:p>
        </w:tc>
        <w:tc>
          <w:tcPr>
            <w:tcW w:w="5386" w:type="dxa"/>
            <w:tcBorders>
              <w:top w:val="double" w:sz="4" w:space="0" w:color="000000"/>
              <w:left w:val="double" w:sz="4" w:space="0" w:color="000000"/>
              <w:bottom w:val="double" w:sz="4" w:space="0" w:color="000000"/>
              <w:right w:val="double" w:sz="4" w:space="0" w:color="000000"/>
            </w:tcBorders>
            <w:vAlign w:val="center"/>
          </w:tcPr>
          <w:p w14:paraId="7AF2587B" w14:textId="77777777" w:rsidR="00FA7A1C" w:rsidRPr="00D90277" w:rsidRDefault="00FA7A1C" w:rsidP="00FA7A1C">
            <w:pPr>
              <w:ind w:left="0" w:firstLine="0"/>
              <w:rPr>
                <w:rFonts w:ascii="Cambria" w:hAnsi="Cambria" w:cstheme="majorHAnsi"/>
              </w:rPr>
            </w:pPr>
            <w:r w:rsidRPr="00D90277">
              <w:rPr>
                <w:rFonts w:ascii="Cambria" w:hAnsi="Cambria" w:cstheme="majorHAnsi"/>
              </w:rPr>
              <w:t xml:space="preserve">Kryterium „Okres gwarancji na system” – 30% </w:t>
            </w:r>
          </w:p>
        </w:tc>
        <w:tc>
          <w:tcPr>
            <w:tcW w:w="1843" w:type="dxa"/>
            <w:tcBorders>
              <w:top w:val="double" w:sz="4" w:space="0" w:color="000000"/>
              <w:left w:val="double" w:sz="4" w:space="0" w:color="000000"/>
              <w:bottom w:val="double" w:sz="4" w:space="0" w:color="000000"/>
              <w:right w:val="double" w:sz="4" w:space="0" w:color="000000"/>
            </w:tcBorders>
            <w:vAlign w:val="center"/>
          </w:tcPr>
          <w:p w14:paraId="3E394E16" w14:textId="77777777" w:rsidR="00FA7A1C" w:rsidRPr="00D90277" w:rsidRDefault="00FA7A1C" w:rsidP="00FA7A1C">
            <w:pPr>
              <w:spacing w:after="0" w:line="259" w:lineRule="auto"/>
              <w:ind w:left="44" w:firstLine="0"/>
              <w:jc w:val="center"/>
              <w:rPr>
                <w:rFonts w:ascii="Cambria" w:hAnsi="Cambria" w:cstheme="majorHAnsi"/>
              </w:rPr>
            </w:pPr>
            <w:r w:rsidRPr="00D90277">
              <w:rPr>
                <w:rFonts w:ascii="Cambria" w:hAnsi="Cambria" w:cstheme="majorHAnsi"/>
              </w:rPr>
              <w:t xml:space="preserve">30% = 30 pkt. </w:t>
            </w:r>
          </w:p>
        </w:tc>
      </w:tr>
      <w:tr w:rsidR="00FA7A1C" w:rsidRPr="00D90277" w14:paraId="15206721" w14:textId="77777777" w:rsidTr="00FA7A1C">
        <w:trPr>
          <w:trHeight w:val="514"/>
        </w:trPr>
        <w:tc>
          <w:tcPr>
            <w:tcW w:w="1133" w:type="dxa"/>
            <w:tcBorders>
              <w:top w:val="double" w:sz="4" w:space="0" w:color="000000"/>
              <w:left w:val="double" w:sz="4" w:space="0" w:color="000000"/>
              <w:bottom w:val="double" w:sz="4" w:space="0" w:color="000000"/>
              <w:right w:val="double" w:sz="4" w:space="0" w:color="000000"/>
            </w:tcBorders>
            <w:vAlign w:val="center"/>
          </w:tcPr>
          <w:p w14:paraId="2F2E024C" w14:textId="77777777" w:rsidR="00FA7A1C" w:rsidRPr="00D90277" w:rsidRDefault="00FA7A1C" w:rsidP="00FA7A1C">
            <w:pPr>
              <w:spacing w:after="0" w:line="259" w:lineRule="auto"/>
              <w:ind w:left="44" w:firstLine="0"/>
              <w:jc w:val="center"/>
              <w:rPr>
                <w:rFonts w:ascii="Cambria" w:hAnsi="Cambria" w:cstheme="majorHAnsi"/>
              </w:rPr>
            </w:pPr>
            <w:r w:rsidRPr="00D90277">
              <w:rPr>
                <w:rFonts w:ascii="Cambria" w:hAnsi="Cambria" w:cstheme="majorHAnsi"/>
              </w:rPr>
              <w:t>3</w:t>
            </w:r>
          </w:p>
        </w:tc>
        <w:tc>
          <w:tcPr>
            <w:tcW w:w="5386" w:type="dxa"/>
            <w:tcBorders>
              <w:top w:val="double" w:sz="4" w:space="0" w:color="000000"/>
              <w:left w:val="double" w:sz="4" w:space="0" w:color="000000"/>
              <w:bottom w:val="double" w:sz="4" w:space="0" w:color="000000"/>
              <w:right w:val="double" w:sz="4" w:space="0" w:color="000000"/>
            </w:tcBorders>
            <w:vAlign w:val="center"/>
          </w:tcPr>
          <w:p w14:paraId="131AE2EC" w14:textId="07CD6185" w:rsidR="00FA7A1C" w:rsidRPr="00D90277" w:rsidRDefault="00FA7A1C" w:rsidP="00281F3A">
            <w:pPr>
              <w:ind w:left="0" w:firstLine="0"/>
              <w:rPr>
                <w:rFonts w:ascii="Cambria" w:hAnsi="Cambria" w:cstheme="majorHAnsi"/>
              </w:rPr>
            </w:pPr>
            <w:r w:rsidRPr="00D90277">
              <w:rPr>
                <w:rFonts w:ascii="Cambria" w:hAnsi="Cambria" w:cstheme="majorHAnsi"/>
              </w:rPr>
              <w:t>Kryteriu</w:t>
            </w:r>
            <w:r w:rsidR="00281F3A" w:rsidRPr="00D90277">
              <w:rPr>
                <w:rFonts w:ascii="Cambria" w:hAnsi="Cambria" w:cstheme="majorHAnsi"/>
              </w:rPr>
              <w:t>m „Skrócenie terminu usunięcia Awarii, B</w:t>
            </w:r>
            <w:r w:rsidRPr="00D90277">
              <w:rPr>
                <w:rFonts w:ascii="Cambria" w:hAnsi="Cambria" w:cstheme="majorHAnsi"/>
              </w:rPr>
              <w:t xml:space="preserve">łędu lub </w:t>
            </w:r>
            <w:r w:rsidR="00281F3A" w:rsidRPr="00D90277">
              <w:rPr>
                <w:rFonts w:ascii="Cambria" w:hAnsi="Cambria" w:cstheme="majorHAnsi"/>
              </w:rPr>
              <w:t>Usterki</w:t>
            </w:r>
            <w:r w:rsidRPr="00D90277">
              <w:rPr>
                <w:rFonts w:ascii="Cambria" w:hAnsi="Cambria" w:cstheme="majorHAnsi"/>
              </w:rPr>
              <w:t xml:space="preserve"> w okresie gwarancji” – 10 % </w:t>
            </w:r>
          </w:p>
        </w:tc>
        <w:tc>
          <w:tcPr>
            <w:tcW w:w="1843" w:type="dxa"/>
            <w:tcBorders>
              <w:top w:val="double" w:sz="4" w:space="0" w:color="000000"/>
              <w:left w:val="double" w:sz="4" w:space="0" w:color="000000"/>
              <w:bottom w:val="double" w:sz="4" w:space="0" w:color="000000"/>
              <w:right w:val="double" w:sz="4" w:space="0" w:color="000000"/>
            </w:tcBorders>
            <w:vAlign w:val="center"/>
          </w:tcPr>
          <w:p w14:paraId="09802BE3" w14:textId="77777777" w:rsidR="00FA7A1C" w:rsidRPr="00D90277" w:rsidRDefault="00FA7A1C" w:rsidP="00FA7A1C">
            <w:pPr>
              <w:spacing w:after="0" w:line="259" w:lineRule="auto"/>
              <w:ind w:left="44" w:firstLine="0"/>
              <w:jc w:val="center"/>
              <w:rPr>
                <w:rFonts w:ascii="Cambria" w:hAnsi="Cambria" w:cstheme="majorHAnsi"/>
              </w:rPr>
            </w:pPr>
            <w:r w:rsidRPr="00D90277">
              <w:rPr>
                <w:rFonts w:ascii="Cambria" w:hAnsi="Cambria" w:cstheme="majorHAnsi"/>
              </w:rPr>
              <w:t>10% = 10 pkt.</w:t>
            </w:r>
          </w:p>
        </w:tc>
      </w:tr>
      <w:tr w:rsidR="00FA7A1C" w:rsidRPr="00452EA3" w14:paraId="690BF827" w14:textId="77777777" w:rsidTr="00FA7A1C">
        <w:trPr>
          <w:trHeight w:val="514"/>
        </w:trPr>
        <w:tc>
          <w:tcPr>
            <w:tcW w:w="1133" w:type="dxa"/>
            <w:tcBorders>
              <w:top w:val="double" w:sz="4" w:space="0" w:color="000000"/>
              <w:left w:val="double" w:sz="4" w:space="0" w:color="000000"/>
              <w:bottom w:val="double" w:sz="4" w:space="0" w:color="000000"/>
              <w:right w:val="double" w:sz="4" w:space="0" w:color="000000"/>
            </w:tcBorders>
            <w:vAlign w:val="center"/>
          </w:tcPr>
          <w:p w14:paraId="1721114B" w14:textId="77777777" w:rsidR="00FA7A1C" w:rsidRPr="00D90277" w:rsidRDefault="00FA7A1C" w:rsidP="00FA7A1C">
            <w:pPr>
              <w:spacing w:after="0" w:line="259" w:lineRule="auto"/>
              <w:ind w:left="44" w:firstLine="0"/>
              <w:jc w:val="center"/>
              <w:rPr>
                <w:rFonts w:ascii="Cambria" w:hAnsi="Cambria" w:cstheme="majorHAnsi"/>
              </w:rPr>
            </w:pPr>
            <w:r w:rsidRPr="00D90277">
              <w:rPr>
                <w:rFonts w:ascii="Cambria" w:hAnsi="Cambria" w:cstheme="majorHAnsi"/>
              </w:rPr>
              <w:lastRenderedPageBreak/>
              <w:t>4</w:t>
            </w:r>
          </w:p>
        </w:tc>
        <w:tc>
          <w:tcPr>
            <w:tcW w:w="5386" w:type="dxa"/>
            <w:tcBorders>
              <w:top w:val="double" w:sz="4" w:space="0" w:color="000000"/>
              <w:left w:val="double" w:sz="4" w:space="0" w:color="000000"/>
              <w:bottom w:val="double" w:sz="4" w:space="0" w:color="000000"/>
              <w:right w:val="double" w:sz="4" w:space="0" w:color="000000"/>
            </w:tcBorders>
            <w:vAlign w:val="center"/>
          </w:tcPr>
          <w:p w14:paraId="6AA1157A" w14:textId="77777777" w:rsidR="00FA7A1C" w:rsidRPr="00D90277" w:rsidRDefault="00FA7A1C" w:rsidP="00FA7A1C">
            <w:pPr>
              <w:ind w:left="0" w:firstLine="0"/>
              <w:rPr>
                <w:rFonts w:ascii="Cambria" w:hAnsi="Cambria" w:cstheme="majorHAnsi"/>
              </w:rPr>
            </w:pPr>
            <w:r w:rsidRPr="00D90277">
              <w:rPr>
                <w:rFonts w:ascii="Cambria" w:hAnsi="Cambria" w:cstheme="majorHAnsi"/>
              </w:rPr>
              <w:t>Kryterium „ Pakiet usług wykonawczych” – 10 %</w:t>
            </w:r>
          </w:p>
        </w:tc>
        <w:tc>
          <w:tcPr>
            <w:tcW w:w="1843" w:type="dxa"/>
            <w:tcBorders>
              <w:top w:val="double" w:sz="4" w:space="0" w:color="000000"/>
              <w:left w:val="double" w:sz="4" w:space="0" w:color="000000"/>
              <w:bottom w:val="double" w:sz="4" w:space="0" w:color="000000"/>
              <w:right w:val="double" w:sz="4" w:space="0" w:color="000000"/>
            </w:tcBorders>
            <w:vAlign w:val="center"/>
          </w:tcPr>
          <w:p w14:paraId="40C1E21B" w14:textId="77777777" w:rsidR="00FA7A1C" w:rsidRPr="00452EA3" w:rsidRDefault="00FA7A1C" w:rsidP="00FA7A1C">
            <w:pPr>
              <w:spacing w:after="0" w:line="259" w:lineRule="auto"/>
              <w:ind w:left="44" w:firstLine="0"/>
              <w:jc w:val="center"/>
              <w:rPr>
                <w:rFonts w:ascii="Cambria" w:hAnsi="Cambria" w:cstheme="majorHAnsi"/>
              </w:rPr>
            </w:pPr>
            <w:r w:rsidRPr="00D90277">
              <w:rPr>
                <w:rFonts w:ascii="Cambria" w:hAnsi="Cambria" w:cstheme="majorHAnsi"/>
              </w:rPr>
              <w:t>10% = 10 pkt.</w:t>
            </w:r>
          </w:p>
        </w:tc>
      </w:tr>
    </w:tbl>
    <w:p w14:paraId="0B3BE1EA" w14:textId="77777777" w:rsidR="007E6426" w:rsidRPr="00452EA3" w:rsidRDefault="001E0461">
      <w:pPr>
        <w:spacing w:after="20" w:line="259" w:lineRule="auto"/>
        <w:ind w:left="1070" w:firstLine="0"/>
        <w:jc w:val="left"/>
        <w:rPr>
          <w:rFonts w:ascii="Cambria" w:hAnsi="Cambria" w:cstheme="majorHAnsi"/>
        </w:rPr>
      </w:pPr>
      <w:r w:rsidRPr="00452EA3">
        <w:rPr>
          <w:rFonts w:ascii="Cambria" w:hAnsi="Cambria" w:cstheme="majorHAnsi"/>
          <w:color w:val="FF0000"/>
        </w:rPr>
        <w:t xml:space="preserve"> </w:t>
      </w:r>
    </w:p>
    <w:p w14:paraId="13567726" w14:textId="77777777" w:rsidR="007E6426" w:rsidRPr="00452EA3" w:rsidRDefault="001E0461">
      <w:pPr>
        <w:ind w:left="1080"/>
        <w:rPr>
          <w:rFonts w:ascii="Cambria" w:hAnsi="Cambria" w:cstheme="majorHAnsi"/>
        </w:rPr>
      </w:pPr>
      <w:r w:rsidRPr="00452EA3">
        <w:rPr>
          <w:rFonts w:ascii="Cambria" w:hAnsi="Cambria" w:cstheme="majorHAnsi"/>
        </w:rPr>
        <w:t xml:space="preserve">Najkorzystniejsza oferta może uzyskać maksimum 100 pkt. </w:t>
      </w:r>
    </w:p>
    <w:p w14:paraId="77259590" w14:textId="77777777" w:rsidR="00D374C0" w:rsidRPr="00452EA3" w:rsidRDefault="00D374C0">
      <w:pPr>
        <w:ind w:left="1080"/>
        <w:rPr>
          <w:rFonts w:ascii="Cambria" w:hAnsi="Cambria" w:cstheme="majorHAnsi"/>
        </w:rPr>
      </w:pPr>
    </w:p>
    <w:p w14:paraId="77E7AE52" w14:textId="77777777" w:rsidR="007E6426" w:rsidRPr="00452EA3" w:rsidRDefault="001E0461" w:rsidP="00367837">
      <w:pPr>
        <w:numPr>
          <w:ilvl w:val="1"/>
          <w:numId w:val="10"/>
        </w:numPr>
        <w:spacing w:after="120"/>
        <w:ind w:left="969" w:hanging="752"/>
        <w:rPr>
          <w:rFonts w:ascii="Cambria" w:hAnsi="Cambria" w:cstheme="majorHAnsi"/>
        </w:rPr>
      </w:pPr>
      <w:r w:rsidRPr="00452EA3">
        <w:rPr>
          <w:rFonts w:ascii="Cambria" w:hAnsi="Cambria" w:cstheme="majorHAnsi"/>
        </w:rPr>
        <w:t xml:space="preserve">Punkty przyznawane za kryteria będą liczone </w:t>
      </w:r>
      <w:r w:rsidR="003834E4" w:rsidRPr="00452EA3">
        <w:rPr>
          <w:rFonts w:ascii="Cambria" w:hAnsi="Cambria" w:cstheme="majorHAnsi"/>
        </w:rPr>
        <w:t>zgodnie z poniższymi założeniami:</w:t>
      </w:r>
    </w:p>
    <w:tbl>
      <w:tblPr>
        <w:tblStyle w:val="Tabela-Siatka"/>
        <w:tblW w:w="8363" w:type="dxa"/>
        <w:tblInd w:w="9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75"/>
        <w:gridCol w:w="7088"/>
      </w:tblGrid>
      <w:tr w:rsidR="00D374C0" w:rsidRPr="00452EA3" w14:paraId="30FA1D7A" w14:textId="77777777" w:rsidTr="00D374C0">
        <w:tc>
          <w:tcPr>
            <w:tcW w:w="1275" w:type="dxa"/>
          </w:tcPr>
          <w:p w14:paraId="0E17671E" w14:textId="77777777" w:rsidR="00D374C0" w:rsidRPr="00452EA3" w:rsidRDefault="00D374C0" w:rsidP="00D374C0">
            <w:pPr>
              <w:spacing w:after="160" w:line="259" w:lineRule="auto"/>
              <w:ind w:left="0" w:firstLine="0"/>
              <w:jc w:val="center"/>
              <w:rPr>
                <w:rFonts w:ascii="Cambria" w:eastAsiaTheme="minorHAnsi" w:hAnsi="Cambria" w:cstheme="majorHAnsi"/>
                <w:b/>
                <w:color w:val="auto"/>
                <w:szCs w:val="20"/>
              </w:rPr>
            </w:pPr>
            <w:r w:rsidRPr="00452EA3">
              <w:rPr>
                <w:rFonts w:ascii="Cambria" w:eastAsiaTheme="minorHAnsi" w:hAnsi="Cambria" w:cstheme="majorHAnsi"/>
                <w:b/>
                <w:color w:val="auto"/>
                <w:szCs w:val="20"/>
              </w:rPr>
              <w:t>L.p.</w:t>
            </w:r>
          </w:p>
        </w:tc>
        <w:tc>
          <w:tcPr>
            <w:tcW w:w="7088" w:type="dxa"/>
          </w:tcPr>
          <w:p w14:paraId="32DBAFF5" w14:textId="77777777" w:rsidR="00D374C0" w:rsidRPr="00452EA3" w:rsidRDefault="00D374C0" w:rsidP="00D374C0">
            <w:pPr>
              <w:spacing w:after="160" w:line="259" w:lineRule="auto"/>
              <w:ind w:left="0" w:firstLine="0"/>
              <w:jc w:val="center"/>
              <w:rPr>
                <w:rFonts w:ascii="Cambria" w:eastAsiaTheme="minorHAnsi" w:hAnsi="Cambria" w:cstheme="majorHAnsi"/>
                <w:b/>
                <w:color w:val="auto"/>
                <w:szCs w:val="20"/>
              </w:rPr>
            </w:pPr>
            <w:r w:rsidRPr="00452EA3">
              <w:rPr>
                <w:rFonts w:ascii="Cambria" w:eastAsiaTheme="minorHAnsi" w:hAnsi="Cambria" w:cstheme="majorHAnsi"/>
                <w:b/>
                <w:color w:val="auto"/>
                <w:szCs w:val="20"/>
              </w:rPr>
              <w:t>Kryterium</w:t>
            </w:r>
          </w:p>
        </w:tc>
      </w:tr>
      <w:tr w:rsidR="00D374C0" w:rsidRPr="00452EA3" w14:paraId="49C20D95" w14:textId="77777777" w:rsidTr="00D374C0">
        <w:tc>
          <w:tcPr>
            <w:tcW w:w="1275" w:type="dxa"/>
            <w:vMerge w:val="restart"/>
          </w:tcPr>
          <w:p w14:paraId="06499223" w14:textId="77777777" w:rsidR="00D374C0" w:rsidRPr="00452EA3" w:rsidRDefault="00D374C0" w:rsidP="00D374C0">
            <w:pPr>
              <w:spacing w:after="160" w:line="259" w:lineRule="auto"/>
              <w:ind w:left="0" w:firstLine="0"/>
              <w:jc w:val="center"/>
              <w:rPr>
                <w:rFonts w:ascii="Cambria" w:eastAsiaTheme="minorHAnsi" w:hAnsi="Cambria" w:cstheme="majorHAnsi"/>
                <w:color w:val="auto"/>
                <w:szCs w:val="20"/>
              </w:rPr>
            </w:pPr>
            <w:r w:rsidRPr="00452EA3">
              <w:rPr>
                <w:rFonts w:ascii="Cambria" w:eastAsiaTheme="minorHAnsi" w:hAnsi="Cambria" w:cstheme="majorHAnsi"/>
                <w:color w:val="auto"/>
                <w:szCs w:val="20"/>
              </w:rPr>
              <w:t>1.</w:t>
            </w:r>
          </w:p>
        </w:tc>
        <w:tc>
          <w:tcPr>
            <w:tcW w:w="7088" w:type="dxa"/>
          </w:tcPr>
          <w:p w14:paraId="4F7800C3" w14:textId="77777777" w:rsidR="00D374C0" w:rsidRPr="00452EA3" w:rsidRDefault="00D374C0" w:rsidP="00D374C0">
            <w:pPr>
              <w:spacing w:after="160" w:line="259" w:lineRule="auto"/>
              <w:ind w:left="0" w:firstLine="0"/>
              <w:jc w:val="center"/>
              <w:rPr>
                <w:rFonts w:ascii="Cambria" w:eastAsiaTheme="minorHAnsi" w:hAnsi="Cambria" w:cstheme="majorHAnsi"/>
                <w:b/>
                <w:color w:val="auto"/>
                <w:szCs w:val="20"/>
              </w:rPr>
            </w:pPr>
            <w:r w:rsidRPr="00452EA3">
              <w:rPr>
                <w:rFonts w:ascii="Cambria" w:eastAsiaTheme="minorHAnsi" w:hAnsi="Cambria" w:cstheme="majorHAnsi"/>
                <w:b/>
                <w:color w:val="auto"/>
                <w:szCs w:val="20"/>
              </w:rPr>
              <w:t>Opis Kryterium „Cena ofertowa brutto” (C)</w:t>
            </w:r>
          </w:p>
        </w:tc>
      </w:tr>
      <w:tr w:rsidR="00D374C0" w:rsidRPr="00452EA3" w14:paraId="39D730BC" w14:textId="77777777" w:rsidTr="00D374C0">
        <w:tc>
          <w:tcPr>
            <w:tcW w:w="1275" w:type="dxa"/>
            <w:vMerge/>
          </w:tcPr>
          <w:p w14:paraId="348FF7AE" w14:textId="77777777" w:rsidR="00D374C0" w:rsidRPr="00452EA3" w:rsidRDefault="00D374C0" w:rsidP="00D374C0">
            <w:pPr>
              <w:spacing w:after="160" w:line="259" w:lineRule="auto"/>
              <w:ind w:left="0" w:firstLine="0"/>
              <w:jc w:val="center"/>
              <w:rPr>
                <w:rFonts w:ascii="Cambria" w:eastAsiaTheme="minorHAnsi" w:hAnsi="Cambria" w:cstheme="majorHAnsi"/>
                <w:color w:val="auto"/>
                <w:szCs w:val="20"/>
              </w:rPr>
            </w:pPr>
          </w:p>
        </w:tc>
        <w:tc>
          <w:tcPr>
            <w:tcW w:w="7088" w:type="dxa"/>
          </w:tcPr>
          <w:p w14:paraId="121D8CEE" w14:textId="77777777" w:rsidR="00D374C0" w:rsidRPr="00452EA3" w:rsidRDefault="00D374C0" w:rsidP="00367837">
            <w:pPr>
              <w:numPr>
                <w:ilvl w:val="0"/>
                <w:numId w:val="32"/>
              </w:numPr>
              <w:spacing w:after="160" w:line="259" w:lineRule="auto"/>
              <w:contextualSpacing/>
              <w:jc w:val="left"/>
              <w:rPr>
                <w:rFonts w:ascii="Cambria" w:eastAsiaTheme="minorHAnsi" w:hAnsi="Cambria" w:cstheme="majorHAnsi"/>
                <w:color w:val="auto"/>
                <w:szCs w:val="20"/>
              </w:rPr>
            </w:pPr>
            <w:r w:rsidRPr="00452EA3">
              <w:rPr>
                <w:rFonts w:ascii="Cambria" w:eastAsiaTheme="minorHAnsi" w:hAnsi="Cambria" w:cstheme="majorHAnsi"/>
                <w:color w:val="auto"/>
                <w:szCs w:val="20"/>
              </w:rPr>
              <w:t>Wykonawca za kryterium „Cena ofertowa brutto” otrzyma maksymalnie 50 punktów.</w:t>
            </w:r>
          </w:p>
          <w:p w14:paraId="12B43B37" w14:textId="77777777" w:rsidR="00D374C0" w:rsidRPr="00452EA3" w:rsidRDefault="00D374C0" w:rsidP="00367837">
            <w:pPr>
              <w:numPr>
                <w:ilvl w:val="0"/>
                <w:numId w:val="32"/>
              </w:numPr>
              <w:spacing w:after="160" w:line="259" w:lineRule="auto"/>
              <w:ind w:left="714" w:hanging="357"/>
              <w:jc w:val="left"/>
              <w:rPr>
                <w:rFonts w:ascii="Cambria" w:eastAsiaTheme="minorHAnsi" w:hAnsi="Cambria" w:cstheme="majorHAnsi"/>
                <w:color w:val="auto"/>
                <w:szCs w:val="20"/>
              </w:rPr>
            </w:pPr>
            <w:r w:rsidRPr="00452EA3">
              <w:rPr>
                <w:rFonts w:ascii="Cambria" w:eastAsiaTheme="minorHAnsi" w:hAnsi="Cambria" w:cstheme="majorHAnsi"/>
                <w:color w:val="auto"/>
                <w:szCs w:val="20"/>
              </w:rPr>
              <w:t xml:space="preserve">Liczba punktów zostanie zaokrąglona do dwóch miejsc po przecinku wg matematycznych reguł zaokrąglania, wynikającą z działania: </w:t>
            </w:r>
          </w:p>
          <w:p w14:paraId="27505BAA" w14:textId="77777777" w:rsidR="00D374C0" w:rsidRPr="00452EA3" w:rsidRDefault="00D374C0" w:rsidP="00D374C0">
            <w:pPr>
              <w:spacing w:after="160" w:line="259" w:lineRule="auto"/>
              <w:ind w:left="720" w:firstLine="0"/>
              <w:jc w:val="left"/>
              <w:rPr>
                <w:rFonts w:ascii="Cambria" w:eastAsiaTheme="minorHAnsi" w:hAnsi="Cambria" w:cstheme="majorHAnsi"/>
                <w:color w:val="auto"/>
                <w:szCs w:val="20"/>
              </w:rPr>
            </w:pPr>
            <m:oMathPara>
              <m:oMath>
                <m:r>
                  <w:rPr>
                    <w:rFonts w:ascii="Cambria Math" w:eastAsiaTheme="minorHAnsi" w:hAnsi="Cambria Math" w:cstheme="majorHAnsi"/>
                    <w:color w:val="auto"/>
                    <w:sz w:val="18"/>
                    <w:szCs w:val="20"/>
                  </w:rPr>
                  <m:t>Liczba punktów=</m:t>
                </m:r>
                <m:f>
                  <m:fPr>
                    <m:ctrlPr>
                      <w:rPr>
                        <w:rFonts w:ascii="Cambria Math" w:eastAsiaTheme="minorHAnsi" w:hAnsi="Cambria Math" w:cstheme="majorHAnsi"/>
                        <w:i/>
                        <w:color w:val="auto"/>
                        <w:sz w:val="18"/>
                        <w:szCs w:val="20"/>
                      </w:rPr>
                    </m:ctrlPr>
                  </m:fPr>
                  <m:num>
                    <m:r>
                      <w:rPr>
                        <w:rFonts w:ascii="Cambria Math" w:eastAsiaTheme="minorHAnsi" w:hAnsi="Cambria Math" w:cstheme="majorHAnsi"/>
                        <w:color w:val="auto"/>
                        <w:sz w:val="18"/>
                        <w:szCs w:val="20"/>
                      </w:rPr>
                      <m:t>Cena oferty najtańszej</m:t>
                    </m:r>
                  </m:num>
                  <m:den>
                    <m:r>
                      <w:rPr>
                        <w:rFonts w:ascii="Cambria Math" w:eastAsiaTheme="minorHAnsi" w:hAnsi="Cambria Math" w:cstheme="majorHAnsi"/>
                        <w:color w:val="auto"/>
                        <w:sz w:val="18"/>
                        <w:szCs w:val="20"/>
                      </w:rPr>
                      <m:t xml:space="preserve">Cena oferty </m:t>
                    </m:r>
                    <m:r>
                      <w:rPr>
                        <w:rFonts w:ascii="Cambria Math" w:eastAsiaTheme="minorHAnsi" w:hAnsi="Cambria Math" w:cstheme="majorHAnsi"/>
                        <w:color w:val="auto"/>
                        <w:szCs w:val="20"/>
                      </w:rPr>
                      <m:t>badanej</m:t>
                    </m:r>
                    <m:r>
                      <w:rPr>
                        <w:rFonts w:ascii="Cambria Math" w:eastAsiaTheme="minorHAnsi" w:hAnsi="Cambria Math" w:cstheme="majorHAnsi"/>
                        <w:color w:val="auto"/>
                        <w:sz w:val="18"/>
                        <w:szCs w:val="20"/>
                      </w:rPr>
                      <m:t xml:space="preserve"> </m:t>
                    </m:r>
                  </m:den>
                </m:f>
                <m:r>
                  <w:rPr>
                    <w:rFonts w:ascii="Cambria Math" w:eastAsiaTheme="minorHAnsi" w:hAnsi="Cambria Math" w:cstheme="majorHAnsi"/>
                    <w:color w:val="auto"/>
                    <w:sz w:val="18"/>
                    <w:szCs w:val="20"/>
                  </w:rPr>
                  <m:t>*100*50%</m:t>
                </m:r>
              </m:oMath>
            </m:oMathPara>
          </w:p>
          <w:p w14:paraId="50D94274" w14:textId="77777777" w:rsidR="00D374C0" w:rsidRPr="00452EA3" w:rsidRDefault="00D374C0" w:rsidP="00367837">
            <w:pPr>
              <w:numPr>
                <w:ilvl w:val="0"/>
                <w:numId w:val="32"/>
              </w:numPr>
              <w:spacing w:after="160" w:line="259" w:lineRule="auto"/>
              <w:contextualSpacing/>
              <w:jc w:val="left"/>
              <w:rPr>
                <w:rFonts w:ascii="Cambria" w:eastAsiaTheme="minorHAnsi" w:hAnsi="Cambria" w:cstheme="majorHAnsi"/>
                <w:color w:val="auto"/>
                <w:szCs w:val="20"/>
              </w:rPr>
            </w:pPr>
            <w:r w:rsidRPr="00452EA3">
              <w:rPr>
                <w:rFonts w:ascii="Cambria" w:eastAsiaTheme="minorHAnsi" w:hAnsi="Cambria" w:cstheme="majorHAnsi"/>
                <w:color w:val="auto"/>
                <w:szCs w:val="20"/>
              </w:rPr>
              <w:t>Ocena punktowa w kryterium „Cena ofertowa brutto” dokonana zostanie na podstawie łącznej ceny ofertowej brutto wskazanej przez Wykonawcę w ofercie i przeliczona według wzoru opisanego powyżej.</w:t>
            </w:r>
          </w:p>
        </w:tc>
      </w:tr>
      <w:tr w:rsidR="00D374C0" w:rsidRPr="00452EA3" w14:paraId="7490734E" w14:textId="77777777" w:rsidTr="00D374C0">
        <w:tc>
          <w:tcPr>
            <w:tcW w:w="1275" w:type="dxa"/>
            <w:vMerge w:val="restart"/>
          </w:tcPr>
          <w:p w14:paraId="0F7578E9" w14:textId="77777777" w:rsidR="00D374C0" w:rsidRPr="00452EA3" w:rsidRDefault="00D374C0" w:rsidP="00D374C0">
            <w:pPr>
              <w:spacing w:after="160" w:line="259" w:lineRule="auto"/>
              <w:ind w:left="0" w:firstLine="0"/>
              <w:jc w:val="center"/>
              <w:rPr>
                <w:rFonts w:ascii="Cambria" w:eastAsiaTheme="minorHAnsi" w:hAnsi="Cambria" w:cstheme="majorHAnsi"/>
                <w:color w:val="auto"/>
                <w:szCs w:val="20"/>
              </w:rPr>
            </w:pPr>
            <w:r w:rsidRPr="00452EA3">
              <w:rPr>
                <w:rFonts w:ascii="Cambria" w:eastAsiaTheme="minorHAnsi" w:hAnsi="Cambria" w:cstheme="majorHAnsi"/>
                <w:color w:val="auto"/>
                <w:szCs w:val="20"/>
              </w:rPr>
              <w:t>2.</w:t>
            </w:r>
          </w:p>
        </w:tc>
        <w:tc>
          <w:tcPr>
            <w:tcW w:w="7088" w:type="dxa"/>
          </w:tcPr>
          <w:p w14:paraId="28AC499A" w14:textId="77777777" w:rsidR="00D374C0" w:rsidRPr="00452EA3" w:rsidRDefault="00D374C0" w:rsidP="00D374C0">
            <w:pPr>
              <w:spacing w:after="160" w:line="259" w:lineRule="auto"/>
              <w:ind w:left="0" w:firstLine="0"/>
              <w:jc w:val="center"/>
              <w:rPr>
                <w:rFonts w:ascii="Cambria" w:eastAsiaTheme="minorHAnsi" w:hAnsi="Cambria" w:cstheme="majorHAnsi"/>
                <w:color w:val="auto"/>
                <w:szCs w:val="20"/>
              </w:rPr>
            </w:pPr>
            <w:r w:rsidRPr="00452EA3">
              <w:rPr>
                <w:rFonts w:ascii="Cambria" w:eastAsiaTheme="minorHAnsi" w:hAnsi="Cambria" w:cstheme="majorHAnsi"/>
                <w:b/>
                <w:color w:val="auto"/>
                <w:szCs w:val="20"/>
              </w:rPr>
              <w:t>Opis Kryterium „Okres gwarancji na system” (GS)</w:t>
            </w:r>
          </w:p>
        </w:tc>
      </w:tr>
      <w:tr w:rsidR="00D374C0" w:rsidRPr="00452EA3" w14:paraId="3DB11BED" w14:textId="77777777" w:rsidTr="00D374C0">
        <w:tc>
          <w:tcPr>
            <w:tcW w:w="1275" w:type="dxa"/>
            <w:vMerge/>
          </w:tcPr>
          <w:p w14:paraId="64A479C9" w14:textId="77777777" w:rsidR="00D374C0" w:rsidRPr="00452EA3" w:rsidRDefault="00D374C0" w:rsidP="00D374C0">
            <w:pPr>
              <w:spacing w:after="160" w:line="259" w:lineRule="auto"/>
              <w:ind w:left="0" w:firstLine="0"/>
              <w:jc w:val="center"/>
              <w:rPr>
                <w:rFonts w:ascii="Cambria" w:eastAsiaTheme="minorHAnsi" w:hAnsi="Cambria" w:cstheme="majorHAnsi"/>
                <w:color w:val="auto"/>
                <w:szCs w:val="20"/>
              </w:rPr>
            </w:pPr>
          </w:p>
        </w:tc>
        <w:tc>
          <w:tcPr>
            <w:tcW w:w="7088" w:type="dxa"/>
          </w:tcPr>
          <w:p w14:paraId="14E0F701" w14:textId="77777777" w:rsidR="00D374C0" w:rsidRPr="00452EA3" w:rsidRDefault="00D374C0" w:rsidP="00367837">
            <w:pPr>
              <w:numPr>
                <w:ilvl w:val="0"/>
                <w:numId w:val="33"/>
              </w:numPr>
              <w:spacing w:after="120" w:line="259" w:lineRule="auto"/>
              <w:ind w:hanging="357"/>
              <w:jc w:val="left"/>
              <w:rPr>
                <w:rFonts w:ascii="Cambria" w:eastAsiaTheme="minorHAnsi" w:hAnsi="Cambria" w:cstheme="majorHAnsi"/>
                <w:color w:val="auto"/>
                <w:szCs w:val="20"/>
              </w:rPr>
            </w:pPr>
            <w:r w:rsidRPr="00452EA3">
              <w:rPr>
                <w:rFonts w:ascii="Cambria" w:eastAsiaTheme="minorHAnsi" w:hAnsi="Cambria" w:cstheme="majorHAnsi"/>
                <w:color w:val="auto"/>
                <w:szCs w:val="20"/>
              </w:rPr>
              <w:t>Wykonawca za kryterium „Okres gwarancji na system” (GS) otrzyma maksymalnie 30 punktów.</w:t>
            </w:r>
          </w:p>
          <w:p w14:paraId="157092D2" w14:textId="77777777" w:rsidR="00D374C0" w:rsidRPr="00452EA3" w:rsidRDefault="00D374C0" w:rsidP="00367837">
            <w:pPr>
              <w:numPr>
                <w:ilvl w:val="0"/>
                <w:numId w:val="33"/>
              </w:numPr>
              <w:spacing w:after="120" w:line="259" w:lineRule="auto"/>
              <w:ind w:hanging="357"/>
              <w:jc w:val="left"/>
              <w:rPr>
                <w:rFonts w:ascii="Cambria" w:eastAsiaTheme="minorHAnsi" w:hAnsi="Cambria" w:cstheme="majorHAnsi"/>
                <w:color w:val="auto"/>
                <w:szCs w:val="20"/>
              </w:rPr>
            </w:pPr>
            <w:r w:rsidRPr="00452EA3">
              <w:rPr>
                <w:rFonts w:ascii="Cambria" w:eastAsiaTheme="minorHAnsi" w:hAnsi="Cambria" w:cstheme="majorHAnsi"/>
                <w:color w:val="auto"/>
                <w:szCs w:val="20"/>
              </w:rPr>
              <w:t xml:space="preserve">Przedmiotowe kryterium będzie rozpatrywane na podstawie informacji podanej przez Wykonawcę w Formularzu ofertowym stanowiącym Załącznik nr 1 do SIWZ. </w:t>
            </w:r>
          </w:p>
          <w:p w14:paraId="1ABD3146" w14:textId="1B80E028" w:rsidR="00D374C0" w:rsidRPr="00452EA3" w:rsidRDefault="00D374C0" w:rsidP="00367837">
            <w:pPr>
              <w:numPr>
                <w:ilvl w:val="0"/>
                <w:numId w:val="33"/>
              </w:numPr>
              <w:spacing w:after="120" w:line="259" w:lineRule="auto"/>
              <w:ind w:hanging="357"/>
              <w:jc w:val="left"/>
              <w:rPr>
                <w:rFonts w:ascii="Cambria" w:eastAsiaTheme="minorHAnsi" w:hAnsi="Cambria" w:cstheme="majorHAnsi"/>
                <w:color w:val="auto"/>
                <w:szCs w:val="20"/>
              </w:rPr>
            </w:pPr>
            <w:r w:rsidRPr="00452EA3">
              <w:rPr>
                <w:rFonts w:ascii="Cambria" w:eastAsiaTheme="minorHAnsi" w:hAnsi="Cambria" w:cstheme="majorHAnsi"/>
                <w:color w:val="auto"/>
                <w:szCs w:val="20"/>
              </w:rPr>
              <w:t xml:space="preserve">Minimalny okres gwarancji na System to  36 miesięcy – zgodnie z zapisami </w:t>
            </w:r>
            <w:r w:rsidR="001946F1" w:rsidRPr="00452EA3">
              <w:rPr>
                <w:rFonts w:ascii="Cambria" w:eastAsiaTheme="minorHAnsi" w:hAnsi="Cambria" w:cstheme="majorHAnsi"/>
                <w:color w:val="auto"/>
                <w:szCs w:val="20"/>
              </w:rPr>
              <w:t>OPZ stanowiącego Załącznik nr  8</w:t>
            </w:r>
            <w:r w:rsidRPr="00452EA3">
              <w:rPr>
                <w:rFonts w:ascii="Cambria" w:eastAsiaTheme="minorHAnsi" w:hAnsi="Cambria" w:cstheme="majorHAnsi"/>
                <w:color w:val="auto"/>
                <w:szCs w:val="20"/>
              </w:rPr>
              <w:t xml:space="preserve">  do SIWZ oraz Wzoru umowy stanowiącego Załącznik  nr </w:t>
            </w:r>
            <w:r w:rsidR="006A720D">
              <w:rPr>
                <w:rFonts w:ascii="Cambria" w:eastAsiaTheme="minorHAnsi" w:hAnsi="Cambria" w:cstheme="majorHAnsi"/>
                <w:color w:val="auto"/>
                <w:szCs w:val="20"/>
              </w:rPr>
              <w:t>4</w:t>
            </w:r>
            <w:r w:rsidRPr="00452EA3">
              <w:rPr>
                <w:rFonts w:ascii="Cambria" w:eastAsiaTheme="minorHAnsi" w:hAnsi="Cambria" w:cstheme="majorHAnsi"/>
                <w:color w:val="auto"/>
                <w:szCs w:val="20"/>
              </w:rPr>
              <w:t xml:space="preserve">  do SIWZ.</w:t>
            </w:r>
          </w:p>
          <w:p w14:paraId="6717F9A2" w14:textId="77777777" w:rsidR="00D374C0" w:rsidRPr="00452EA3" w:rsidRDefault="00D374C0" w:rsidP="00367837">
            <w:pPr>
              <w:numPr>
                <w:ilvl w:val="0"/>
                <w:numId w:val="33"/>
              </w:numPr>
              <w:spacing w:after="120" w:line="259" w:lineRule="auto"/>
              <w:ind w:hanging="357"/>
              <w:jc w:val="left"/>
              <w:rPr>
                <w:rFonts w:ascii="Cambria" w:eastAsiaTheme="minorHAnsi" w:hAnsi="Cambria" w:cstheme="majorHAnsi"/>
                <w:color w:val="auto"/>
                <w:szCs w:val="20"/>
              </w:rPr>
            </w:pPr>
            <w:r w:rsidRPr="00452EA3">
              <w:rPr>
                <w:rFonts w:ascii="Cambria" w:eastAsiaTheme="minorHAnsi" w:hAnsi="Cambria" w:cstheme="majorHAnsi"/>
                <w:color w:val="auto"/>
                <w:szCs w:val="20"/>
              </w:rPr>
              <w:t xml:space="preserve">Zamawiający przyzna punkty za wydłużenie przez Wykonawcę w ramach oferty okresu gwarancji na System maksymalnie do 60 miesięcy w następujący sposób: </w:t>
            </w:r>
          </w:p>
          <w:p w14:paraId="1DD0A654" w14:textId="77777777" w:rsidR="00D374C0" w:rsidRPr="00452EA3" w:rsidRDefault="00D374C0" w:rsidP="00367837">
            <w:pPr>
              <w:numPr>
                <w:ilvl w:val="0"/>
                <w:numId w:val="34"/>
              </w:numPr>
              <w:spacing w:after="120" w:line="259" w:lineRule="auto"/>
              <w:ind w:hanging="357"/>
              <w:jc w:val="left"/>
              <w:rPr>
                <w:rFonts w:ascii="Cambria" w:eastAsiaTheme="minorHAnsi" w:hAnsi="Cambria" w:cstheme="majorHAnsi"/>
                <w:color w:val="auto"/>
                <w:szCs w:val="20"/>
              </w:rPr>
            </w:pPr>
            <w:r w:rsidRPr="00452EA3">
              <w:rPr>
                <w:rFonts w:ascii="Cambria" w:eastAsiaTheme="minorHAnsi" w:hAnsi="Cambria" w:cstheme="majorHAnsi"/>
                <w:color w:val="auto"/>
                <w:szCs w:val="20"/>
              </w:rPr>
              <w:t xml:space="preserve">Gwarancja na okres 36 miesięcy na System – 0 pkt. </w:t>
            </w:r>
          </w:p>
          <w:p w14:paraId="68899C43" w14:textId="77777777" w:rsidR="00D374C0" w:rsidRPr="00452EA3" w:rsidRDefault="00D374C0" w:rsidP="00367837">
            <w:pPr>
              <w:numPr>
                <w:ilvl w:val="0"/>
                <w:numId w:val="34"/>
              </w:numPr>
              <w:spacing w:after="120" w:line="259" w:lineRule="auto"/>
              <w:ind w:hanging="357"/>
              <w:jc w:val="left"/>
              <w:rPr>
                <w:rFonts w:ascii="Cambria" w:eastAsiaTheme="minorHAnsi" w:hAnsi="Cambria" w:cstheme="majorHAnsi"/>
                <w:color w:val="auto"/>
                <w:szCs w:val="20"/>
              </w:rPr>
            </w:pPr>
            <w:r w:rsidRPr="00452EA3">
              <w:rPr>
                <w:rFonts w:ascii="Cambria" w:eastAsiaTheme="minorHAnsi" w:hAnsi="Cambria" w:cstheme="majorHAnsi"/>
                <w:color w:val="auto"/>
                <w:szCs w:val="20"/>
              </w:rPr>
              <w:t xml:space="preserve">Gwarancja na okres 48 miesięcy na System – 10 pkt. </w:t>
            </w:r>
          </w:p>
          <w:p w14:paraId="023C9594" w14:textId="77777777" w:rsidR="00D374C0" w:rsidRPr="00452EA3" w:rsidRDefault="00D374C0" w:rsidP="00367837">
            <w:pPr>
              <w:numPr>
                <w:ilvl w:val="0"/>
                <w:numId w:val="34"/>
              </w:numPr>
              <w:spacing w:after="120" w:line="259" w:lineRule="auto"/>
              <w:ind w:hanging="357"/>
              <w:jc w:val="left"/>
              <w:rPr>
                <w:rFonts w:ascii="Cambria" w:eastAsiaTheme="minorHAnsi" w:hAnsi="Cambria" w:cstheme="majorHAnsi"/>
                <w:color w:val="auto"/>
                <w:szCs w:val="20"/>
              </w:rPr>
            </w:pPr>
            <w:r w:rsidRPr="00452EA3">
              <w:rPr>
                <w:rFonts w:ascii="Cambria" w:eastAsiaTheme="minorHAnsi" w:hAnsi="Cambria" w:cstheme="majorHAnsi"/>
                <w:color w:val="auto"/>
                <w:szCs w:val="20"/>
              </w:rPr>
              <w:t xml:space="preserve">Gwarancja na okres 60 miesięcy na System – 30 pkt. </w:t>
            </w:r>
          </w:p>
          <w:p w14:paraId="6942FD12" w14:textId="77777777" w:rsidR="00D374C0" w:rsidRPr="00452EA3" w:rsidRDefault="00D374C0" w:rsidP="00367837">
            <w:pPr>
              <w:numPr>
                <w:ilvl w:val="0"/>
                <w:numId w:val="33"/>
              </w:numPr>
              <w:spacing w:after="120" w:line="259" w:lineRule="auto"/>
              <w:ind w:hanging="357"/>
              <w:jc w:val="left"/>
              <w:rPr>
                <w:rFonts w:ascii="Cambria" w:eastAsiaTheme="minorHAnsi" w:hAnsi="Cambria" w:cstheme="majorHAnsi"/>
                <w:color w:val="auto"/>
                <w:szCs w:val="20"/>
              </w:rPr>
            </w:pPr>
            <w:r w:rsidRPr="00452EA3">
              <w:rPr>
                <w:rFonts w:ascii="Cambria" w:eastAsiaTheme="minorHAnsi" w:hAnsi="Cambria" w:cstheme="majorHAnsi"/>
                <w:color w:val="auto"/>
                <w:szCs w:val="20"/>
              </w:rPr>
              <w:t xml:space="preserve">Oferowana przez Wykonawcę gwarancja na System nie może być krótsza niż 36 miesięcy. </w:t>
            </w:r>
          </w:p>
          <w:p w14:paraId="49F37F1F" w14:textId="77777777" w:rsidR="00D374C0" w:rsidRPr="00452EA3" w:rsidRDefault="00D374C0" w:rsidP="00367837">
            <w:pPr>
              <w:numPr>
                <w:ilvl w:val="0"/>
                <w:numId w:val="33"/>
              </w:numPr>
              <w:spacing w:after="120" w:line="259" w:lineRule="auto"/>
              <w:ind w:hanging="357"/>
              <w:jc w:val="left"/>
              <w:rPr>
                <w:rFonts w:ascii="Cambria" w:eastAsiaTheme="minorHAnsi" w:hAnsi="Cambria" w:cstheme="majorHAnsi"/>
                <w:color w:val="auto"/>
                <w:szCs w:val="20"/>
              </w:rPr>
            </w:pPr>
            <w:r w:rsidRPr="00452EA3">
              <w:rPr>
                <w:rFonts w:ascii="Cambria" w:eastAsiaTheme="minorHAnsi" w:hAnsi="Cambria" w:cstheme="majorHAnsi"/>
                <w:color w:val="auto"/>
                <w:szCs w:val="20"/>
              </w:rPr>
              <w:t>Ocenie w kryterium „Gwarancja Systemu” podlegają wyłącznie oferty z okresem gwarancji dłuższym niż 36 miesięcy, co oznacza, że okres gwarancji wynoszący 36 miesięcy nie będzie punktowany.</w:t>
            </w:r>
          </w:p>
          <w:p w14:paraId="1D60A21A" w14:textId="77777777" w:rsidR="00D374C0" w:rsidRPr="00452EA3" w:rsidRDefault="00D374C0" w:rsidP="00367837">
            <w:pPr>
              <w:numPr>
                <w:ilvl w:val="0"/>
                <w:numId w:val="33"/>
              </w:numPr>
              <w:spacing w:after="120" w:line="259" w:lineRule="auto"/>
              <w:ind w:hanging="357"/>
              <w:jc w:val="left"/>
              <w:rPr>
                <w:rFonts w:ascii="Cambria" w:eastAsiaTheme="minorHAnsi" w:hAnsi="Cambria" w:cstheme="majorHAnsi"/>
                <w:color w:val="auto"/>
                <w:szCs w:val="20"/>
              </w:rPr>
            </w:pPr>
            <w:r w:rsidRPr="00452EA3">
              <w:rPr>
                <w:rFonts w:ascii="Cambria" w:eastAsiaTheme="minorHAnsi" w:hAnsi="Cambria" w:cstheme="majorHAnsi"/>
                <w:color w:val="auto"/>
                <w:szCs w:val="20"/>
              </w:rPr>
              <w:t xml:space="preserve">Złożenie oferty, w której Wykonawca zaoferuje krótszy termin gwarancji niż 36 miesięcy skutkować będzie jej odrzuceniem, jako niezgodnej z treścią SIWZ, o ile Wykonawca nie wyrazi zgody na zastosowanie art.87 ust.2 pkt.3) </w:t>
            </w:r>
            <w:proofErr w:type="spellStart"/>
            <w:r w:rsidRPr="00452EA3">
              <w:rPr>
                <w:rFonts w:ascii="Cambria" w:eastAsiaTheme="minorHAnsi" w:hAnsi="Cambria" w:cstheme="majorHAnsi"/>
                <w:color w:val="auto"/>
                <w:szCs w:val="20"/>
              </w:rPr>
              <w:t>Pzp</w:t>
            </w:r>
            <w:proofErr w:type="spellEnd"/>
            <w:r w:rsidRPr="00452EA3">
              <w:rPr>
                <w:rFonts w:ascii="Cambria" w:eastAsiaTheme="minorHAnsi" w:hAnsi="Cambria" w:cstheme="majorHAnsi"/>
                <w:color w:val="auto"/>
                <w:szCs w:val="20"/>
              </w:rPr>
              <w:t>.</w:t>
            </w:r>
          </w:p>
          <w:p w14:paraId="1F37911F" w14:textId="77777777" w:rsidR="00D374C0" w:rsidRPr="00452EA3" w:rsidRDefault="00D374C0" w:rsidP="00367837">
            <w:pPr>
              <w:numPr>
                <w:ilvl w:val="0"/>
                <w:numId w:val="33"/>
              </w:numPr>
              <w:spacing w:after="120" w:line="259" w:lineRule="auto"/>
              <w:ind w:hanging="357"/>
              <w:jc w:val="left"/>
              <w:rPr>
                <w:rFonts w:ascii="Cambria" w:eastAsiaTheme="minorHAnsi" w:hAnsi="Cambria" w:cstheme="majorHAnsi"/>
                <w:color w:val="auto"/>
                <w:szCs w:val="20"/>
              </w:rPr>
            </w:pPr>
            <w:r w:rsidRPr="00452EA3">
              <w:rPr>
                <w:rFonts w:ascii="Cambria" w:eastAsiaTheme="minorHAnsi" w:hAnsi="Cambria" w:cstheme="majorHAnsi"/>
                <w:color w:val="auto"/>
                <w:szCs w:val="20"/>
              </w:rPr>
              <w:lastRenderedPageBreak/>
              <w:t>Jeżeli, mimo postanowień SIWZ, okres gwarancji oferowany przez Wykonawcę będzie dłuższy niż wskazany maksymalny okres gwarancji, wówczas dla obliczenia wartości punktowej oferty w tym kryterium będzie przyjęte 60 miesięcy.</w:t>
            </w:r>
          </w:p>
          <w:p w14:paraId="31C7054A" w14:textId="77777777" w:rsidR="00D374C0" w:rsidRPr="00452EA3" w:rsidRDefault="00D374C0" w:rsidP="00367837">
            <w:pPr>
              <w:numPr>
                <w:ilvl w:val="0"/>
                <w:numId w:val="33"/>
              </w:numPr>
              <w:spacing w:after="120" w:line="259" w:lineRule="auto"/>
              <w:ind w:hanging="357"/>
              <w:jc w:val="left"/>
              <w:rPr>
                <w:rFonts w:ascii="Cambria" w:eastAsiaTheme="minorHAnsi" w:hAnsi="Cambria" w:cstheme="majorHAnsi"/>
                <w:color w:val="auto"/>
                <w:szCs w:val="20"/>
              </w:rPr>
            </w:pPr>
            <w:r w:rsidRPr="00452EA3">
              <w:rPr>
                <w:rFonts w:ascii="Cambria" w:eastAsiaTheme="minorHAnsi" w:hAnsi="Cambria" w:cstheme="majorHAnsi"/>
                <w:color w:val="auto"/>
                <w:szCs w:val="20"/>
              </w:rPr>
              <w:t>Wykonawca wskazując okres gwarancji określa go wartością liczbową co do ilości miesięcy.</w:t>
            </w:r>
          </w:p>
          <w:p w14:paraId="3B22B61C" w14:textId="77777777" w:rsidR="00D374C0" w:rsidRPr="00452EA3" w:rsidRDefault="00D374C0" w:rsidP="00367837">
            <w:pPr>
              <w:numPr>
                <w:ilvl w:val="0"/>
                <w:numId w:val="33"/>
              </w:numPr>
              <w:spacing w:after="120" w:line="259" w:lineRule="auto"/>
              <w:ind w:hanging="357"/>
              <w:jc w:val="left"/>
              <w:rPr>
                <w:rFonts w:ascii="Cambria" w:eastAsiaTheme="minorHAnsi" w:hAnsi="Cambria" w:cstheme="majorHAnsi"/>
                <w:color w:val="auto"/>
                <w:szCs w:val="20"/>
              </w:rPr>
            </w:pPr>
            <w:r w:rsidRPr="00452EA3">
              <w:rPr>
                <w:rFonts w:ascii="Cambria" w:eastAsiaTheme="minorHAnsi" w:hAnsi="Cambria" w:cstheme="majorHAnsi"/>
                <w:color w:val="auto"/>
                <w:szCs w:val="20"/>
              </w:rPr>
              <w:t>Jeżeli Wykonawca wskaże okres gwarancji w dniach, wówczas Zamawiający dokona jego przeliczenia na odpowiednią ilość miesięcy, przyjmując 30 dni jako jeden miesiąc. W sytuacji niemożliwości przeliczenia liczby dni do pełnych miesięcy ich ilość zostanie zaokrąglona do pełnych miesięcy w górę.</w:t>
            </w:r>
          </w:p>
        </w:tc>
      </w:tr>
      <w:tr w:rsidR="00D374C0" w:rsidRPr="00452EA3" w14:paraId="4BE37F8A" w14:textId="77777777" w:rsidTr="00D374C0">
        <w:tc>
          <w:tcPr>
            <w:tcW w:w="1275" w:type="dxa"/>
            <w:vMerge w:val="restart"/>
          </w:tcPr>
          <w:p w14:paraId="4E891F13" w14:textId="77777777" w:rsidR="00D374C0" w:rsidRPr="00452EA3" w:rsidRDefault="00D374C0" w:rsidP="00D374C0">
            <w:pPr>
              <w:spacing w:after="160" w:line="259" w:lineRule="auto"/>
              <w:ind w:left="0" w:firstLine="0"/>
              <w:jc w:val="center"/>
              <w:rPr>
                <w:rFonts w:ascii="Cambria" w:eastAsiaTheme="minorHAnsi" w:hAnsi="Cambria" w:cstheme="majorHAnsi"/>
                <w:color w:val="auto"/>
                <w:szCs w:val="20"/>
              </w:rPr>
            </w:pPr>
            <w:r w:rsidRPr="00452EA3">
              <w:rPr>
                <w:rFonts w:ascii="Cambria" w:eastAsiaTheme="minorHAnsi" w:hAnsi="Cambria" w:cstheme="majorHAnsi"/>
                <w:color w:val="auto"/>
                <w:szCs w:val="20"/>
              </w:rPr>
              <w:lastRenderedPageBreak/>
              <w:t>3.</w:t>
            </w:r>
          </w:p>
        </w:tc>
        <w:tc>
          <w:tcPr>
            <w:tcW w:w="7088" w:type="dxa"/>
          </w:tcPr>
          <w:p w14:paraId="7D79FCC8" w14:textId="77777777" w:rsidR="00D374C0" w:rsidRPr="00452EA3" w:rsidRDefault="00D374C0" w:rsidP="00D374C0">
            <w:pPr>
              <w:spacing w:after="160" w:line="259" w:lineRule="auto"/>
              <w:ind w:left="0" w:firstLine="0"/>
              <w:jc w:val="center"/>
              <w:rPr>
                <w:rFonts w:ascii="Cambria" w:eastAsiaTheme="minorHAnsi" w:hAnsi="Cambria" w:cstheme="majorHAnsi"/>
                <w:b/>
                <w:color w:val="auto"/>
                <w:szCs w:val="20"/>
              </w:rPr>
            </w:pPr>
            <w:r w:rsidRPr="00452EA3">
              <w:rPr>
                <w:rFonts w:ascii="Cambria" w:eastAsiaTheme="minorHAnsi" w:hAnsi="Cambria" w:cstheme="majorHAnsi"/>
                <w:b/>
                <w:color w:val="auto"/>
                <w:szCs w:val="20"/>
              </w:rPr>
              <w:t xml:space="preserve">Opis Kryterium „Skrócenie terminu usunięcia Awarii, </w:t>
            </w:r>
            <w:r w:rsidRPr="00452EA3">
              <w:rPr>
                <w:rFonts w:ascii="Cambria" w:eastAsiaTheme="minorHAnsi" w:hAnsi="Cambria" w:cstheme="majorHAnsi"/>
                <w:b/>
                <w:color w:val="auto"/>
                <w:szCs w:val="20"/>
              </w:rPr>
              <w:br/>
              <w:t>Błędu lub Usterki w okresie gwarancji” (T)</w:t>
            </w:r>
          </w:p>
        </w:tc>
      </w:tr>
      <w:tr w:rsidR="00D374C0" w:rsidRPr="00452EA3" w14:paraId="50E89F9C" w14:textId="77777777" w:rsidTr="00D374C0">
        <w:tc>
          <w:tcPr>
            <w:tcW w:w="1275" w:type="dxa"/>
            <w:vMerge/>
          </w:tcPr>
          <w:p w14:paraId="71A0A6C6" w14:textId="77777777" w:rsidR="00D374C0" w:rsidRPr="00452EA3" w:rsidRDefault="00D374C0" w:rsidP="00D374C0">
            <w:pPr>
              <w:spacing w:after="160" w:line="259" w:lineRule="auto"/>
              <w:ind w:left="0" w:firstLine="0"/>
              <w:jc w:val="center"/>
              <w:rPr>
                <w:rFonts w:ascii="Cambria" w:eastAsiaTheme="minorHAnsi" w:hAnsi="Cambria" w:cstheme="majorHAnsi"/>
                <w:color w:val="auto"/>
                <w:szCs w:val="20"/>
              </w:rPr>
            </w:pPr>
          </w:p>
        </w:tc>
        <w:tc>
          <w:tcPr>
            <w:tcW w:w="7088" w:type="dxa"/>
          </w:tcPr>
          <w:p w14:paraId="3B2AEB5F" w14:textId="77777777" w:rsidR="00D374C0" w:rsidRPr="00452EA3" w:rsidRDefault="00D374C0" w:rsidP="00367837">
            <w:pPr>
              <w:numPr>
                <w:ilvl w:val="0"/>
                <w:numId w:val="30"/>
              </w:numPr>
              <w:spacing w:after="120" w:line="259" w:lineRule="auto"/>
              <w:jc w:val="left"/>
              <w:rPr>
                <w:rFonts w:ascii="Cambria" w:eastAsiaTheme="minorHAnsi" w:hAnsi="Cambria" w:cstheme="majorHAnsi"/>
                <w:color w:val="auto"/>
                <w:szCs w:val="20"/>
              </w:rPr>
            </w:pPr>
            <w:r w:rsidRPr="00452EA3">
              <w:rPr>
                <w:rFonts w:ascii="Cambria" w:eastAsiaTheme="minorHAnsi" w:hAnsi="Cambria" w:cstheme="majorHAnsi"/>
                <w:color w:val="auto"/>
                <w:szCs w:val="20"/>
              </w:rPr>
              <w:t>Wykonawca za kryterium „Skrócenie terminu usunięcia awarii, błędu lub wady w okresie gwarancji” (T) otrzyma maksymalnie 10 punktów.</w:t>
            </w:r>
          </w:p>
          <w:p w14:paraId="789475A6" w14:textId="77777777" w:rsidR="00D374C0" w:rsidRPr="00452EA3" w:rsidRDefault="00D374C0" w:rsidP="00367837">
            <w:pPr>
              <w:numPr>
                <w:ilvl w:val="0"/>
                <w:numId w:val="30"/>
              </w:numPr>
              <w:spacing w:after="120" w:line="259" w:lineRule="auto"/>
              <w:jc w:val="left"/>
              <w:rPr>
                <w:rFonts w:ascii="Cambria" w:eastAsiaTheme="minorHAnsi" w:hAnsi="Cambria" w:cstheme="majorHAnsi"/>
                <w:color w:val="auto"/>
                <w:szCs w:val="20"/>
              </w:rPr>
            </w:pPr>
            <w:r w:rsidRPr="00452EA3">
              <w:rPr>
                <w:rFonts w:ascii="Cambria" w:eastAsiaTheme="minorHAnsi" w:hAnsi="Cambria" w:cstheme="majorHAnsi"/>
                <w:color w:val="auto"/>
                <w:szCs w:val="20"/>
              </w:rPr>
              <w:t xml:space="preserve">Przedmiotowe kryterium będzie rozpatrywane na podstawie informacji podanej przez Wykonawcę w Formularzu ofertowym stanowiącym Załącznik nr 1 do SIWZ. </w:t>
            </w:r>
          </w:p>
          <w:p w14:paraId="72724ED9" w14:textId="77DB475D" w:rsidR="00D374C0" w:rsidRPr="00452EA3" w:rsidRDefault="00D374C0" w:rsidP="00367837">
            <w:pPr>
              <w:numPr>
                <w:ilvl w:val="0"/>
                <w:numId w:val="30"/>
              </w:numPr>
              <w:spacing w:after="120" w:line="259" w:lineRule="auto"/>
              <w:jc w:val="left"/>
              <w:rPr>
                <w:rFonts w:ascii="Cambria" w:eastAsiaTheme="minorHAnsi" w:hAnsi="Cambria" w:cstheme="majorHAnsi"/>
                <w:color w:val="auto"/>
                <w:szCs w:val="20"/>
              </w:rPr>
            </w:pPr>
            <w:r w:rsidRPr="00452EA3">
              <w:rPr>
                <w:rFonts w:ascii="Cambria" w:eastAsiaTheme="minorHAnsi" w:hAnsi="Cambria" w:cstheme="majorHAnsi"/>
                <w:color w:val="auto"/>
                <w:szCs w:val="20"/>
              </w:rPr>
              <w:t>Maksymalny czas usunięcia awarii, błędu lub wady w okresie gwarancji na warunka</w:t>
            </w:r>
            <w:r w:rsidR="001946F1" w:rsidRPr="00452EA3">
              <w:rPr>
                <w:rFonts w:ascii="Cambria" w:eastAsiaTheme="minorHAnsi" w:hAnsi="Cambria" w:cstheme="majorHAnsi"/>
                <w:color w:val="auto"/>
                <w:szCs w:val="20"/>
              </w:rPr>
              <w:t>ch określonych w Załączniku nr 8</w:t>
            </w:r>
            <w:r w:rsidRPr="00452EA3">
              <w:rPr>
                <w:rFonts w:ascii="Cambria" w:eastAsiaTheme="minorHAnsi" w:hAnsi="Cambria" w:cstheme="majorHAnsi"/>
                <w:color w:val="auto"/>
                <w:szCs w:val="20"/>
              </w:rPr>
              <w:t xml:space="preserve"> do SIWZ – OPZ oraz w Załączniku nr </w:t>
            </w:r>
            <w:r w:rsidR="006A720D">
              <w:rPr>
                <w:rFonts w:ascii="Cambria" w:eastAsiaTheme="minorHAnsi" w:hAnsi="Cambria" w:cstheme="majorHAnsi"/>
                <w:color w:val="auto"/>
                <w:szCs w:val="20"/>
              </w:rPr>
              <w:t>4</w:t>
            </w:r>
            <w:r w:rsidRPr="00452EA3">
              <w:rPr>
                <w:rFonts w:ascii="Cambria" w:eastAsiaTheme="minorHAnsi" w:hAnsi="Cambria" w:cstheme="majorHAnsi"/>
                <w:color w:val="auto"/>
                <w:szCs w:val="20"/>
              </w:rPr>
              <w:t xml:space="preserve"> do SIWZ – Wzór umowy przez cały okres gwarancji to: </w:t>
            </w:r>
          </w:p>
          <w:tbl>
            <w:tblPr>
              <w:tblW w:w="0" w:type="auto"/>
              <w:jc w:val="center"/>
              <w:tblCellMar>
                <w:left w:w="40" w:type="dxa"/>
                <w:right w:w="40" w:type="dxa"/>
              </w:tblCellMar>
              <w:tblLook w:val="00A0" w:firstRow="1" w:lastRow="0" w:firstColumn="1" w:lastColumn="0" w:noHBand="0" w:noVBand="0"/>
            </w:tblPr>
            <w:tblGrid>
              <w:gridCol w:w="1439"/>
              <w:gridCol w:w="1963"/>
              <w:gridCol w:w="1662"/>
              <w:gridCol w:w="1792"/>
            </w:tblGrid>
            <w:tr w:rsidR="00D374C0" w:rsidRPr="00452EA3" w14:paraId="3E4E9D98" w14:textId="77777777" w:rsidTr="001D79B8">
              <w:trPr>
                <w:jc w:val="center"/>
              </w:trPr>
              <w:tc>
                <w:tcPr>
                  <w:tcW w:w="1781" w:type="dxa"/>
                  <w:tcBorders>
                    <w:top w:val="single" w:sz="6" w:space="0" w:color="auto"/>
                    <w:left w:val="single" w:sz="6" w:space="0" w:color="auto"/>
                    <w:bottom w:val="single" w:sz="6" w:space="0" w:color="auto"/>
                    <w:right w:val="single" w:sz="6" w:space="0" w:color="auto"/>
                  </w:tcBorders>
                </w:tcPr>
                <w:p w14:paraId="2647CA41"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Wada</w:t>
                  </w:r>
                </w:p>
              </w:tc>
              <w:tc>
                <w:tcPr>
                  <w:tcW w:w="2198" w:type="dxa"/>
                  <w:tcBorders>
                    <w:top w:val="single" w:sz="6" w:space="0" w:color="auto"/>
                    <w:left w:val="single" w:sz="6" w:space="0" w:color="auto"/>
                    <w:bottom w:val="single" w:sz="6" w:space="0" w:color="auto"/>
                    <w:right w:val="single" w:sz="6" w:space="0" w:color="auto"/>
                  </w:tcBorders>
                </w:tcPr>
                <w:p w14:paraId="2B26D6FD"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Czas Naprawy</w:t>
                  </w:r>
                </w:p>
              </w:tc>
              <w:tc>
                <w:tcPr>
                  <w:tcW w:w="1848" w:type="dxa"/>
                  <w:tcBorders>
                    <w:top w:val="single" w:sz="6" w:space="0" w:color="auto"/>
                    <w:left w:val="single" w:sz="6" w:space="0" w:color="auto"/>
                    <w:bottom w:val="single" w:sz="6" w:space="0" w:color="auto"/>
                    <w:right w:val="single" w:sz="6" w:space="0" w:color="auto"/>
                  </w:tcBorders>
                </w:tcPr>
                <w:p w14:paraId="0C12644E"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Czas Obejścia</w:t>
                  </w:r>
                </w:p>
              </w:tc>
              <w:tc>
                <w:tcPr>
                  <w:tcW w:w="2040" w:type="dxa"/>
                  <w:tcBorders>
                    <w:top w:val="single" w:sz="6" w:space="0" w:color="auto"/>
                    <w:left w:val="single" w:sz="6" w:space="0" w:color="auto"/>
                    <w:bottom w:val="single" w:sz="6" w:space="0" w:color="auto"/>
                    <w:right w:val="single" w:sz="6" w:space="0" w:color="auto"/>
                  </w:tcBorders>
                </w:tcPr>
                <w:p w14:paraId="389EC73F"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Czas Reakcji</w:t>
                  </w:r>
                </w:p>
              </w:tc>
            </w:tr>
            <w:tr w:rsidR="00D374C0" w:rsidRPr="00452EA3" w14:paraId="726E9B60" w14:textId="77777777" w:rsidTr="001D79B8">
              <w:trPr>
                <w:jc w:val="center"/>
              </w:trPr>
              <w:tc>
                <w:tcPr>
                  <w:tcW w:w="1781" w:type="dxa"/>
                  <w:tcBorders>
                    <w:top w:val="single" w:sz="6" w:space="0" w:color="auto"/>
                    <w:left w:val="single" w:sz="6" w:space="0" w:color="auto"/>
                    <w:bottom w:val="single" w:sz="6" w:space="0" w:color="auto"/>
                    <w:right w:val="single" w:sz="6" w:space="0" w:color="auto"/>
                  </w:tcBorders>
                </w:tcPr>
                <w:p w14:paraId="6900A4A9"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Awaria</w:t>
                  </w:r>
                </w:p>
              </w:tc>
              <w:tc>
                <w:tcPr>
                  <w:tcW w:w="2198" w:type="dxa"/>
                  <w:tcBorders>
                    <w:top w:val="single" w:sz="6" w:space="0" w:color="auto"/>
                    <w:left w:val="single" w:sz="6" w:space="0" w:color="auto"/>
                    <w:bottom w:val="single" w:sz="6" w:space="0" w:color="auto"/>
                    <w:right w:val="single" w:sz="6" w:space="0" w:color="auto"/>
                  </w:tcBorders>
                </w:tcPr>
                <w:p w14:paraId="58B9DC6E"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48 godziny</w:t>
                  </w:r>
                </w:p>
              </w:tc>
              <w:tc>
                <w:tcPr>
                  <w:tcW w:w="1848" w:type="dxa"/>
                  <w:tcBorders>
                    <w:top w:val="single" w:sz="6" w:space="0" w:color="auto"/>
                    <w:left w:val="single" w:sz="6" w:space="0" w:color="auto"/>
                    <w:bottom w:val="single" w:sz="6" w:space="0" w:color="auto"/>
                    <w:right w:val="single" w:sz="6" w:space="0" w:color="auto"/>
                  </w:tcBorders>
                </w:tcPr>
                <w:p w14:paraId="6D4A5D85"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24 godzin</w:t>
                  </w:r>
                </w:p>
              </w:tc>
              <w:tc>
                <w:tcPr>
                  <w:tcW w:w="2040" w:type="dxa"/>
                  <w:tcBorders>
                    <w:top w:val="single" w:sz="6" w:space="0" w:color="auto"/>
                    <w:left w:val="single" w:sz="6" w:space="0" w:color="auto"/>
                    <w:bottom w:val="single" w:sz="6" w:space="0" w:color="auto"/>
                    <w:right w:val="single" w:sz="6" w:space="0" w:color="auto"/>
                  </w:tcBorders>
                </w:tcPr>
                <w:p w14:paraId="58F2B74B"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2 godzina</w:t>
                  </w:r>
                </w:p>
              </w:tc>
            </w:tr>
            <w:tr w:rsidR="00D374C0" w:rsidRPr="00452EA3" w14:paraId="7A16643F" w14:textId="77777777" w:rsidTr="001D79B8">
              <w:trPr>
                <w:jc w:val="center"/>
              </w:trPr>
              <w:tc>
                <w:tcPr>
                  <w:tcW w:w="1781" w:type="dxa"/>
                  <w:tcBorders>
                    <w:top w:val="single" w:sz="6" w:space="0" w:color="auto"/>
                    <w:left w:val="single" w:sz="6" w:space="0" w:color="auto"/>
                    <w:bottom w:val="single" w:sz="6" w:space="0" w:color="auto"/>
                    <w:right w:val="single" w:sz="6" w:space="0" w:color="auto"/>
                  </w:tcBorders>
                </w:tcPr>
                <w:p w14:paraId="184B97A1"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Błąd</w:t>
                  </w:r>
                </w:p>
              </w:tc>
              <w:tc>
                <w:tcPr>
                  <w:tcW w:w="2198" w:type="dxa"/>
                  <w:tcBorders>
                    <w:top w:val="single" w:sz="6" w:space="0" w:color="auto"/>
                    <w:left w:val="single" w:sz="6" w:space="0" w:color="auto"/>
                    <w:bottom w:val="single" w:sz="6" w:space="0" w:color="auto"/>
                    <w:right w:val="single" w:sz="6" w:space="0" w:color="auto"/>
                  </w:tcBorders>
                </w:tcPr>
                <w:p w14:paraId="2704C8BE"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96 godzin</w:t>
                  </w:r>
                </w:p>
              </w:tc>
              <w:tc>
                <w:tcPr>
                  <w:tcW w:w="1848" w:type="dxa"/>
                  <w:tcBorders>
                    <w:top w:val="single" w:sz="6" w:space="0" w:color="auto"/>
                    <w:left w:val="single" w:sz="6" w:space="0" w:color="auto"/>
                    <w:bottom w:val="single" w:sz="6" w:space="0" w:color="auto"/>
                    <w:right w:val="single" w:sz="6" w:space="0" w:color="auto"/>
                  </w:tcBorders>
                </w:tcPr>
                <w:p w14:paraId="7D95DEE9"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48 godziny</w:t>
                  </w:r>
                </w:p>
              </w:tc>
              <w:tc>
                <w:tcPr>
                  <w:tcW w:w="2040" w:type="dxa"/>
                  <w:tcBorders>
                    <w:top w:val="single" w:sz="6" w:space="0" w:color="auto"/>
                    <w:left w:val="single" w:sz="6" w:space="0" w:color="auto"/>
                    <w:bottom w:val="single" w:sz="6" w:space="0" w:color="auto"/>
                    <w:right w:val="single" w:sz="6" w:space="0" w:color="auto"/>
                  </w:tcBorders>
                </w:tcPr>
                <w:p w14:paraId="79959231"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4 godziny</w:t>
                  </w:r>
                </w:p>
              </w:tc>
            </w:tr>
            <w:tr w:rsidR="00D374C0" w:rsidRPr="00452EA3" w14:paraId="37A46AB2" w14:textId="77777777" w:rsidTr="001D79B8">
              <w:trPr>
                <w:jc w:val="center"/>
              </w:trPr>
              <w:tc>
                <w:tcPr>
                  <w:tcW w:w="1781" w:type="dxa"/>
                  <w:tcBorders>
                    <w:top w:val="single" w:sz="6" w:space="0" w:color="auto"/>
                    <w:left w:val="single" w:sz="6" w:space="0" w:color="auto"/>
                    <w:bottom w:val="single" w:sz="6" w:space="0" w:color="auto"/>
                    <w:right w:val="single" w:sz="6" w:space="0" w:color="auto"/>
                  </w:tcBorders>
                </w:tcPr>
                <w:p w14:paraId="4810CE3B"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Usterka</w:t>
                  </w:r>
                </w:p>
              </w:tc>
              <w:tc>
                <w:tcPr>
                  <w:tcW w:w="2198" w:type="dxa"/>
                  <w:tcBorders>
                    <w:top w:val="single" w:sz="6" w:space="0" w:color="auto"/>
                    <w:left w:val="single" w:sz="6" w:space="0" w:color="auto"/>
                    <w:bottom w:val="single" w:sz="6" w:space="0" w:color="auto"/>
                    <w:right w:val="single" w:sz="6" w:space="0" w:color="auto"/>
                  </w:tcBorders>
                </w:tcPr>
                <w:p w14:paraId="47C48553"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10 dni kalendarzowych</w:t>
                  </w:r>
                </w:p>
              </w:tc>
              <w:tc>
                <w:tcPr>
                  <w:tcW w:w="1848" w:type="dxa"/>
                  <w:tcBorders>
                    <w:top w:val="single" w:sz="6" w:space="0" w:color="auto"/>
                    <w:left w:val="single" w:sz="6" w:space="0" w:color="auto"/>
                    <w:bottom w:val="single" w:sz="6" w:space="0" w:color="auto"/>
                    <w:right w:val="single" w:sz="6" w:space="0" w:color="auto"/>
                  </w:tcBorders>
                </w:tcPr>
                <w:p w14:paraId="593B9D76"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5 dni kalendarzowe</w:t>
                  </w:r>
                </w:p>
              </w:tc>
              <w:tc>
                <w:tcPr>
                  <w:tcW w:w="2040" w:type="dxa"/>
                  <w:tcBorders>
                    <w:top w:val="single" w:sz="6" w:space="0" w:color="auto"/>
                    <w:left w:val="single" w:sz="6" w:space="0" w:color="auto"/>
                    <w:bottom w:val="single" w:sz="6" w:space="0" w:color="auto"/>
                    <w:right w:val="single" w:sz="6" w:space="0" w:color="auto"/>
                  </w:tcBorders>
                </w:tcPr>
                <w:p w14:paraId="5F14AFAD"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1 dzień kalendarzowy</w:t>
                  </w:r>
                </w:p>
              </w:tc>
            </w:tr>
          </w:tbl>
          <w:p w14:paraId="399E0941" w14:textId="77777777" w:rsidR="00D374C0" w:rsidRPr="00452EA3" w:rsidRDefault="00D374C0" w:rsidP="00367837">
            <w:pPr>
              <w:numPr>
                <w:ilvl w:val="0"/>
                <w:numId w:val="30"/>
              </w:numPr>
              <w:spacing w:before="120" w:after="120" w:line="259" w:lineRule="auto"/>
              <w:ind w:left="714" w:hanging="357"/>
              <w:jc w:val="left"/>
              <w:rPr>
                <w:rFonts w:ascii="Cambria" w:eastAsiaTheme="minorHAnsi" w:hAnsi="Cambria" w:cstheme="majorHAnsi"/>
                <w:color w:val="auto"/>
                <w:szCs w:val="20"/>
              </w:rPr>
            </w:pPr>
            <w:r w:rsidRPr="00452EA3">
              <w:rPr>
                <w:rFonts w:ascii="Cambria" w:eastAsiaTheme="minorHAnsi" w:hAnsi="Cambria" w:cstheme="majorHAnsi"/>
                <w:color w:val="auto"/>
                <w:szCs w:val="20"/>
              </w:rPr>
              <w:t xml:space="preserve">Zamawiający przyzna punkty za skrócenie czasu usunięcia Awarii, Błędu lub Usterki w okresie gwarancji w następujący sposób: </w:t>
            </w:r>
          </w:p>
          <w:tbl>
            <w:tblPr>
              <w:tblW w:w="0" w:type="auto"/>
              <w:jc w:val="center"/>
              <w:tblCellMar>
                <w:left w:w="40" w:type="dxa"/>
                <w:right w:w="40" w:type="dxa"/>
              </w:tblCellMar>
              <w:tblLook w:val="00A0" w:firstRow="1" w:lastRow="0" w:firstColumn="1" w:lastColumn="0" w:noHBand="0" w:noVBand="0"/>
            </w:tblPr>
            <w:tblGrid>
              <w:gridCol w:w="1439"/>
              <w:gridCol w:w="1963"/>
              <w:gridCol w:w="1662"/>
              <w:gridCol w:w="1792"/>
            </w:tblGrid>
            <w:tr w:rsidR="00D374C0" w:rsidRPr="00452EA3" w14:paraId="0DDE7742" w14:textId="77777777" w:rsidTr="001D79B8">
              <w:trPr>
                <w:jc w:val="center"/>
              </w:trPr>
              <w:tc>
                <w:tcPr>
                  <w:tcW w:w="1781" w:type="dxa"/>
                  <w:tcBorders>
                    <w:top w:val="single" w:sz="6" w:space="0" w:color="auto"/>
                    <w:left w:val="single" w:sz="6" w:space="0" w:color="auto"/>
                    <w:bottom w:val="single" w:sz="6" w:space="0" w:color="auto"/>
                    <w:right w:val="single" w:sz="6" w:space="0" w:color="auto"/>
                  </w:tcBorders>
                </w:tcPr>
                <w:p w14:paraId="7ED5CD3D"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Wada</w:t>
                  </w:r>
                </w:p>
              </w:tc>
              <w:tc>
                <w:tcPr>
                  <w:tcW w:w="2198" w:type="dxa"/>
                  <w:tcBorders>
                    <w:top w:val="single" w:sz="6" w:space="0" w:color="auto"/>
                    <w:left w:val="single" w:sz="6" w:space="0" w:color="auto"/>
                    <w:bottom w:val="single" w:sz="6" w:space="0" w:color="auto"/>
                    <w:right w:val="single" w:sz="6" w:space="0" w:color="auto"/>
                  </w:tcBorders>
                </w:tcPr>
                <w:p w14:paraId="6B2F9A10"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Czas Naprawy</w:t>
                  </w:r>
                </w:p>
              </w:tc>
              <w:tc>
                <w:tcPr>
                  <w:tcW w:w="1848" w:type="dxa"/>
                  <w:tcBorders>
                    <w:top w:val="single" w:sz="6" w:space="0" w:color="auto"/>
                    <w:left w:val="single" w:sz="6" w:space="0" w:color="auto"/>
                    <w:bottom w:val="single" w:sz="6" w:space="0" w:color="auto"/>
                    <w:right w:val="single" w:sz="6" w:space="0" w:color="auto"/>
                  </w:tcBorders>
                </w:tcPr>
                <w:p w14:paraId="1C36503A"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Czas Obejścia</w:t>
                  </w:r>
                </w:p>
              </w:tc>
              <w:tc>
                <w:tcPr>
                  <w:tcW w:w="2040" w:type="dxa"/>
                  <w:tcBorders>
                    <w:top w:val="single" w:sz="6" w:space="0" w:color="auto"/>
                    <w:left w:val="single" w:sz="6" w:space="0" w:color="auto"/>
                    <w:bottom w:val="single" w:sz="6" w:space="0" w:color="auto"/>
                    <w:right w:val="single" w:sz="6" w:space="0" w:color="auto"/>
                  </w:tcBorders>
                </w:tcPr>
                <w:p w14:paraId="6AB070A6"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Czas Reakcji</w:t>
                  </w:r>
                </w:p>
              </w:tc>
            </w:tr>
            <w:tr w:rsidR="00D374C0" w:rsidRPr="00452EA3" w14:paraId="124521E4" w14:textId="77777777" w:rsidTr="001D79B8">
              <w:trPr>
                <w:jc w:val="center"/>
              </w:trPr>
              <w:tc>
                <w:tcPr>
                  <w:tcW w:w="1781" w:type="dxa"/>
                  <w:tcBorders>
                    <w:top w:val="single" w:sz="6" w:space="0" w:color="auto"/>
                    <w:left w:val="single" w:sz="6" w:space="0" w:color="auto"/>
                    <w:bottom w:val="single" w:sz="6" w:space="0" w:color="auto"/>
                    <w:right w:val="single" w:sz="6" w:space="0" w:color="auto"/>
                  </w:tcBorders>
                </w:tcPr>
                <w:p w14:paraId="2A91E87C"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Awaria</w:t>
                  </w:r>
                </w:p>
              </w:tc>
              <w:tc>
                <w:tcPr>
                  <w:tcW w:w="2198" w:type="dxa"/>
                  <w:tcBorders>
                    <w:top w:val="single" w:sz="6" w:space="0" w:color="auto"/>
                    <w:left w:val="single" w:sz="6" w:space="0" w:color="auto"/>
                    <w:bottom w:val="single" w:sz="6" w:space="0" w:color="auto"/>
                    <w:right w:val="single" w:sz="6" w:space="0" w:color="auto"/>
                  </w:tcBorders>
                </w:tcPr>
                <w:p w14:paraId="3A9097CB"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24 godziny</w:t>
                  </w:r>
                </w:p>
              </w:tc>
              <w:tc>
                <w:tcPr>
                  <w:tcW w:w="1848" w:type="dxa"/>
                  <w:tcBorders>
                    <w:top w:val="single" w:sz="6" w:space="0" w:color="auto"/>
                    <w:left w:val="single" w:sz="6" w:space="0" w:color="auto"/>
                    <w:bottom w:val="single" w:sz="6" w:space="0" w:color="auto"/>
                    <w:right w:val="single" w:sz="6" w:space="0" w:color="auto"/>
                  </w:tcBorders>
                </w:tcPr>
                <w:p w14:paraId="581C09CE"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12 godzin</w:t>
                  </w:r>
                </w:p>
              </w:tc>
              <w:tc>
                <w:tcPr>
                  <w:tcW w:w="2040" w:type="dxa"/>
                  <w:tcBorders>
                    <w:top w:val="single" w:sz="6" w:space="0" w:color="auto"/>
                    <w:left w:val="single" w:sz="6" w:space="0" w:color="auto"/>
                    <w:bottom w:val="single" w:sz="6" w:space="0" w:color="auto"/>
                    <w:right w:val="single" w:sz="6" w:space="0" w:color="auto"/>
                  </w:tcBorders>
                </w:tcPr>
                <w:p w14:paraId="46B1137B"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1 godzina</w:t>
                  </w:r>
                </w:p>
              </w:tc>
            </w:tr>
            <w:tr w:rsidR="00D374C0" w:rsidRPr="00452EA3" w14:paraId="726A772B" w14:textId="77777777" w:rsidTr="001D79B8">
              <w:trPr>
                <w:jc w:val="center"/>
              </w:trPr>
              <w:tc>
                <w:tcPr>
                  <w:tcW w:w="1781" w:type="dxa"/>
                  <w:tcBorders>
                    <w:top w:val="single" w:sz="6" w:space="0" w:color="auto"/>
                    <w:left w:val="single" w:sz="6" w:space="0" w:color="auto"/>
                    <w:bottom w:val="single" w:sz="6" w:space="0" w:color="auto"/>
                    <w:right w:val="single" w:sz="6" w:space="0" w:color="auto"/>
                  </w:tcBorders>
                </w:tcPr>
                <w:p w14:paraId="0131D0E5"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Błąd</w:t>
                  </w:r>
                </w:p>
              </w:tc>
              <w:tc>
                <w:tcPr>
                  <w:tcW w:w="2198" w:type="dxa"/>
                  <w:tcBorders>
                    <w:top w:val="single" w:sz="6" w:space="0" w:color="auto"/>
                    <w:left w:val="single" w:sz="6" w:space="0" w:color="auto"/>
                    <w:bottom w:val="single" w:sz="6" w:space="0" w:color="auto"/>
                    <w:right w:val="single" w:sz="6" w:space="0" w:color="auto"/>
                  </w:tcBorders>
                </w:tcPr>
                <w:p w14:paraId="6F2782FB"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48 godzin</w:t>
                  </w:r>
                </w:p>
              </w:tc>
              <w:tc>
                <w:tcPr>
                  <w:tcW w:w="1848" w:type="dxa"/>
                  <w:tcBorders>
                    <w:top w:val="single" w:sz="6" w:space="0" w:color="auto"/>
                    <w:left w:val="single" w:sz="6" w:space="0" w:color="auto"/>
                    <w:bottom w:val="single" w:sz="6" w:space="0" w:color="auto"/>
                    <w:right w:val="single" w:sz="6" w:space="0" w:color="auto"/>
                  </w:tcBorders>
                </w:tcPr>
                <w:p w14:paraId="59D8D450"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24 godziny</w:t>
                  </w:r>
                </w:p>
              </w:tc>
              <w:tc>
                <w:tcPr>
                  <w:tcW w:w="2040" w:type="dxa"/>
                  <w:tcBorders>
                    <w:top w:val="single" w:sz="6" w:space="0" w:color="auto"/>
                    <w:left w:val="single" w:sz="6" w:space="0" w:color="auto"/>
                    <w:bottom w:val="single" w:sz="6" w:space="0" w:color="auto"/>
                    <w:right w:val="single" w:sz="6" w:space="0" w:color="auto"/>
                  </w:tcBorders>
                </w:tcPr>
                <w:p w14:paraId="6E55F37A"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2 godziny</w:t>
                  </w:r>
                </w:p>
              </w:tc>
            </w:tr>
            <w:tr w:rsidR="00D374C0" w:rsidRPr="00452EA3" w14:paraId="337EB44C" w14:textId="77777777" w:rsidTr="001D79B8">
              <w:trPr>
                <w:jc w:val="center"/>
              </w:trPr>
              <w:tc>
                <w:tcPr>
                  <w:tcW w:w="1781" w:type="dxa"/>
                  <w:tcBorders>
                    <w:top w:val="single" w:sz="6" w:space="0" w:color="auto"/>
                    <w:left w:val="single" w:sz="6" w:space="0" w:color="auto"/>
                    <w:bottom w:val="single" w:sz="6" w:space="0" w:color="auto"/>
                    <w:right w:val="single" w:sz="6" w:space="0" w:color="auto"/>
                  </w:tcBorders>
                </w:tcPr>
                <w:p w14:paraId="796AA387"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Usterka</w:t>
                  </w:r>
                </w:p>
              </w:tc>
              <w:tc>
                <w:tcPr>
                  <w:tcW w:w="2198" w:type="dxa"/>
                  <w:tcBorders>
                    <w:top w:val="single" w:sz="6" w:space="0" w:color="auto"/>
                    <w:left w:val="single" w:sz="6" w:space="0" w:color="auto"/>
                    <w:bottom w:val="single" w:sz="6" w:space="0" w:color="auto"/>
                    <w:right w:val="single" w:sz="6" w:space="0" w:color="auto"/>
                  </w:tcBorders>
                </w:tcPr>
                <w:p w14:paraId="0B107C70"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6 dni kalendarzowych</w:t>
                  </w:r>
                </w:p>
              </w:tc>
              <w:tc>
                <w:tcPr>
                  <w:tcW w:w="1848" w:type="dxa"/>
                  <w:tcBorders>
                    <w:top w:val="single" w:sz="6" w:space="0" w:color="auto"/>
                    <w:left w:val="single" w:sz="6" w:space="0" w:color="auto"/>
                    <w:bottom w:val="single" w:sz="6" w:space="0" w:color="auto"/>
                    <w:right w:val="single" w:sz="6" w:space="0" w:color="auto"/>
                  </w:tcBorders>
                </w:tcPr>
                <w:p w14:paraId="12829B0C"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3 dni kalendarzowe</w:t>
                  </w:r>
                </w:p>
              </w:tc>
              <w:tc>
                <w:tcPr>
                  <w:tcW w:w="2040" w:type="dxa"/>
                  <w:tcBorders>
                    <w:top w:val="single" w:sz="6" w:space="0" w:color="auto"/>
                    <w:left w:val="single" w:sz="6" w:space="0" w:color="auto"/>
                    <w:bottom w:val="single" w:sz="6" w:space="0" w:color="auto"/>
                    <w:right w:val="single" w:sz="6" w:space="0" w:color="auto"/>
                  </w:tcBorders>
                </w:tcPr>
                <w:p w14:paraId="3782E457"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1 dzień kalendarzowy</w:t>
                  </w:r>
                </w:p>
              </w:tc>
            </w:tr>
          </w:tbl>
          <w:p w14:paraId="1ED7A785" w14:textId="77777777" w:rsidR="00D374C0" w:rsidRPr="00452EA3" w:rsidRDefault="00D374C0" w:rsidP="00367837">
            <w:pPr>
              <w:numPr>
                <w:ilvl w:val="0"/>
                <w:numId w:val="30"/>
              </w:numPr>
              <w:spacing w:before="120" w:after="120" w:line="259" w:lineRule="auto"/>
              <w:ind w:left="714" w:hanging="357"/>
              <w:jc w:val="left"/>
              <w:rPr>
                <w:rFonts w:ascii="Cambria" w:eastAsiaTheme="minorHAnsi" w:hAnsi="Cambria" w:cstheme="majorHAnsi"/>
                <w:color w:val="auto"/>
                <w:szCs w:val="20"/>
              </w:rPr>
            </w:pPr>
            <w:r w:rsidRPr="00452EA3">
              <w:rPr>
                <w:rFonts w:ascii="Cambria" w:eastAsiaTheme="minorHAnsi" w:hAnsi="Cambria" w:cstheme="majorHAnsi"/>
                <w:color w:val="auto"/>
                <w:szCs w:val="20"/>
              </w:rPr>
              <w:t xml:space="preserve">Oferowany przez Wykonawcę czas usunięcia Awarii, Błędu lub Usterki w okresie gwarancji nie może być dłuższy niż: </w:t>
            </w:r>
          </w:p>
          <w:p w14:paraId="52425FF9" w14:textId="77777777" w:rsidR="00D374C0" w:rsidRPr="00452EA3" w:rsidRDefault="00D374C0" w:rsidP="00367837">
            <w:pPr>
              <w:numPr>
                <w:ilvl w:val="0"/>
                <w:numId w:val="35"/>
              </w:numPr>
              <w:spacing w:before="120" w:after="120" w:line="259" w:lineRule="auto"/>
              <w:jc w:val="left"/>
              <w:rPr>
                <w:rFonts w:ascii="Cambria" w:eastAsiaTheme="minorHAnsi" w:hAnsi="Cambria" w:cstheme="majorHAnsi"/>
                <w:color w:val="auto"/>
                <w:szCs w:val="20"/>
              </w:rPr>
            </w:pPr>
            <w:r w:rsidRPr="00452EA3">
              <w:rPr>
                <w:rFonts w:ascii="Cambria" w:eastAsiaTheme="minorHAnsi" w:hAnsi="Cambria" w:cstheme="majorHAnsi"/>
                <w:color w:val="auto"/>
                <w:szCs w:val="20"/>
              </w:rPr>
              <w:t xml:space="preserve">Awaria w terminie 48h od przyjęcia zgłoszenia przez Wykonawcę, </w:t>
            </w:r>
          </w:p>
          <w:p w14:paraId="5768B84F" w14:textId="77777777" w:rsidR="00D374C0" w:rsidRPr="00452EA3" w:rsidRDefault="00D374C0" w:rsidP="00367837">
            <w:pPr>
              <w:numPr>
                <w:ilvl w:val="0"/>
                <w:numId w:val="35"/>
              </w:numPr>
              <w:spacing w:before="120" w:after="120" w:line="259" w:lineRule="auto"/>
              <w:jc w:val="left"/>
              <w:rPr>
                <w:rFonts w:ascii="Cambria" w:eastAsiaTheme="minorHAnsi" w:hAnsi="Cambria" w:cstheme="majorHAnsi"/>
                <w:color w:val="auto"/>
                <w:szCs w:val="20"/>
              </w:rPr>
            </w:pPr>
            <w:r w:rsidRPr="00452EA3">
              <w:rPr>
                <w:rFonts w:ascii="Cambria" w:eastAsiaTheme="minorHAnsi" w:hAnsi="Cambria" w:cstheme="majorHAnsi"/>
                <w:color w:val="auto"/>
                <w:szCs w:val="20"/>
              </w:rPr>
              <w:lastRenderedPageBreak/>
              <w:t xml:space="preserve">Błędy w terminie 72h od przyjęcia zgłoszenia przez Wykonawcę, </w:t>
            </w:r>
          </w:p>
          <w:p w14:paraId="67739B45" w14:textId="77777777" w:rsidR="00D374C0" w:rsidRPr="00452EA3" w:rsidRDefault="00D374C0" w:rsidP="00367837">
            <w:pPr>
              <w:numPr>
                <w:ilvl w:val="0"/>
                <w:numId w:val="35"/>
              </w:numPr>
              <w:spacing w:before="120" w:after="120" w:line="259" w:lineRule="auto"/>
              <w:jc w:val="left"/>
              <w:rPr>
                <w:rFonts w:ascii="Cambria" w:eastAsiaTheme="minorHAnsi" w:hAnsi="Cambria" w:cstheme="majorHAnsi"/>
                <w:color w:val="auto"/>
                <w:szCs w:val="20"/>
              </w:rPr>
            </w:pPr>
            <w:r w:rsidRPr="00452EA3">
              <w:rPr>
                <w:rFonts w:ascii="Cambria" w:eastAsiaTheme="minorHAnsi" w:hAnsi="Cambria" w:cstheme="majorHAnsi"/>
                <w:color w:val="auto"/>
                <w:szCs w:val="20"/>
              </w:rPr>
              <w:t xml:space="preserve">Usterki w terminie 10 dni roboczych od przyjęcia zgłoszenia przez Wykonawcę. </w:t>
            </w:r>
          </w:p>
          <w:p w14:paraId="59188779" w14:textId="77777777" w:rsidR="00D374C0" w:rsidRPr="00452EA3" w:rsidRDefault="00D374C0" w:rsidP="00367837">
            <w:pPr>
              <w:numPr>
                <w:ilvl w:val="0"/>
                <w:numId w:val="30"/>
              </w:numPr>
              <w:spacing w:after="120" w:line="259" w:lineRule="auto"/>
              <w:jc w:val="left"/>
              <w:rPr>
                <w:rFonts w:ascii="Cambria" w:eastAsiaTheme="minorHAnsi" w:hAnsi="Cambria" w:cstheme="majorHAnsi"/>
                <w:color w:val="auto"/>
                <w:szCs w:val="20"/>
              </w:rPr>
            </w:pPr>
            <w:r w:rsidRPr="00452EA3">
              <w:rPr>
                <w:rFonts w:ascii="Cambria" w:eastAsiaTheme="minorHAnsi" w:hAnsi="Cambria" w:cstheme="majorHAnsi"/>
                <w:color w:val="auto"/>
                <w:szCs w:val="20"/>
              </w:rPr>
              <w:t xml:space="preserve">W przypadku niepodania w ofercie informacji na temat czasu usunięcia Awarii, Błędu lub Usterki w okresie gwarancji Zamawiający uzna, że Wykonawca zaoferował maksymalny dopuszczalny czasu usunięcia Awarii (48h), Błędu (96h) lub Usterki (10 dni roboczych) i zastosuje art. 87 ust. 2 pkt 3 ustawy niezwłocznie zawiadamiając o tym Wykonawcę, którego oferta została poprawiona, a następnie odpowiednio obliczy punktację w tym kryterium. W przypadku braku zgody Wykonawcy na poprawę, Zamawiający odrzuci ofertę. </w:t>
            </w:r>
          </w:p>
          <w:p w14:paraId="1D120BE5" w14:textId="4A6AA476" w:rsidR="00D374C0" w:rsidRPr="00452EA3" w:rsidRDefault="00D374C0" w:rsidP="00367837">
            <w:pPr>
              <w:numPr>
                <w:ilvl w:val="0"/>
                <w:numId w:val="30"/>
              </w:numPr>
              <w:spacing w:after="120" w:line="259" w:lineRule="auto"/>
              <w:jc w:val="left"/>
              <w:rPr>
                <w:rFonts w:ascii="Cambria" w:eastAsiaTheme="minorHAnsi" w:hAnsi="Cambria" w:cstheme="majorHAnsi"/>
                <w:color w:val="auto"/>
                <w:szCs w:val="20"/>
              </w:rPr>
            </w:pPr>
            <w:r w:rsidRPr="00452EA3">
              <w:rPr>
                <w:rFonts w:ascii="Cambria" w:eastAsiaTheme="minorHAnsi" w:hAnsi="Cambria" w:cstheme="majorHAnsi"/>
                <w:color w:val="auto"/>
                <w:szCs w:val="20"/>
              </w:rPr>
              <w:t xml:space="preserve">W przypadku zaoferowania przez Wykonawcę w Formularzu ofertowym stanowiącym Załącznik nr 1 do SIWZ czasu usunięcia Awarii, Błędu lub Usterki w okresie gwarancji powyżej określonego w </w:t>
            </w:r>
            <w:r w:rsidR="001946F1" w:rsidRPr="00452EA3">
              <w:rPr>
                <w:rFonts w:ascii="Cambria" w:eastAsiaTheme="minorHAnsi" w:hAnsi="Cambria" w:cstheme="majorHAnsi"/>
                <w:color w:val="auto"/>
                <w:szCs w:val="20"/>
              </w:rPr>
              <w:t>Załączniku nr 8</w:t>
            </w:r>
            <w:r w:rsidRPr="00452EA3">
              <w:rPr>
                <w:rFonts w:ascii="Cambria" w:eastAsiaTheme="minorHAnsi" w:hAnsi="Cambria" w:cstheme="majorHAnsi"/>
                <w:color w:val="auto"/>
                <w:szCs w:val="20"/>
              </w:rPr>
              <w:t xml:space="preserve"> do SIWZ – OPZ oraz w Załączniku nr </w:t>
            </w:r>
            <w:r w:rsidR="006A720D">
              <w:rPr>
                <w:rFonts w:ascii="Cambria" w:eastAsiaTheme="minorHAnsi" w:hAnsi="Cambria" w:cstheme="majorHAnsi"/>
                <w:color w:val="auto"/>
                <w:szCs w:val="20"/>
              </w:rPr>
              <w:t>4</w:t>
            </w:r>
            <w:r w:rsidRPr="00452EA3">
              <w:rPr>
                <w:rFonts w:ascii="Cambria" w:eastAsiaTheme="minorHAnsi" w:hAnsi="Cambria" w:cstheme="majorHAnsi"/>
                <w:color w:val="auto"/>
                <w:szCs w:val="20"/>
              </w:rPr>
              <w:t xml:space="preserve"> do SIWZ – Wzór umowy, Zamawiający odrzuci ofertę na podstawie art. 89 ust. 1 pkt 2 ustawy. </w:t>
            </w:r>
          </w:p>
          <w:p w14:paraId="585F08FC" w14:textId="77777777" w:rsidR="00D374C0" w:rsidRPr="00452EA3" w:rsidRDefault="00D374C0" w:rsidP="00367837">
            <w:pPr>
              <w:numPr>
                <w:ilvl w:val="0"/>
                <w:numId w:val="30"/>
              </w:numPr>
              <w:spacing w:after="120" w:line="259" w:lineRule="auto"/>
              <w:jc w:val="left"/>
              <w:rPr>
                <w:rFonts w:ascii="Cambria" w:eastAsiaTheme="minorHAnsi" w:hAnsi="Cambria" w:cstheme="majorHAnsi"/>
                <w:color w:val="auto"/>
                <w:szCs w:val="20"/>
              </w:rPr>
            </w:pPr>
            <w:r w:rsidRPr="00452EA3">
              <w:rPr>
                <w:rFonts w:ascii="Cambria" w:eastAsiaTheme="minorHAnsi" w:hAnsi="Cambria" w:cstheme="majorHAnsi"/>
                <w:color w:val="auto"/>
                <w:szCs w:val="20"/>
              </w:rPr>
              <w:t xml:space="preserve">W przypadku zaoferowania przez Wykonawcę krótszego czasu na usunięcie Awarii, Błędu lub Usterki w okresie gwarancji niż o połowę od maksymalnego, Zamawiający przyzna takiej ofercie liczbę punktów jak za skrócenie czasu na usunięcie Awarii, Błędu lub Usterki o połowę, tj. 10 punktów. </w:t>
            </w:r>
          </w:p>
        </w:tc>
      </w:tr>
      <w:tr w:rsidR="00D374C0" w:rsidRPr="00452EA3" w14:paraId="29DBD581" w14:textId="77777777" w:rsidTr="00D374C0">
        <w:tc>
          <w:tcPr>
            <w:tcW w:w="1275" w:type="dxa"/>
            <w:vMerge w:val="restart"/>
          </w:tcPr>
          <w:p w14:paraId="07400B60" w14:textId="77777777" w:rsidR="00D374C0" w:rsidRPr="00452EA3" w:rsidRDefault="00D374C0" w:rsidP="00D374C0">
            <w:pPr>
              <w:spacing w:after="160" w:line="259" w:lineRule="auto"/>
              <w:ind w:left="0" w:firstLine="0"/>
              <w:jc w:val="center"/>
              <w:rPr>
                <w:rFonts w:ascii="Cambria" w:eastAsiaTheme="minorHAnsi" w:hAnsi="Cambria" w:cstheme="majorHAnsi"/>
                <w:color w:val="auto"/>
                <w:szCs w:val="20"/>
              </w:rPr>
            </w:pPr>
            <w:r w:rsidRPr="00452EA3">
              <w:rPr>
                <w:rFonts w:ascii="Cambria" w:eastAsiaTheme="minorHAnsi" w:hAnsi="Cambria" w:cstheme="majorHAnsi"/>
                <w:color w:val="auto"/>
                <w:szCs w:val="20"/>
              </w:rPr>
              <w:lastRenderedPageBreak/>
              <w:t>4.</w:t>
            </w:r>
          </w:p>
        </w:tc>
        <w:tc>
          <w:tcPr>
            <w:tcW w:w="7088" w:type="dxa"/>
          </w:tcPr>
          <w:p w14:paraId="3F012456" w14:textId="77777777" w:rsidR="00D374C0" w:rsidRPr="00452EA3" w:rsidRDefault="00D374C0" w:rsidP="00D374C0">
            <w:pPr>
              <w:spacing w:after="160" w:line="259" w:lineRule="auto"/>
              <w:ind w:left="0" w:firstLine="0"/>
              <w:jc w:val="center"/>
              <w:rPr>
                <w:rFonts w:ascii="Cambria" w:eastAsiaTheme="minorHAnsi" w:hAnsi="Cambria" w:cstheme="majorHAnsi"/>
                <w:b/>
                <w:color w:val="auto"/>
                <w:szCs w:val="20"/>
              </w:rPr>
            </w:pPr>
            <w:r w:rsidRPr="00452EA3">
              <w:rPr>
                <w:rFonts w:ascii="Cambria" w:eastAsiaTheme="minorHAnsi" w:hAnsi="Cambria" w:cstheme="majorHAnsi"/>
                <w:b/>
                <w:color w:val="auto"/>
                <w:szCs w:val="20"/>
              </w:rPr>
              <w:t>Opis Kryterium „Pakiet usług wykonawczych” – (P)</w:t>
            </w:r>
          </w:p>
        </w:tc>
      </w:tr>
      <w:tr w:rsidR="00D374C0" w:rsidRPr="00452EA3" w14:paraId="3EE10383" w14:textId="77777777" w:rsidTr="00D374C0">
        <w:tc>
          <w:tcPr>
            <w:tcW w:w="1275" w:type="dxa"/>
            <w:vMerge/>
          </w:tcPr>
          <w:p w14:paraId="719A7CAB" w14:textId="77777777" w:rsidR="00D374C0" w:rsidRPr="00452EA3" w:rsidRDefault="00D374C0" w:rsidP="00D374C0">
            <w:pPr>
              <w:spacing w:after="160" w:line="259" w:lineRule="auto"/>
              <w:ind w:left="0" w:firstLine="0"/>
              <w:jc w:val="center"/>
              <w:rPr>
                <w:rFonts w:ascii="Cambria" w:eastAsiaTheme="minorHAnsi" w:hAnsi="Cambria" w:cstheme="majorHAnsi"/>
                <w:color w:val="auto"/>
                <w:szCs w:val="20"/>
              </w:rPr>
            </w:pPr>
          </w:p>
        </w:tc>
        <w:tc>
          <w:tcPr>
            <w:tcW w:w="7088" w:type="dxa"/>
          </w:tcPr>
          <w:p w14:paraId="4EAD9EE9" w14:textId="77777777" w:rsidR="00D374C0" w:rsidRPr="00452EA3" w:rsidRDefault="00D374C0" w:rsidP="00367837">
            <w:pPr>
              <w:numPr>
                <w:ilvl w:val="0"/>
                <w:numId w:val="31"/>
              </w:numPr>
              <w:spacing w:after="120" w:line="259" w:lineRule="auto"/>
              <w:ind w:left="709" w:hanging="357"/>
              <w:jc w:val="left"/>
              <w:rPr>
                <w:rFonts w:ascii="Cambria" w:eastAsiaTheme="minorHAnsi" w:hAnsi="Cambria" w:cstheme="majorHAnsi"/>
                <w:color w:val="auto"/>
                <w:szCs w:val="20"/>
              </w:rPr>
            </w:pPr>
            <w:r w:rsidRPr="00452EA3">
              <w:rPr>
                <w:rFonts w:ascii="Cambria" w:eastAsiaTheme="minorHAnsi" w:hAnsi="Cambria" w:cstheme="majorHAnsi"/>
                <w:color w:val="auto"/>
                <w:szCs w:val="20"/>
              </w:rPr>
              <w:t xml:space="preserve">Wykonawca za kryterium Pakiet usług wykonawczych otrzyma maksymalnie 10 punktów. </w:t>
            </w:r>
          </w:p>
          <w:p w14:paraId="75B634F8" w14:textId="77777777" w:rsidR="00D374C0" w:rsidRPr="00452EA3" w:rsidRDefault="00D374C0" w:rsidP="00367837">
            <w:pPr>
              <w:numPr>
                <w:ilvl w:val="0"/>
                <w:numId w:val="31"/>
              </w:numPr>
              <w:spacing w:after="120" w:line="259" w:lineRule="auto"/>
              <w:ind w:left="709" w:hanging="357"/>
              <w:jc w:val="left"/>
              <w:rPr>
                <w:rFonts w:ascii="Cambria" w:eastAsiaTheme="minorHAnsi" w:hAnsi="Cambria" w:cstheme="majorHAnsi"/>
                <w:color w:val="auto"/>
                <w:szCs w:val="20"/>
              </w:rPr>
            </w:pPr>
            <w:r w:rsidRPr="00452EA3">
              <w:rPr>
                <w:rFonts w:ascii="Cambria" w:eastAsiaTheme="minorHAnsi" w:hAnsi="Cambria" w:cstheme="majorHAnsi"/>
                <w:color w:val="auto"/>
                <w:szCs w:val="20"/>
              </w:rPr>
              <w:t>Liczba punktów zostanie zaokrąglona do dwóch miejsc po przecinku wg matematycznych reguł zaokrąglania, wynikającą z działania:</w:t>
            </w:r>
          </w:p>
          <w:p w14:paraId="6A1B169C" w14:textId="77777777" w:rsidR="00D374C0" w:rsidRPr="00452EA3" w:rsidRDefault="00D374C0" w:rsidP="00D374C0">
            <w:pPr>
              <w:spacing w:after="160" w:line="259" w:lineRule="auto"/>
              <w:ind w:left="709" w:firstLine="0"/>
              <w:contextualSpacing/>
              <w:jc w:val="left"/>
              <w:rPr>
                <w:rFonts w:ascii="Cambria" w:eastAsiaTheme="minorHAnsi" w:hAnsi="Cambria" w:cstheme="majorHAnsi"/>
                <w:color w:val="auto"/>
                <w:szCs w:val="20"/>
              </w:rPr>
            </w:pPr>
            <m:oMathPara>
              <m:oMath>
                <m:r>
                  <w:rPr>
                    <w:rFonts w:ascii="Cambria Math" w:eastAsiaTheme="minorHAnsi" w:hAnsi="Cambria Math" w:cstheme="majorHAnsi"/>
                    <w:color w:val="auto"/>
                    <w:szCs w:val="20"/>
                  </w:rPr>
                  <m:t>P=</m:t>
                </m:r>
                <m:f>
                  <m:fPr>
                    <m:ctrlPr>
                      <w:rPr>
                        <w:rFonts w:ascii="Cambria Math" w:eastAsiaTheme="minorHAnsi" w:hAnsi="Cambria Math" w:cstheme="majorHAnsi"/>
                        <w:i/>
                        <w:color w:val="auto"/>
                        <w:szCs w:val="20"/>
                      </w:rPr>
                    </m:ctrlPr>
                  </m:fPr>
                  <m:num>
                    <m:r>
                      <w:rPr>
                        <w:rFonts w:ascii="Cambria Math" w:eastAsiaTheme="minorHAnsi" w:hAnsi="Cambria Math" w:cstheme="majorHAnsi"/>
                        <w:color w:val="auto"/>
                        <w:szCs w:val="20"/>
                      </w:rPr>
                      <m:t>P0</m:t>
                    </m:r>
                  </m:num>
                  <m:den>
                    <m:sSub>
                      <m:sSubPr>
                        <m:ctrlPr>
                          <w:rPr>
                            <w:rFonts w:ascii="Cambria Math" w:eastAsiaTheme="minorHAnsi" w:hAnsi="Cambria Math" w:cstheme="majorHAnsi"/>
                            <w:i/>
                            <w:color w:val="auto"/>
                            <w:szCs w:val="20"/>
                          </w:rPr>
                        </m:ctrlPr>
                      </m:sSubPr>
                      <m:e>
                        <m:r>
                          <w:rPr>
                            <w:rFonts w:ascii="Cambria Math" w:eastAsiaTheme="minorHAnsi" w:hAnsi="Cambria Math" w:cstheme="majorHAnsi"/>
                            <w:color w:val="auto"/>
                            <w:szCs w:val="20"/>
                          </w:rPr>
                          <m:t>P</m:t>
                        </m:r>
                      </m:e>
                      <m:sub>
                        <m:r>
                          <w:rPr>
                            <w:rFonts w:ascii="Cambria Math" w:eastAsiaTheme="minorHAnsi" w:hAnsi="Cambria Math" w:cstheme="majorHAnsi"/>
                            <w:color w:val="auto"/>
                            <w:szCs w:val="20"/>
                          </w:rPr>
                          <m:t>max</m:t>
                        </m:r>
                      </m:sub>
                    </m:sSub>
                  </m:den>
                </m:f>
                <m:r>
                  <w:rPr>
                    <w:rFonts w:ascii="Cambria Math" w:eastAsiaTheme="minorHAnsi" w:hAnsi="Cambria Math" w:cstheme="majorHAnsi"/>
                    <w:color w:val="auto"/>
                    <w:szCs w:val="20"/>
                  </w:rPr>
                  <m:t>*100*10%</m:t>
                </m:r>
              </m:oMath>
            </m:oMathPara>
          </w:p>
          <w:p w14:paraId="2C3F5D14" w14:textId="77777777" w:rsidR="00D374C0" w:rsidRPr="00452EA3" w:rsidRDefault="00D374C0" w:rsidP="00D374C0">
            <w:pPr>
              <w:spacing w:after="160" w:line="259" w:lineRule="auto"/>
              <w:ind w:left="709" w:firstLine="0"/>
              <w:contextualSpacing/>
              <w:jc w:val="left"/>
              <w:rPr>
                <w:rFonts w:ascii="Cambria" w:eastAsiaTheme="minorHAnsi" w:hAnsi="Cambria" w:cstheme="majorHAnsi"/>
                <w:color w:val="auto"/>
                <w:szCs w:val="20"/>
              </w:rPr>
            </w:pPr>
            <w:r w:rsidRPr="00452EA3">
              <w:rPr>
                <w:rFonts w:ascii="Cambria" w:eastAsiaTheme="minorHAnsi" w:hAnsi="Cambria" w:cstheme="majorHAnsi"/>
                <w:color w:val="auto"/>
                <w:szCs w:val="20"/>
              </w:rPr>
              <w:t>gdzie:</w:t>
            </w:r>
          </w:p>
          <w:p w14:paraId="15E28C27" w14:textId="77777777" w:rsidR="00D374C0" w:rsidRPr="00452EA3" w:rsidRDefault="00D374C0" w:rsidP="00D374C0">
            <w:pPr>
              <w:spacing w:after="120" w:line="259" w:lineRule="auto"/>
              <w:ind w:left="709" w:firstLine="0"/>
              <w:jc w:val="left"/>
              <w:rPr>
                <w:rFonts w:ascii="Cambria" w:eastAsiaTheme="minorHAnsi" w:hAnsi="Cambria" w:cstheme="majorHAnsi"/>
                <w:color w:val="auto"/>
                <w:szCs w:val="20"/>
              </w:rPr>
            </w:pPr>
            <w:r w:rsidRPr="00452EA3">
              <w:rPr>
                <w:rFonts w:ascii="Cambria" w:eastAsiaTheme="minorHAnsi" w:hAnsi="Cambria" w:cstheme="majorHAnsi"/>
                <w:color w:val="auto"/>
                <w:szCs w:val="20"/>
              </w:rPr>
              <w:t>P - wartość punktowa oferty badanej (liczba przyznanych punktów) w kryterium „ Pakiet usług wykonawczych”,</w:t>
            </w:r>
          </w:p>
          <w:p w14:paraId="2F277D60" w14:textId="77777777" w:rsidR="00D374C0" w:rsidRPr="00452EA3" w:rsidRDefault="00D374C0" w:rsidP="00D374C0">
            <w:pPr>
              <w:spacing w:after="120" w:line="259" w:lineRule="auto"/>
              <w:ind w:left="709" w:firstLine="0"/>
              <w:jc w:val="left"/>
              <w:rPr>
                <w:rFonts w:ascii="Cambria" w:eastAsiaTheme="minorHAnsi" w:hAnsi="Cambria" w:cstheme="majorHAnsi"/>
                <w:color w:val="auto"/>
                <w:szCs w:val="20"/>
              </w:rPr>
            </w:pPr>
            <w:r w:rsidRPr="00452EA3">
              <w:rPr>
                <w:rFonts w:ascii="Cambria" w:eastAsiaTheme="minorHAnsi" w:hAnsi="Cambria" w:cstheme="majorHAnsi"/>
                <w:color w:val="auto"/>
                <w:szCs w:val="20"/>
              </w:rPr>
              <w:t>P0 - liczba godzin badanej oferty,</w:t>
            </w:r>
          </w:p>
          <w:p w14:paraId="1901911D" w14:textId="77777777" w:rsidR="00D374C0" w:rsidRPr="00452EA3" w:rsidRDefault="00D374C0" w:rsidP="00D374C0">
            <w:pPr>
              <w:spacing w:after="120" w:line="259" w:lineRule="auto"/>
              <w:ind w:left="709" w:firstLine="0"/>
              <w:jc w:val="left"/>
              <w:rPr>
                <w:rFonts w:ascii="Cambria" w:eastAsiaTheme="minorHAnsi" w:hAnsi="Cambria" w:cstheme="majorHAnsi"/>
                <w:color w:val="auto"/>
                <w:szCs w:val="20"/>
              </w:rPr>
            </w:pPr>
            <w:proofErr w:type="spellStart"/>
            <w:r w:rsidRPr="00452EA3">
              <w:rPr>
                <w:rFonts w:ascii="Cambria" w:eastAsiaTheme="minorHAnsi" w:hAnsi="Cambria" w:cstheme="majorHAnsi"/>
                <w:color w:val="auto"/>
                <w:szCs w:val="20"/>
              </w:rPr>
              <w:t>P</w:t>
            </w:r>
            <w:r w:rsidRPr="00452EA3">
              <w:rPr>
                <w:rFonts w:ascii="Cambria" w:eastAsiaTheme="minorHAnsi" w:hAnsi="Cambria" w:cstheme="majorHAnsi"/>
                <w:color w:val="auto"/>
                <w:szCs w:val="20"/>
                <w:vertAlign w:val="subscript"/>
              </w:rPr>
              <w:t>max</w:t>
            </w:r>
            <w:proofErr w:type="spellEnd"/>
            <w:r w:rsidRPr="00452EA3">
              <w:rPr>
                <w:rFonts w:ascii="Cambria" w:eastAsiaTheme="minorHAnsi" w:hAnsi="Cambria" w:cstheme="majorHAnsi"/>
                <w:color w:val="auto"/>
                <w:szCs w:val="20"/>
                <w:vertAlign w:val="subscript"/>
              </w:rPr>
              <w:t xml:space="preserve"> </w:t>
            </w:r>
            <w:r w:rsidRPr="00452EA3">
              <w:rPr>
                <w:rFonts w:ascii="Cambria" w:eastAsiaTheme="minorHAnsi" w:hAnsi="Cambria" w:cstheme="majorHAnsi"/>
                <w:color w:val="auto"/>
                <w:szCs w:val="20"/>
              </w:rPr>
              <w:t xml:space="preserve"> - największa liczba godzin spośród badanych ofert.</w:t>
            </w:r>
          </w:p>
          <w:p w14:paraId="6C28B2B7" w14:textId="77777777" w:rsidR="00D374C0" w:rsidRPr="00452EA3" w:rsidRDefault="00D374C0" w:rsidP="00367837">
            <w:pPr>
              <w:numPr>
                <w:ilvl w:val="0"/>
                <w:numId w:val="31"/>
              </w:numPr>
              <w:spacing w:after="120" w:line="259" w:lineRule="auto"/>
              <w:ind w:left="709" w:hanging="357"/>
              <w:jc w:val="left"/>
              <w:rPr>
                <w:rFonts w:ascii="Cambria" w:eastAsiaTheme="minorHAnsi" w:hAnsi="Cambria" w:cstheme="majorHAnsi"/>
                <w:color w:val="auto"/>
                <w:szCs w:val="20"/>
              </w:rPr>
            </w:pPr>
            <w:r w:rsidRPr="00452EA3">
              <w:rPr>
                <w:rFonts w:ascii="Cambria" w:eastAsiaTheme="minorHAnsi" w:hAnsi="Cambria" w:cstheme="majorHAnsi"/>
                <w:color w:val="auto"/>
                <w:szCs w:val="20"/>
              </w:rPr>
              <w:t>Zamawiający oczekuje przedłożenia w Ofercie deklaracji, co do liczby godzin roboczych, które Zamawiający będzie mógł wykorzystać wg własnego uznania w trakcie realizacji Umowy.</w:t>
            </w:r>
          </w:p>
          <w:p w14:paraId="705D049F" w14:textId="77777777" w:rsidR="00D374C0" w:rsidRPr="00452EA3" w:rsidRDefault="00D374C0" w:rsidP="00367837">
            <w:pPr>
              <w:numPr>
                <w:ilvl w:val="0"/>
                <w:numId w:val="31"/>
              </w:numPr>
              <w:spacing w:after="120" w:line="259" w:lineRule="auto"/>
              <w:ind w:left="709" w:hanging="357"/>
              <w:jc w:val="left"/>
              <w:rPr>
                <w:rFonts w:ascii="Cambria" w:eastAsiaTheme="minorHAnsi" w:hAnsi="Cambria" w:cstheme="majorHAnsi"/>
                <w:color w:val="auto"/>
                <w:szCs w:val="20"/>
              </w:rPr>
            </w:pPr>
            <w:r w:rsidRPr="00452EA3">
              <w:rPr>
                <w:rFonts w:ascii="Cambria" w:eastAsiaTheme="minorHAnsi" w:hAnsi="Cambria" w:cstheme="majorHAnsi"/>
                <w:color w:val="auto"/>
                <w:szCs w:val="20"/>
              </w:rPr>
              <w:t>Zamawiający wymaga aby minimalna liczba godzin Pakietu usług wykonawczych wynosiła 30, maksymalna 100.</w:t>
            </w:r>
          </w:p>
          <w:p w14:paraId="3B874890" w14:textId="77777777" w:rsidR="00D374C0" w:rsidRPr="00452EA3" w:rsidRDefault="00D374C0" w:rsidP="00367837">
            <w:pPr>
              <w:numPr>
                <w:ilvl w:val="0"/>
                <w:numId w:val="31"/>
              </w:numPr>
              <w:spacing w:after="120" w:line="259" w:lineRule="auto"/>
              <w:ind w:left="709" w:hanging="357"/>
              <w:jc w:val="left"/>
              <w:rPr>
                <w:rFonts w:ascii="Cambria" w:eastAsiaTheme="minorHAnsi" w:hAnsi="Cambria" w:cstheme="majorHAnsi"/>
                <w:color w:val="auto"/>
                <w:szCs w:val="20"/>
              </w:rPr>
            </w:pPr>
            <w:r w:rsidRPr="00452EA3">
              <w:rPr>
                <w:rFonts w:ascii="Cambria" w:eastAsiaTheme="minorHAnsi" w:hAnsi="Cambria" w:cstheme="majorHAnsi"/>
                <w:color w:val="auto"/>
                <w:szCs w:val="20"/>
              </w:rPr>
              <w:t>Ocenie w kryterium podlegają wyłącznie oferty z liczbą godzin większą niż 30.</w:t>
            </w:r>
          </w:p>
          <w:p w14:paraId="4FF79F71" w14:textId="77777777" w:rsidR="00D374C0" w:rsidRPr="00452EA3" w:rsidRDefault="00D374C0" w:rsidP="00367837">
            <w:pPr>
              <w:numPr>
                <w:ilvl w:val="0"/>
                <w:numId w:val="31"/>
              </w:numPr>
              <w:spacing w:after="120" w:line="259" w:lineRule="auto"/>
              <w:ind w:left="709" w:hanging="357"/>
              <w:jc w:val="left"/>
              <w:rPr>
                <w:rFonts w:ascii="Cambria" w:eastAsiaTheme="minorHAnsi" w:hAnsi="Cambria" w:cstheme="majorHAnsi"/>
                <w:color w:val="auto"/>
                <w:szCs w:val="20"/>
              </w:rPr>
            </w:pPr>
            <w:r w:rsidRPr="00452EA3">
              <w:rPr>
                <w:rFonts w:ascii="Cambria" w:eastAsiaTheme="minorHAnsi" w:hAnsi="Cambria" w:cstheme="majorHAnsi"/>
                <w:color w:val="auto"/>
                <w:szCs w:val="20"/>
              </w:rPr>
              <w:t xml:space="preserve">Zamawiający będzie przyznawał punkty za każdą godzinę powyżej minimalnego zakresu wymaganego w SIWZ, </w:t>
            </w:r>
          </w:p>
          <w:p w14:paraId="69AC97CD" w14:textId="0C8A8420" w:rsidR="00D374C0" w:rsidRPr="00452EA3" w:rsidRDefault="00D374C0" w:rsidP="00367837">
            <w:pPr>
              <w:numPr>
                <w:ilvl w:val="0"/>
                <w:numId w:val="31"/>
              </w:numPr>
              <w:spacing w:after="120" w:line="259" w:lineRule="auto"/>
              <w:ind w:left="709" w:hanging="357"/>
              <w:jc w:val="left"/>
              <w:rPr>
                <w:rFonts w:ascii="Cambria" w:eastAsiaTheme="minorHAnsi" w:hAnsi="Cambria" w:cstheme="majorHAnsi"/>
                <w:color w:val="auto"/>
                <w:szCs w:val="20"/>
              </w:rPr>
            </w:pPr>
            <w:r w:rsidRPr="00452EA3">
              <w:rPr>
                <w:rFonts w:ascii="Cambria" w:eastAsiaTheme="minorHAnsi" w:hAnsi="Cambria" w:cstheme="majorHAnsi"/>
                <w:color w:val="auto"/>
                <w:szCs w:val="20"/>
              </w:rPr>
              <w:lastRenderedPageBreak/>
              <w:t xml:space="preserve">złożenie Oferty, w której Wykonawca zaoferuje mniejszą liczbę godzin niż wymagane minimum, tj. 30 godzin skutkować będzie jej odrzuceniem, jako niezgodnej z treścią SIWZ, o ile </w:t>
            </w:r>
            <w:r w:rsidR="00A13113" w:rsidRPr="00452EA3">
              <w:rPr>
                <w:rFonts w:ascii="Cambria" w:eastAsiaTheme="minorHAnsi" w:hAnsi="Cambria" w:cstheme="majorHAnsi"/>
                <w:color w:val="auto"/>
                <w:szCs w:val="20"/>
              </w:rPr>
              <w:t>W</w:t>
            </w:r>
            <w:r w:rsidRPr="00452EA3">
              <w:rPr>
                <w:rFonts w:ascii="Cambria" w:eastAsiaTheme="minorHAnsi" w:hAnsi="Cambria" w:cstheme="majorHAnsi"/>
                <w:color w:val="auto"/>
                <w:szCs w:val="20"/>
              </w:rPr>
              <w:t xml:space="preserve">ykonawca nie wyrazi zgody na zastosowanie art.87 ust.2 pkt.3) </w:t>
            </w:r>
            <w:proofErr w:type="spellStart"/>
            <w:r w:rsidRPr="00452EA3">
              <w:rPr>
                <w:rFonts w:ascii="Cambria" w:eastAsiaTheme="minorHAnsi" w:hAnsi="Cambria" w:cstheme="majorHAnsi"/>
                <w:color w:val="auto"/>
                <w:szCs w:val="20"/>
              </w:rPr>
              <w:t>Pzp</w:t>
            </w:r>
            <w:proofErr w:type="spellEnd"/>
            <w:r w:rsidRPr="00452EA3">
              <w:rPr>
                <w:rFonts w:ascii="Cambria" w:eastAsiaTheme="minorHAnsi" w:hAnsi="Cambria" w:cstheme="majorHAnsi"/>
                <w:color w:val="auto"/>
                <w:szCs w:val="20"/>
              </w:rPr>
              <w:t>,</w:t>
            </w:r>
          </w:p>
          <w:p w14:paraId="1D4886F1" w14:textId="77777777" w:rsidR="00D374C0" w:rsidRPr="00452EA3" w:rsidRDefault="00D374C0" w:rsidP="00367837">
            <w:pPr>
              <w:numPr>
                <w:ilvl w:val="0"/>
                <w:numId w:val="31"/>
              </w:numPr>
              <w:spacing w:after="120" w:line="259" w:lineRule="auto"/>
              <w:ind w:left="709" w:hanging="357"/>
              <w:jc w:val="left"/>
              <w:rPr>
                <w:rFonts w:ascii="Cambria" w:eastAsiaTheme="minorHAnsi" w:hAnsi="Cambria" w:cstheme="majorHAnsi"/>
                <w:color w:val="auto"/>
                <w:szCs w:val="20"/>
              </w:rPr>
            </w:pPr>
            <w:r w:rsidRPr="00452EA3">
              <w:rPr>
                <w:rFonts w:ascii="Cambria" w:eastAsiaTheme="minorHAnsi" w:hAnsi="Cambria" w:cstheme="majorHAnsi"/>
                <w:color w:val="auto"/>
                <w:szCs w:val="20"/>
              </w:rPr>
              <w:t xml:space="preserve">Oferta uwzględniająca liczbę godzin Pakietu usług wykonawczych wynoszącą 30 nie otrzyma punktów we wskazanym kryterium, co oznacza, że w indywidualnej ocenie Wykonawca w kryterium „Pakiet usług wykonawczych” wyrażony w liczbie godzin” uzyska 0 punktów, </w:t>
            </w:r>
          </w:p>
          <w:p w14:paraId="026D7B82" w14:textId="0000CD02" w:rsidR="00D374C0" w:rsidRPr="00452EA3" w:rsidRDefault="00D374C0" w:rsidP="00367837">
            <w:pPr>
              <w:numPr>
                <w:ilvl w:val="0"/>
                <w:numId w:val="31"/>
              </w:numPr>
              <w:spacing w:after="120" w:line="259" w:lineRule="auto"/>
              <w:ind w:left="709" w:hanging="357"/>
              <w:jc w:val="left"/>
              <w:rPr>
                <w:rFonts w:ascii="Cambria" w:eastAsiaTheme="minorHAnsi" w:hAnsi="Cambria" w:cstheme="majorHAnsi"/>
                <w:color w:val="auto"/>
                <w:szCs w:val="20"/>
              </w:rPr>
            </w:pPr>
            <w:r w:rsidRPr="00452EA3">
              <w:rPr>
                <w:rFonts w:ascii="Cambria" w:eastAsiaTheme="minorHAnsi" w:hAnsi="Cambria" w:cstheme="majorHAnsi"/>
                <w:color w:val="auto"/>
                <w:szCs w:val="20"/>
              </w:rPr>
              <w:t xml:space="preserve">maksymalna liczba punktowana w kryterium to 100 godzin Pakietu usług wykonawczych - jeżeli, mimo postanowień SIWZ, liczba godzin zaoferowanych przez </w:t>
            </w:r>
            <w:r w:rsidR="00A13113" w:rsidRPr="00452EA3">
              <w:rPr>
                <w:rFonts w:ascii="Cambria" w:eastAsiaTheme="minorHAnsi" w:hAnsi="Cambria" w:cstheme="majorHAnsi"/>
                <w:color w:val="auto"/>
                <w:szCs w:val="20"/>
              </w:rPr>
              <w:t>W</w:t>
            </w:r>
            <w:r w:rsidRPr="00452EA3">
              <w:rPr>
                <w:rFonts w:ascii="Cambria" w:eastAsiaTheme="minorHAnsi" w:hAnsi="Cambria" w:cstheme="majorHAnsi"/>
                <w:color w:val="auto"/>
                <w:szCs w:val="20"/>
              </w:rPr>
              <w:t xml:space="preserve">ykonawcę będzie większa niż wskazany maksymalny zakres, wówczas dla obliczenia wartości punktowej oferty w tym kryterium będzie przyjęte 100 godzin,  </w:t>
            </w:r>
          </w:p>
          <w:p w14:paraId="3D27E74B" w14:textId="77777777" w:rsidR="00D374C0" w:rsidRPr="00452EA3" w:rsidRDefault="00D374C0" w:rsidP="00367837">
            <w:pPr>
              <w:numPr>
                <w:ilvl w:val="0"/>
                <w:numId w:val="31"/>
              </w:numPr>
              <w:spacing w:after="120" w:line="259" w:lineRule="auto"/>
              <w:ind w:left="709" w:hanging="357"/>
              <w:jc w:val="left"/>
              <w:rPr>
                <w:rFonts w:ascii="Cambria" w:eastAsiaTheme="minorHAnsi" w:hAnsi="Cambria" w:cstheme="majorHAnsi"/>
                <w:color w:val="auto"/>
                <w:szCs w:val="20"/>
              </w:rPr>
            </w:pPr>
            <w:r w:rsidRPr="00452EA3">
              <w:rPr>
                <w:rFonts w:ascii="Cambria" w:eastAsiaTheme="minorHAnsi" w:hAnsi="Cambria" w:cstheme="majorHAnsi"/>
                <w:color w:val="auto"/>
                <w:szCs w:val="20"/>
              </w:rPr>
              <w:t xml:space="preserve">Zamawiający wymaga aby Wykonawca wyraził Pakiet usług wykonawczych w pełnych godzinach roboczych. Jeżeli  wartość ta uwzględniać będzie inny zakres czasowy, wartość ta zostanie zaokrąglona do pełnych godzin w górę. </w:t>
            </w:r>
          </w:p>
        </w:tc>
      </w:tr>
    </w:tbl>
    <w:p w14:paraId="59508C35" w14:textId="77777777" w:rsidR="007E6426" w:rsidRPr="00452EA3" w:rsidRDefault="001E0461">
      <w:pPr>
        <w:spacing w:after="53" w:line="259" w:lineRule="auto"/>
        <w:ind w:left="1517" w:firstLine="0"/>
        <w:jc w:val="left"/>
        <w:rPr>
          <w:rFonts w:ascii="Cambria" w:hAnsi="Cambria" w:cstheme="majorHAnsi"/>
        </w:rPr>
      </w:pPr>
      <w:r w:rsidRPr="00452EA3">
        <w:rPr>
          <w:rFonts w:ascii="Cambria" w:hAnsi="Cambria" w:cstheme="majorHAnsi"/>
          <w:sz w:val="16"/>
        </w:rPr>
        <w:lastRenderedPageBreak/>
        <w:t xml:space="preserve"> </w:t>
      </w:r>
    </w:p>
    <w:p w14:paraId="021FC25F" w14:textId="77777777" w:rsidR="007E6426" w:rsidRPr="00452EA3" w:rsidRDefault="001E0461" w:rsidP="00367837">
      <w:pPr>
        <w:numPr>
          <w:ilvl w:val="1"/>
          <w:numId w:val="10"/>
        </w:numPr>
        <w:spacing w:after="130"/>
        <w:ind w:hanging="752"/>
        <w:rPr>
          <w:rFonts w:ascii="Cambria" w:hAnsi="Cambria" w:cstheme="majorHAnsi"/>
        </w:rPr>
      </w:pPr>
      <w:r w:rsidRPr="00452EA3">
        <w:rPr>
          <w:rFonts w:ascii="Cambria" w:hAnsi="Cambria" w:cstheme="majorHAnsi"/>
        </w:rPr>
        <w:t xml:space="preserve">Zamawiający w odniesieniu do </w:t>
      </w:r>
      <w:r w:rsidR="00D374C0" w:rsidRPr="00452EA3">
        <w:rPr>
          <w:rFonts w:ascii="Cambria" w:hAnsi="Cambria" w:cstheme="majorHAnsi"/>
        </w:rPr>
        <w:t>W</w:t>
      </w:r>
      <w:r w:rsidRPr="00452EA3">
        <w:rPr>
          <w:rFonts w:ascii="Cambria" w:hAnsi="Cambria" w:cstheme="majorHAnsi"/>
        </w:rPr>
        <w:t>ykonawcy który otrzymał największą ilość punktów wezwie</w:t>
      </w:r>
      <w:r w:rsidR="002F04E2" w:rsidRPr="00452EA3">
        <w:rPr>
          <w:rFonts w:ascii="Cambria" w:hAnsi="Cambria" w:cstheme="majorHAnsi"/>
        </w:rPr>
        <w:t xml:space="preserve"> </w:t>
      </w:r>
      <w:r w:rsidR="00D374C0" w:rsidRPr="00452EA3">
        <w:rPr>
          <w:rFonts w:ascii="Cambria" w:hAnsi="Cambria" w:cstheme="majorHAnsi"/>
        </w:rPr>
        <w:t>w </w:t>
      </w:r>
      <w:r w:rsidRPr="00452EA3">
        <w:rPr>
          <w:rFonts w:ascii="Cambria" w:hAnsi="Cambria" w:cstheme="majorHAnsi"/>
        </w:rPr>
        <w:t>ustawowym terminie do złożenia dokumentów w zakresie</w:t>
      </w:r>
      <w:r w:rsidR="00D374C0" w:rsidRPr="00452EA3">
        <w:rPr>
          <w:rFonts w:ascii="Cambria" w:hAnsi="Cambria" w:cstheme="majorHAnsi"/>
        </w:rPr>
        <w:t xml:space="preserve"> nie</w:t>
      </w:r>
      <w:r w:rsidRPr="00452EA3">
        <w:rPr>
          <w:rFonts w:ascii="Cambria" w:hAnsi="Cambria" w:cstheme="majorHAnsi"/>
        </w:rPr>
        <w:t xml:space="preserve">podlegania wykluczeniu oraz spełnia warunki udziału w postępowaniu. Potwierdzenie dokumentami wskazanych okoliczności będzie stanowić podstawę dokonania wyboru </w:t>
      </w:r>
      <w:r w:rsidR="00D374C0" w:rsidRPr="00452EA3">
        <w:rPr>
          <w:rFonts w:ascii="Cambria" w:hAnsi="Cambria" w:cstheme="majorHAnsi"/>
        </w:rPr>
        <w:t>O</w:t>
      </w:r>
      <w:r w:rsidRPr="00452EA3">
        <w:rPr>
          <w:rFonts w:ascii="Cambria" w:hAnsi="Cambria" w:cstheme="majorHAnsi"/>
        </w:rPr>
        <w:t xml:space="preserve">ferty tego </w:t>
      </w:r>
      <w:r w:rsidR="00D374C0" w:rsidRPr="00452EA3">
        <w:rPr>
          <w:rFonts w:ascii="Cambria" w:hAnsi="Cambria" w:cstheme="majorHAnsi"/>
        </w:rPr>
        <w:t>W</w:t>
      </w:r>
      <w:r w:rsidRPr="00452EA3">
        <w:rPr>
          <w:rFonts w:ascii="Cambria" w:hAnsi="Cambria" w:cstheme="majorHAnsi"/>
        </w:rPr>
        <w:t>ykonawcy.</w:t>
      </w:r>
      <w:r w:rsidR="002F04E2" w:rsidRPr="00452EA3">
        <w:rPr>
          <w:rFonts w:ascii="Cambria" w:hAnsi="Cambria" w:cstheme="majorHAnsi"/>
        </w:rPr>
        <w:t xml:space="preserve"> </w:t>
      </w:r>
    </w:p>
    <w:p w14:paraId="17706652" w14:textId="77777777" w:rsidR="007E6426" w:rsidRPr="00452EA3" w:rsidRDefault="001E0461" w:rsidP="00367837">
      <w:pPr>
        <w:numPr>
          <w:ilvl w:val="1"/>
          <w:numId w:val="10"/>
        </w:numPr>
        <w:spacing w:after="250"/>
        <w:ind w:hanging="752"/>
        <w:rPr>
          <w:rFonts w:ascii="Cambria" w:hAnsi="Cambria" w:cstheme="majorHAnsi"/>
        </w:rPr>
      </w:pPr>
      <w:r w:rsidRPr="00452EA3">
        <w:rPr>
          <w:rFonts w:ascii="Cambria" w:hAnsi="Cambria" w:cstheme="majorHAnsi"/>
        </w:rPr>
        <w:t xml:space="preserve">Z wybranym Wykonawcą Zamawiający zawrze umowę w trybie art. 94 ust.1 ustawy Prawo zamówień publicznych i uwzględnieniem zapisów art. 139 ustawy. </w:t>
      </w:r>
    </w:p>
    <w:p w14:paraId="4E1206EC" w14:textId="77777777" w:rsidR="007E6426" w:rsidRPr="00452EA3" w:rsidRDefault="001E0461" w:rsidP="00367837">
      <w:pPr>
        <w:pStyle w:val="Nagwek1"/>
        <w:numPr>
          <w:ilvl w:val="0"/>
          <w:numId w:val="16"/>
        </w:numPr>
        <w:spacing w:after="120"/>
        <w:ind w:left="0" w:firstLine="0"/>
        <w:rPr>
          <w:rFonts w:ascii="Cambria" w:hAnsi="Cambria" w:cstheme="majorHAnsi"/>
          <w:b/>
          <w:color w:val="auto"/>
          <w:sz w:val="20"/>
          <w:szCs w:val="20"/>
          <w:u w:val="single"/>
        </w:rPr>
      </w:pPr>
      <w:r w:rsidRPr="00452EA3">
        <w:rPr>
          <w:rFonts w:ascii="Cambria" w:hAnsi="Cambria" w:cstheme="majorHAnsi"/>
          <w:b/>
          <w:color w:val="auto"/>
          <w:sz w:val="20"/>
          <w:szCs w:val="20"/>
          <w:u w:val="single"/>
        </w:rPr>
        <w:t xml:space="preserve">Formalności, jakie powinny zostać dopełnione po wyborze oferty w celu zawarcia umowy w sprawie zamówienia publicznego </w:t>
      </w:r>
    </w:p>
    <w:p w14:paraId="24A05FE1" w14:textId="77777777" w:rsidR="007E6426" w:rsidRPr="00452EA3" w:rsidRDefault="001E0461" w:rsidP="00367837">
      <w:pPr>
        <w:pStyle w:val="Akapitzlist"/>
        <w:numPr>
          <w:ilvl w:val="0"/>
          <w:numId w:val="27"/>
        </w:numPr>
        <w:spacing w:after="67"/>
        <w:rPr>
          <w:rFonts w:ascii="Cambria" w:hAnsi="Cambria" w:cstheme="majorHAnsi"/>
        </w:rPr>
      </w:pPr>
      <w:r w:rsidRPr="00452EA3">
        <w:rPr>
          <w:rFonts w:ascii="Cambria" w:hAnsi="Cambria" w:cstheme="majorHAnsi"/>
        </w:rPr>
        <w:t xml:space="preserve">Niezwłocznie po wyborze najkorzystniejszej oferty Zamawiający jednocześnie zawiadamia Wykonawców, którzy złożyli oferty, o: </w:t>
      </w:r>
    </w:p>
    <w:p w14:paraId="378B13E7" w14:textId="77777777" w:rsidR="007E6426" w:rsidRPr="00452EA3" w:rsidRDefault="001E0461" w:rsidP="00367837">
      <w:pPr>
        <w:pStyle w:val="Akapitzlist"/>
        <w:numPr>
          <w:ilvl w:val="0"/>
          <w:numId w:val="28"/>
        </w:numPr>
        <w:spacing w:after="62" w:line="280" w:lineRule="auto"/>
        <w:jc w:val="left"/>
        <w:rPr>
          <w:rFonts w:ascii="Cambria" w:hAnsi="Cambria" w:cstheme="majorHAnsi"/>
        </w:rPr>
      </w:pPr>
      <w:r w:rsidRPr="00452EA3">
        <w:rPr>
          <w:rFonts w:ascii="Cambria" w:hAnsi="Cambria" w:cstheme="majorHAnsi"/>
        </w:rPr>
        <w:t xml:space="preserve">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w:t>
      </w:r>
    </w:p>
    <w:p w14:paraId="6D876499" w14:textId="77777777" w:rsidR="007E6426" w:rsidRPr="00452EA3" w:rsidRDefault="001E0461" w:rsidP="00367837">
      <w:pPr>
        <w:pStyle w:val="Akapitzlist"/>
        <w:numPr>
          <w:ilvl w:val="0"/>
          <w:numId w:val="28"/>
        </w:numPr>
        <w:spacing w:after="80" w:line="259" w:lineRule="auto"/>
        <w:jc w:val="left"/>
        <w:rPr>
          <w:rFonts w:ascii="Cambria" w:hAnsi="Cambria" w:cstheme="majorHAnsi"/>
        </w:rPr>
      </w:pPr>
      <w:r w:rsidRPr="00452EA3">
        <w:rPr>
          <w:rFonts w:ascii="Cambria" w:hAnsi="Cambria" w:cstheme="majorHAnsi"/>
        </w:rPr>
        <w:t xml:space="preserve">Wykonawcach, których oferty zostały odrzucone, podając uzasadnienie faktyczne i prawne; </w:t>
      </w:r>
    </w:p>
    <w:p w14:paraId="7E2B400F" w14:textId="77777777" w:rsidR="007E6426" w:rsidRPr="00452EA3" w:rsidRDefault="001E0461" w:rsidP="00367837">
      <w:pPr>
        <w:pStyle w:val="Akapitzlist"/>
        <w:numPr>
          <w:ilvl w:val="0"/>
          <w:numId w:val="28"/>
        </w:numPr>
        <w:spacing w:after="70"/>
        <w:jc w:val="left"/>
        <w:rPr>
          <w:rFonts w:ascii="Cambria" w:hAnsi="Cambria" w:cstheme="majorHAnsi"/>
        </w:rPr>
      </w:pPr>
      <w:r w:rsidRPr="00452EA3">
        <w:rPr>
          <w:rFonts w:ascii="Cambria" w:hAnsi="Cambria" w:cstheme="majorHAnsi"/>
        </w:rPr>
        <w:t xml:space="preserve">Wykonawcach, którzy zostali wykluczeni z postępowania o udzielenie zamówienia, podając uzasadnienie faktyczne i prawne </w:t>
      </w:r>
    </w:p>
    <w:p w14:paraId="5C4570AA" w14:textId="77777777" w:rsidR="007E6426" w:rsidRPr="00452EA3" w:rsidRDefault="001E0461" w:rsidP="00367837">
      <w:pPr>
        <w:pStyle w:val="Akapitzlist"/>
        <w:numPr>
          <w:ilvl w:val="0"/>
          <w:numId w:val="28"/>
        </w:numPr>
        <w:spacing w:after="80" w:line="259" w:lineRule="auto"/>
        <w:jc w:val="left"/>
        <w:rPr>
          <w:rFonts w:ascii="Cambria" w:hAnsi="Cambria" w:cstheme="majorHAnsi"/>
        </w:rPr>
      </w:pPr>
      <w:r w:rsidRPr="00452EA3">
        <w:rPr>
          <w:rFonts w:ascii="Cambria" w:hAnsi="Cambria" w:cstheme="majorHAnsi"/>
        </w:rPr>
        <w:t xml:space="preserve">Unieważnieniu postępowania z podaniem uzasadnienia faktycznego i prawnego </w:t>
      </w:r>
    </w:p>
    <w:p w14:paraId="6F001547" w14:textId="77777777" w:rsidR="007E6426" w:rsidRPr="00452EA3" w:rsidRDefault="001E0461" w:rsidP="00367837">
      <w:pPr>
        <w:pStyle w:val="Akapitzlist"/>
        <w:numPr>
          <w:ilvl w:val="0"/>
          <w:numId w:val="27"/>
        </w:numPr>
        <w:rPr>
          <w:rFonts w:ascii="Cambria" w:hAnsi="Cambria" w:cstheme="majorHAnsi"/>
        </w:rPr>
      </w:pPr>
      <w:r w:rsidRPr="00452EA3">
        <w:rPr>
          <w:rFonts w:ascii="Cambria" w:hAnsi="Cambria" w:cstheme="majorHAnsi"/>
        </w:rPr>
        <w:t xml:space="preserve">Niezwłocznie po wyborze najkorzystniejszej oferty Zamawiający zamieści informacje, o których mowa w pkt. 21 </w:t>
      </w:r>
      <w:proofErr w:type="spellStart"/>
      <w:r w:rsidRPr="00452EA3">
        <w:rPr>
          <w:rFonts w:ascii="Cambria" w:hAnsi="Cambria" w:cstheme="majorHAnsi"/>
        </w:rPr>
        <w:t>ppkt</w:t>
      </w:r>
      <w:proofErr w:type="spellEnd"/>
      <w:r w:rsidRPr="00452EA3">
        <w:rPr>
          <w:rFonts w:ascii="Cambria" w:hAnsi="Cambria" w:cstheme="majorHAnsi"/>
        </w:rPr>
        <w:t xml:space="preserve"> 6) na stronie internetowej. </w:t>
      </w:r>
    </w:p>
    <w:p w14:paraId="713D37BB" w14:textId="77777777" w:rsidR="007E6426" w:rsidRPr="00452EA3" w:rsidRDefault="001E0461" w:rsidP="00367837">
      <w:pPr>
        <w:pStyle w:val="Akapitzlist"/>
        <w:numPr>
          <w:ilvl w:val="0"/>
          <w:numId w:val="27"/>
        </w:numPr>
        <w:rPr>
          <w:rFonts w:ascii="Cambria" w:hAnsi="Cambria" w:cstheme="majorHAnsi"/>
        </w:rPr>
      </w:pPr>
      <w:r w:rsidRPr="00452EA3">
        <w:rPr>
          <w:rFonts w:ascii="Cambria" w:hAnsi="Cambria" w:cstheme="majorHAnsi"/>
        </w:rPr>
        <w:t xml:space="preserve">Wykonawca, którego oferta zostanie uznana za najkorzystniejszą, przed podpisaniem umowy zobowiązany jest do: </w:t>
      </w:r>
    </w:p>
    <w:p w14:paraId="548FF359" w14:textId="2BF5D900" w:rsidR="007E6426" w:rsidRDefault="001E0461" w:rsidP="00367837">
      <w:pPr>
        <w:pStyle w:val="Akapitzlist"/>
        <w:numPr>
          <w:ilvl w:val="0"/>
          <w:numId w:val="29"/>
        </w:numPr>
        <w:spacing w:after="62" w:line="280" w:lineRule="auto"/>
        <w:jc w:val="left"/>
        <w:rPr>
          <w:rFonts w:ascii="Cambria" w:hAnsi="Cambria" w:cstheme="majorHAnsi"/>
        </w:rPr>
      </w:pPr>
      <w:r w:rsidRPr="00452EA3">
        <w:rPr>
          <w:rFonts w:ascii="Cambria" w:hAnsi="Cambria" w:cstheme="majorHAnsi"/>
        </w:rPr>
        <w:t>przedłożenia umowy regulującej współpracę Wykonawców wspólnie ubiegających się</w:t>
      </w:r>
      <w:r w:rsidR="002F04E2" w:rsidRPr="00452EA3">
        <w:rPr>
          <w:rFonts w:ascii="Cambria" w:hAnsi="Cambria" w:cstheme="majorHAnsi"/>
        </w:rPr>
        <w:t xml:space="preserve"> </w:t>
      </w:r>
      <w:r w:rsidR="00D374C0" w:rsidRPr="00452EA3">
        <w:rPr>
          <w:rFonts w:ascii="Cambria" w:hAnsi="Cambria" w:cstheme="majorHAnsi"/>
        </w:rPr>
        <w:t>o </w:t>
      </w:r>
      <w:r w:rsidRPr="00452EA3">
        <w:rPr>
          <w:rFonts w:ascii="Cambria" w:hAnsi="Cambria" w:cstheme="majorHAnsi"/>
        </w:rPr>
        <w:t>udzielenie zamówienia,</w:t>
      </w:r>
      <w:r w:rsidR="002F04E2" w:rsidRPr="00452EA3">
        <w:rPr>
          <w:rFonts w:ascii="Cambria" w:hAnsi="Cambria" w:cstheme="majorHAnsi"/>
        </w:rPr>
        <w:t xml:space="preserve"> </w:t>
      </w:r>
    </w:p>
    <w:p w14:paraId="11929F2F" w14:textId="1050E68E" w:rsidR="00A50861" w:rsidRPr="00452EA3" w:rsidRDefault="00A50861" w:rsidP="00367837">
      <w:pPr>
        <w:pStyle w:val="Akapitzlist"/>
        <w:numPr>
          <w:ilvl w:val="0"/>
          <w:numId w:val="29"/>
        </w:numPr>
        <w:spacing w:after="62" w:line="280" w:lineRule="auto"/>
        <w:jc w:val="left"/>
        <w:rPr>
          <w:rFonts w:ascii="Cambria" w:hAnsi="Cambria" w:cstheme="majorHAnsi"/>
        </w:rPr>
      </w:pPr>
      <w:r>
        <w:rPr>
          <w:rFonts w:ascii="Cambria" w:hAnsi="Cambria" w:cstheme="majorHAnsi"/>
        </w:rPr>
        <w:t>przedłożenia dokumentów potwierdzających wykształcenie, kwalifikacje i doświadczenie osób wskazanych do realizacji zamówienia w JEDZ</w:t>
      </w:r>
    </w:p>
    <w:p w14:paraId="51400C58" w14:textId="744C4CCC" w:rsidR="007E6426" w:rsidRDefault="001946F1" w:rsidP="00367837">
      <w:pPr>
        <w:pStyle w:val="Akapitzlist"/>
        <w:numPr>
          <w:ilvl w:val="0"/>
          <w:numId w:val="29"/>
        </w:numPr>
        <w:spacing w:after="62" w:line="280" w:lineRule="auto"/>
        <w:jc w:val="left"/>
        <w:rPr>
          <w:rFonts w:ascii="Cambria" w:hAnsi="Cambria" w:cstheme="majorHAnsi"/>
        </w:rPr>
      </w:pPr>
      <w:r w:rsidRPr="00452EA3">
        <w:rPr>
          <w:rFonts w:ascii="Cambria" w:hAnsi="Cambria" w:cstheme="majorHAnsi"/>
        </w:rPr>
        <w:lastRenderedPageBreak/>
        <w:t xml:space="preserve"> </w:t>
      </w:r>
      <w:r w:rsidR="001E0461" w:rsidRPr="00452EA3">
        <w:rPr>
          <w:rFonts w:ascii="Cambria" w:hAnsi="Cambria" w:cstheme="majorHAnsi"/>
        </w:rPr>
        <w:t>„szczegółowy opis oferowanego przedmiotu zamówienia” w którym dla każ</w:t>
      </w:r>
      <w:r w:rsidR="00D374C0" w:rsidRPr="00452EA3">
        <w:rPr>
          <w:rFonts w:ascii="Cambria" w:hAnsi="Cambria" w:cstheme="majorHAnsi"/>
        </w:rPr>
        <w:t>dego produktu w </w:t>
      </w:r>
      <w:r w:rsidR="001E0461" w:rsidRPr="00452EA3">
        <w:rPr>
          <w:rFonts w:ascii="Cambria" w:hAnsi="Cambria" w:cstheme="majorHAnsi"/>
        </w:rPr>
        <w:t>tym programów należy określić nazwę producenta, typ/model oraz inne cechy produktu pozwalające na jednoznaczną identyfikację zaoferowanego produktu i potwierdzenie zgodności z opisem przedmiotu zamówie</w:t>
      </w:r>
      <w:r w:rsidRPr="00452EA3">
        <w:rPr>
          <w:rFonts w:ascii="Cambria" w:hAnsi="Cambria" w:cstheme="majorHAnsi"/>
        </w:rPr>
        <w:t>nia określonym w załączniku nr 8</w:t>
      </w:r>
      <w:r w:rsidR="001E0461" w:rsidRPr="00452EA3">
        <w:rPr>
          <w:rFonts w:ascii="Cambria" w:hAnsi="Cambria" w:cstheme="majorHAnsi"/>
        </w:rPr>
        <w:t xml:space="preserve"> do SIWZ </w:t>
      </w:r>
    </w:p>
    <w:p w14:paraId="2E2B113E" w14:textId="15E1D9AA" w:rsidR="00F75783" w:rsidRPr="00F75783" w:rsidRDefault="00F75783" w:rsidP="00367837">
      <w:pPr>
        <w:pStyle w:val="Akapitzlist"/>
        <w:numPr>
          <w:ilvl w:val="0"/>
          <w:numId w:val="29"/>
        </w:numPr>
        <w:spacing w:after="62" w:line="280" w:lineRule="auto"/>
        <w:jc w:val="left"/>
        <w:rPr>
          <w:rFonts w:ascii="Cambria" w:hAnsi="Cambria" w:cstheme="majorHAnsi"/>
        </w:rPr>
      </w:pPr>
      <w:r w:rsidRPr="00F75783">
        <w:rPr>
          <w:rFonts w:ascii="Cambria" w:hAnsi="Cambria" w:cstheme="majorHAnsi"/>
        </w:rPr>
        <w:t xml:space="preserve">Przedłożenia </w:t>
      </w:r>
      <w:r w:rsidRPr="00F75783">
        <w:rPr>
          <w:rFonts w:ascii="Cambria" w:hAnsi="Cambria" w:cstheme="majorHAnsi"/>
          <w:b/>
        </w:rPr>
        <w:t>dokumentów potwierdzające, że  oferowane  produkty  spełniają  wymagania określone przez Zamawiającego</w:t>
      </w:r>
    </w:p>
    <w:p w14:paraId="3D3E1499" w14:textId="77777777" w:rsidR="00F75783" w:rsidRPr="00F75783" w:rsidRDefault="00F75783" w:rsidP="00F75783">
      <w:pPr>
        <w:spacing w:after="2" w:line="280" w:lineRule="auto"/>
        <w:ind w:left="1560" w:firstLine="0"/>
        <w:rPr>
          <w:rFonts w:ascii="Cambria" w:hAnsi="Cambria" w:cstheme="majorHAnsi"/>
        </w:rPr>
      </w:pPr>
      <w:r w:rsidRPr="00F75783">
        <w:rPr>
          <w:rFonts w:ascii="Cambria" w:hAnsi="Cambria" w:cstheme="majorHAnsi"/>
          <w:b/>
        </w:rPr>
        <w:t>Komputery</w:t>
      </w:r>
      <w:r w:rsidRPr="00F75783">
        <w:rPr>
          <w:rFonts w:ascii="Cambria" w:hAnsi="Cambria" w:cstheme="majorHAnsi"/>
        </w:rPr>
        <w:t>:</w:t>
      </w:r>
    </w:p>
    <w:p w14:paraId="11A91910" w14:textId="77777777" w:rsidR="00F75783" w:rsidRPr="00F75783" w:rsidRDefault="00F75783" w:rsidP="00F75783">
      <w:pPr>
        <w:pStyle w:val="Akapitzlist"/>
        <w:numPr>
          <w:ilvl w:val="0"/>
          <w:numId w:val="44"/>
        </w:numPr>
        <w:spacing w:after="2" w:line="280" w:lineRule="auto"/>
        <w:ind w:left="1560" w:firstLine="0"/>
        <w:rPr>
          <w:rFonts w:ascii="Cambria" w:hAnsi="Cambria" w:cstheme="majorHAnsi"/>
        </w:rPr>
      </w:pPr>
      <w:r w:rsidRPr="00F75783">
        <w:rPr>
          <w:rFonts w:ascii="Cambria" w:hAnsi="Cambria" w:cstheme="majorHAnsi"/>
        </w:rPr>
        <w:t xml:space="preserve">Certyfikat ISO9001 dla producenta sprzętu, </w:t>
      </w:r>
    </w:p>
    <w:p w14:paraId="01737210" w14:textId="77777777" w:rsidR="00F75783" w:rsidRPr="00F75783" w:rsidRDefault="00F75783" w:rsidP="00F75783">
      <w:pPr>
        <w:pStyle w:val="Akapitzlist"/>
        <w:numPr>
          <w:ilvl w:val="0"/>
          <w:numId w:val="44"/>
        </w:numPr>
        <w:spacing w:after="2" w:line="280" w:lineRule="auto"/>
        <w:ind w:left="1560" w:firstLine="0"/>
        <w:rPr>
          <w:rFonts w:ascii="Cambria" w:hAnsi="Cambria" w:cstheme="majorHAnsi"/>
        </w:rPr>
      </w:pPr>
      <w:r w:rsidRPr="00F75783">
        <w:rPr>
          <w:rFonts w:ascii="Cambria" w:hAnsi="Cambria" w:cstheme="majorHAnsi"/>
        </w:rPr>
        <w:t>Potwierdzenie zgodności sprzętu z normą PN-EN  ISO 50001,</w:t>
      </w:r>
    </w:p>
    <w:p w14:paraId="1468156B" w14:textId="3D8A93DB" w:rsidR="00F75783" w:rsidRPr="00F75783" w:rsidRDefault="00F75783" w:rsidP="00F75783">
      <w:pPr>
        <w:pStyle w:val="Akapitzlist"/>
        <w:numPr>
          <w:ilvl w:val="0"/>
          <w:numId w:val="44"/>
        </w:numPr>
        <w:spacing w:after="2" w:line="280" w:lineRule="auto"/>
        <w:ind w:left="1560" w:firstLine="0"/>
        <w:rPr>
          <w:rFonts w:ascii="Cambria" w:hAnsi="Cambria" w:cstheme="majorHAnsi"/>
        </w:rPr>
      </w:pPr>
      <w:r w:rsidRPr="00F75783">
        <w:rPr>
          <w:rFonts w:ascii="Cambria" w:hAnsi="Cambria" w:cstheme="majorHAnsi"/>
        </w:rPr>
        <w:t>Deklaracja zgodności CE.</w:t>
      </w:r>
    </w:p>
    <w:p w14:paraId="0A4626E4" w14:textId="77777777" w:rsidR="00F75783" w:rsidRPr="00F75783" w:rsidRDefault="00F75783" w:rsidP="00F75783">
      <w:pPr>
        <w:spacing w:after="2" w:line="280" w:lineRule="auto"/>
        <w:ind w:left="1560" w:firstLine="0"/>
        <w:rPr>
          <w:rFonts w:ascii="Cambria" w:hAnsi="Cambria" w:cstheme="majorHAnsi"/>
          <w:b/>
        </w:rPr>
      </w:pPr>
      <w:r w:rsidRPr="00F75783">
        <w:rPr>
          <w:rFonts w:ascii="Cambria" w:hAnsi="Cambria" w:cstheme="majorHAnsi"/>
          <w:b/>
        </w:rPr>
        <w:t>Monitory:</w:t>
      </w:r>
    </w:p>
    <w:p w14:paraId="404EB1A0" w14:textId="77777777" w:rsidR="00F75783" w:rsidRPr="00F75783" w:rsidRDefault="00F75783" w:rsidP="00F75783">
      <w:pPr>
        <w:pStyle w:val="Akapitzlist"/>
        <w:numPr>
          <w:ilvl w:val="0"/>
          <w:numId w:val="59"/>
        </w:numPr>
        <w:spacing w:after="2" w:line="280" w:lineRule="auto"/>
        <w:ind w:left="1560" w:firstLine="0"/>
        <w:rPr>
          <w:rFonts w:ascii="Cambria" w:hAnsi="Cambria" w:cstheme="majorHAnsi"/>
        </w:rPr>
      </w:pPr>
      <w:r w:rsidRPr="00F75783">
        <w:rPr>
          <w:rFonts w:ascii="Cambria" w:hAnsi="Cambria" w:cstheme="majorHAnsi"/>
        </w:rPr>
        <w:t xml:space="preserve">Certyfikaty:  TCO  7.0,  EPEAT, Energy Star  –  lub  inne  dokumenty  wdane  przez </w:t>
      </w:r>
    </w:p>
    <w:p w14:paraId="260114D4" w14:textId="77777777" w:rsidR="00F75783" w:rsidRPr="00F75783" w:rsidRDefault="00F75783" w:rsidP="00F75783">
      <w:pPr>
        <w:pStyle w:val="Akapitzlist"/>
        <w:numPr>
          <w:ilvl w:val="0"/>
          <w:numId w:val="59"/>
        </w:numPr>
        <w:spacing w:after="2" w:line="280" w:lineRule="auto"/>
        <w:ind w:left="1560" w:firstLine="0"/>
        <w:rPr>
          <w:rFonts w:ascii="Cambria" w:hAnsi="Cambria" w:cstheme="majorHAnsi"/>
        </w:rPr>
      </w:pPr>
      <w:r w:rsidRPr="00F75783">
        <w:rPr>
          <w:rFonts w:ascii="Cambria" w:hAnsi="Cambria" w:cstheme="majorHAnsi"/>
        </w:rPr>
        <w:t xml:space="preserve">niezależny podmiot uprawniony do kontroli jakości, potwierdzające, że dostarczone monitory </w:t>
      </w:r>
    </w:p>
    <w:p w14:paraId="085708E3" w14:textId="66FA2475" w:rsidR="00F75783" w:rsidRPr="00F75783" w:rsidRDefault="00F75783" w:rsidP="00F75783">
      <w:pPr>
        <w:pStyle w:val="Akapitzlist"/>
        <w:numPr>
          <w:ilvl w:val="0"/>
          <w:numId w:val="59"/>
        </w:numPr>
        <w:spacing w:after="2" w:line="280" w:lineRule="auto"/>
        <w:ind w:left="1560" w:firstLine="0"/>
        <w:rPr>
          <w:rFonts w:ascii="Cambria" w:hAnsi="Cambria" w:cstheme="majorHAnsi"/>
        </w:rPr>
      </w:pPr>
      <w:r w:rsidRPr="00F75783">
        <w:rPr>
          <w:rFonts w:ascii="Cambria" w:hAnsi="Cambria" w:cstheme="majorHAnsi"/>
        </w:rPr>
        <w:t>odpowiadają wskazanym normom.</w:t>
      </w:r>
    </w:p>
    <w:p w14:paraId="0CA198B4" w14:textId="77777777" w:rsidR="00F75783" w:rsidRPr="00F75783" w:rsidRDefault="00F75783" w:rsidP="00F75783">
      <w:pPr>
        <w:spacing w:after="2" w:line="280" w:lineRule="auto"/>
        <w:ind w:left="1560" w:firstLine="0"/>
        <w:rPr>
          <w:rFonts w:ascii="Cambria" w:hAnsi="Cambria" w:cstheme="majorHAnsi"/>
          <w:b/>
        </w:rPr>
      </w:pPr>
      <w:r w:rsidRPr="00F75783">
        <w:rPr>
          <w:rFonts w:ascii="Cambria" w:hAnsi="Cambria" w:cstheme="majorHAnsi"/>
          <w:b/>
        </w:rPr>
        <w:t>Laptopy (typ 1, typ 2 oraz typ 3):</w:t>
      </w:r>
    </w:p>
    <w:p w14:paraId="2E6BDD90" w14:textId="77777777" w:rsidR="00F75783" w:rsidRPr="00F75783" w:rsidRDefault="00F75783" w:rsidP="00F75783">
      <w:pPr>
        <w:pStyle w:val="Akapitzlist"/>
        <w:numPr>
          <w:ilvl w:val="0"/>
          <w:numId w:val="45"/>
        </w:numPr>
        <w:spacing w:after="2" w:line="280" w:lineRule="auto"/>
        <w:ind w:left="1560" w:firstLine="0"/>
        <w:rPr>
          <w:rFonts w:ascii="Cambria" w:hAnsi="Cambria" w:cstheme="majorHAnsi"/>
        </w:rPr>
      </w:pPr>
      <w:r w:rsidRPr="00F75783">
        <w:rPr>
          <w:rFonts w:ascii="Cambria" w:hAnsi="Cambria" w:cstheme="majorHAnsi"/>
        </w:rPr>
        <w:t xml:space="preserve">Certyfikat ISO9001 dla producenta sprzętu, </w:t>
      </w:r>
    </w:p>
    <w:p w14:paraId="2F37367F" w14:textId="77777777" w:rsidR="00F75783" w:rsidRPr="00F75783" w:rsidRDefault="00F75783" w:rsidP="00F75783">
      <w:pPr>
        <w:pStyle w:val="Akapitzlist"/>
        <w:numPr>
          <w:ilvl w:val="0"/>
          <w:numId w:val="45"/>
        </w:numPr>
        <w:spacing w:after="2" w:line="280" w:lineRule="auto"/>
        <w:ind w:left="1560" w:firstLine="0"/>
        <w:rPr>
          <w:rFonts w:ascii="Cambria" w:hAnsi="Cambria" w:cstheme="majorHAnsi"/>
        </w:rPr>
      </w:pPr>
      <w:r w:rsidRPr="00F75783">
        <w:rPr>
          <w:rFonts w:ascii="Cambria" w:hAnsi="Cambria" w:cstheme="majorHAnsi"/>
        </w:rPr>
        <w:t>Potwierdzenie zgodności sprzętu z normą ISO14001,</w:t>
      </w:r>
    </w:p>
    <w:p w14:paraId="2555945F" w14:textId="397095FF" w:rsidR="00F75783" w:rsidRPr="00F75783" w:rsidRDefault="00F75783" w:rsidP="00F75783">
      <w:pPr>
        <w:pStyle w:val="Akapitzlist"/>
        <w:numPr>
          <w:ilvl w:val="0"/>
          <w:numId w:val="45"/>
        </w:numPr>
        <w:spacing w:after="2" w:line="280" w:lineRule="auto"/>
        <w:ind w:left="1560" w:firstLine="0"/>
        <w:rPr>
          <w:rFonts w:ascii="Cambria" w:hAnsi="Cambria" w:cstheme="majorHAnsi"/>
        </w:rPr>
      </w:pPr>
      <w:r w:rsidRPr="00F75783">
        <w:rPr>
          <w:rFonts w:ascii="Cambria" w:hAnsi="Cambria" w:cstheme="majorHAnsi"/>
        </w:rPr>
        <w:t>Deklaracja zgodności CE.</w:t>
      </w:r>
    </w:p>
    <w:p w14:paraId="21265DDE" w14:textId="77777777" w:rsidR="004D605F" w:rsidRPr="00452EA3" w:rsidRDefault="004D605F" w:rsidP="004D605F">
      <w:pPr>
        <w:spacing w:after="62" w:line="280" w:lineRule="auto"/>
        <w:jc w:val="left"/>
        <w:rPr>
          <w:rFonts w:ascii="Cambria" w:hAnsi="Cambria" w:cstheme="majorHAnsi"/>
        </w:rPr>
      </w:pPr>
    </w:p>
    <w:p w14:paraId="57EBD594" w14:textId="7E749A4C" w:rsidR="007E6426" w:rsidRPr="00452EA3" w:rsidRDefault="001E0461" w:rsidP="00367837">
      <w:pPr>
        <w:pStyle w:val="Nagwek1"/>
        <w:numPr>
          <w:ilvl w:val="0"/>
          <w:numId w:val="16"/>
        </w:numPr>
        <w:spacing w:after="120"/>
        <w:ind w:left="0" w:firstLine="0"/>
        <w:rPr>
          <w:rFonts w:ascii="Cambria" w:hAnsi="Cambria" w:cstheme="majorHAnsi"/>
          <w:b/>
          <w:color w:val="auto"/>
          <w:sz w:val="20"/>
          <w:szCs w:val="20"/>
          <w:u w:val="single"/>
        </w:rPr>
      </w:pPr>
      <w:r w:rsidRPr="00452EA3">
        <w:rPr>
          <w:rFonts w:ascii="Cambria" w:hAnsi="Cambria" w:cstheme="majorHAnsi"/>
          <w:b/>
          <w:color w:val="auto"/>
          <w:sz w:val="20"/>
          <w:szCs w:val="20"/>
          <w:u w:val="single"/>
        </w:rPr>
        <w:t>Istotne warunki umowy, określa wzór</w:t>
      </w:r>
      <w:r w:rsidR="001946F1" w:rsidRPr="00452EA3">
        <w:rPr>
          <w:rFonts w:ascii="Cambria" w:hAnsi="Cambria" w:cstheme="majorHAnsi"/>
          <w:b/>
          <w:color w:val="auto"/>
          <w:sz w:val="20"/>
          <w:szCs w:val="20"/>
          <w:u w:val="single"/>
        </w:rPr>
        <w:t xml:space="preserve"> umowy stanowiący załącznik nr </w:t>
      </w:r>
      <w:r w:rsidR="006A720D">
        <w:rPr>
          <w:rFonts w:ascii="Cambria" w:hAnsi="Cambria" w:cstheme="majorHAnsi"/>
          <w:b/>
          <w:color w:val="auto"/>
          <w:sz w:val="20"/>
          <w:szCs w:val="20"/>
          <w:u w:val="single"/>
        </w:rPr>
        <w:t>4</w:t>
      </w:r>
      <w:r w:rsidRPr="00452EA3">
        <w:rPr>
          <w:rFonts w:ascii="Cambria" w:hAnsi="Cambria" w:cstheme="majorHAnsi"/>
          <w:b/>
          <w:color w:val="auto"/>
          <w:sz w:val="20"/>
          <w:szCs w:val="20"/>
          <w:u w:val="single"/>
        </w:rPr>
        <w:t xml:space="preserve"> do SIWZ </w:t>
      </w:r>
      <w:r w:rsidRPr="00452EA3">
        <w:rPr>
          <w:rFonts w:ascii="Cambria" w:hAnsi="Cambria" w:cstheme="majorHAnsi"/>
        </w:rPr>
        <w:t xml:space="preserve"> </w:t>
      </w:r>
      <w:r w:rsidRPr="00452EA3">
        <w:rPr>
          <w:rFonts w:ascii="Cambria" w:hAnsi="Cambria" w:cstheme="majorHAnsi"/>
        </w:rPr>
        <w:tab/>
        <w:t xml:space="preserve"> </w:t>
      </w:r>
    </w:p>
    <w:p w14:paraId="0D6D76FF" w14:textId="77777777" w:rsidR="007E6426" w:rsidRPr="00452EA3" w:rsidRDefault="001E0461" w:rsidP="00367837">
      <w:pPr>
        <w:pStyle w:val="Nagwek1"/>
        <w:numPr>
          <w:ilvl w:val="0"/>
          <w:numId w:val="16"/>
        </w:numPr>
        <w:spacing w:after="120"/>
        <w:ind w:left="0" w:firstLine="0"/>
        <w:rPr>
          <w:rFonts w:ascii="Cambria" w:hAnsi="Cambria" w:cstheme="majorHAnsi"/>
          <w:b/>
          <w:color w:val="auto"/>
          <w:sz w:val="20"/>
          <w:szCs w:val="20"/>
          <w:u w:val="single"/>
        </w:rPr>
      </w:pPr>
      <w:r w:rsidRPr="00452EA3">
        <w:rPr>
          <w:rFonts w:ascii="Cambria" w:hAnsi="Cambria" w:cstheme="majorHAnsi"/>
          <w:b/>
          <w:color w:val="auto"/>
          <w:sz w:val="20"/>
          <w:szCs w:val="20"/>
          <w:u w:val="single"/>
        </w:rPr>
        <w:t xml:space="preserve">Pouczenie o środkach ochrony prawnej przysługującej Wykonawcy w toku postępowania udzielenie zamówienia </w:t>
      </w:r>
    </w:p>
    <w:p w14:paraId="3B7ABB27" w14:textId="77777777" w:rsidR="007E6426" w:rsidRPr="00452EA3" w:rsidRDefault="001E0461" w:rsidP="00367837">
      <w:pPr>
        <w:numPr>
          <w:ilvl w:val="2"/>
          <w:numId w:val="11"/>
        </w:numPr>
        <w:spacing w:after="120"/>
        <w:ind w:hanging="492"/>
        <w:rPr>
          <w:rFonts w:ascii="Cambria" w:hAnsi="Cambria" w:cstheme="majorHAnsi"/>
        </w:rPr>
      </w:pPr>
      <w:bookmarkStart w:id="3" w:name="_GoBack"/>
      <w:r w:rsidRPr="00452EA3">
        <w:rPr>
          <w:rFonts w:ascii="Cambria" w:hAnsi="Cambria" w:cstheme="majorHAnsi"/>
        </w:rPr>
        <w:t xml:space="preserve">Odwołanie przysługuje wyłącznie od niezgodnej z przepisami ustawy czynności </w:t>
      </w:r>
      <w:r w:rsidR="00567A6D" w:rsidRPr="00452EA3">
        <w:rPr>
          <w:rFonts w:ascii="Cambria" w:hAnsi="Cambria" w:cstheme="majorHAnsi"/>
        </w:rPr>
        <w:t>Z</w:t>
      </w:r>
      <w:r w:rsidRPr="00452EA3">
        <w:rPr>
          <w:rFonts w:ascii="Cambria" w:hAnsi="Cambria" w:cstheme="majorHAnsi"/>
        </w:rPr>
        <w:t xml:space="preserve">amawiającego podjętej w postępowaniu o udzielenie zamówienia lub zaniechania czynności, do której </w:t>
      </w:r>
      <w:r w:rsidR="00567A6D" w:rsidRPr="00452EA3">
        <w:rPr>
          <w:rFonts w:ascii="Cambria" w:hAnsi="Cambria" w:cstheme="majorHAnsi"/>
        </w:rPr>
        <w:t>Z</w:t>
      </w:r>
      <w:r w:rsidRPr="00452EA3">
        <w:rPr>
          <w:rFonts w:ascii="Cambria" w:hAnsi="Cambria" w:cstheme="majorHAnsi"/>
        </w:rPr>
        <w:t xml:space="preserve">amawiający jest zobowiązany na podstawie ustawy. </w:t>
      </w:r>
    </w:p>
    <w:p w14:paraId="6E6A8894" w14:textId="77777777" w:rsidR="007E6426" w:rsidRPr="00452EA3" w:rsidRDefault="001E0461" w:rsidP="00367837">
      <w:pPr>
        <w:numPr>
          <w:ilvl w:val="2"/>
          <w:numId w:val="11"/>
        </w:numPr>
        <w:spacing w:after="120"/>
        <w:ind w:hanging="492"/>
        <w:rPr>
          <w:rFonts w:ascii="Cambria" w:hAnsi="Cambria" w:cstheme="majorHAnsi"/>
        </w:rPr>
      </w:pPr>
      <w:r w:rsidRPr="00452EA3">
        <w:rPr>
          <w:rFonts w:ascii="Cambria" w:hAnsi="Cambria" w:cstheme="majorHAnsi"/>
        </w:rPr>
        <w:t xml:space="preserve">Odwołanie powinno wskazywać czynność lub zaniechanie czynności </w:t>
      </w:r>
      <w:r w:rsidR="00567A6D" w:rsidRPr="00452EA3">
        <w:rPr>
          <w:rFonts w:ascii="Cambria" w:hAnsi="Cambria" w:cstheme="majorHAnsi"/>
        </w:rPr>
        <w:t>Z</w:t>
      </w:r>
      <w:r w:rsidRPr="00452EA3">
        <w:rPr>
          <w:rFonts w:ascii="Cambria" w:hAnsi="Cambria" w:cstheme="majorHAnsi"/>
        </w:rPr>
        <w:t xml:space="preserve">amawiającego, której zarzuca się niezgodność z przepisami ustawy, zawierać zwięzłe przedstawienie zarzutów, określać żądanie oraz wskazywać okoliczności faktyczne i prawne uzasadniające wniesienie odwołania. </w:t>
      </w:r>
    </w:p>
    <w:p w14:paraId="08068590" w14:textId="77777777" w:rsidR="007E6426" w:rsidRPr="00452EA3" w:rsidRDefault="001E0461" w:rsidP="00367837">
      <w:pPr>
        <w:numPr>
          <w:ilvl w:val="2"/>
          <w:numId w:val="11"/>
        </w:numPr>
        <w:spacing w:after="120"/>
        <w:ind w:hanging="492"/>
        <w:rPr>
          <w:rFonts w:ascii="Cambria" w:hAnsi="Cambria" w:cstheme="majorHAnsi"/>
        </w:rPr>
      </w:pPr>
      <w:r w:rsidRPr="00452EA3">
        <w:rPr>
          <w:rFonts w:ascii="Cambria" w:hAnsi="Cambria" w:cstheme="majorHAnsi"/>
        </w:rPr>
        <w:t xml:space="preserve">Odwołanie wnosi się do Prezesa Krajowej Izby Odwoławczej w postaci elektronicznej, podpisane bezpiecznym podpisem elektronicznym weryfikowanym przy pomocy ważnego kwalifikowanego certyfikatu lub równoważnego środka, spełniającego wymagania dla tego rodzaju podpisu. </w:t>
      </w:r>
    </w:p>
    <w:p w14:paraId="7D3E9916" w14:textId="77777777" w:rsidR="007E6426" w:rsidRPr="00452EA3" w:rsidRDefault="001E0461" w:rsidP="00367837">
      <w:pPr>
        <w:numPr>
          <w:ilvl w:val="2"/>
          <w:numId w:val="11"/>
        </w:numPr>
        <w:spacing w:after="120"/>
        <w:ind w:hanging="492"/>
        <w:rPr>
          <w:rFonts w:ascii="Cambria" w:hAnsi="Cambria" w:cstheme="majorHAnsi"/>
        </w:rPr>
      </w:pPr>
      <w:r w:rsidRPr="00452EA3">
        <w:rPr>
          <w:rFonts w:ascii="Cambria" w:hAnsi="Cambria" w:cstheme="majorHAnsi"/>
        </w:rPr>
        <w:t xml:space="preserve">Odwołujący przesyła kopię odwołania </w:t>
      </w:r>
      <w:r w:rsidR="00567A6D" w:rsidRPr="00452EA3">
        <w:rPr>
          <w:rFonts w:ascii="Cambria" w:hAnsi="Cambria" w:cstheme="majorHAnsi"/>
        </w:rPr>
        <w:t>Z</w:t>
      </w:r>
      <w:r w:rsidRPr="00452EA3">
        <w:rPr>
          <w:rFonts w:ascii="Cambria" w:hAnsi="Cambria" w:cstheme="majorHAnsi"/>
        </w:rPr>
        <w:t xml:space="preserve">amawiającemu przed upływem terminu do wniesienia odwołania w taki sposób, aby mógł on zapoznać się z jego treścią przed upływem tego terminu. Domniemywa się, iż </w:t>
      </w:r>
      <w:r w:rsidR="00567A6D" w:rsidRPr="00452EA3">
        <w:rPr>
          <w:rFonts w:ascii="Cambria" w:hAnsi="Cambria" w:cstheme="majorHAnsi"/>
        </w:rPr>
        <w:t>Z</w:t>
      </w:r>
      <w:r w:rsidRPr="00452EA3">
        <w:rPr>
          <w:rFonts w:ascii="Cambria" w:hAnsi="Cambria" w:cstheme="majorHAnsi"/>
        </w:rPr>
        <w:t xml:space="preserve">amawiający mógł zapoznać się z treścią odwołania przed upływem terminu do jego wniesienia, jeżeli przesłanie jego kopii nastąpiło przed upływem terminu do jego wniesienia przy użyciu środków komunikacji elektronicznej. </w:t>
      </w:r>
    </w:p>
    <w:p w14:paraId="6583CE89" w14:textId="77777777" w:rsidR="007E6426" w:rsidRPr="00452EA3" w:rsidRDefault="001E0461" w:rsidP="00367837">
      <w:pPr>
        <w:numPr>
          <w:ilvl w:val="2"/>
          <w:numId w:val="11"/>
        </w:numPr>
        <w:spacing w:after="120"/>
        <w:ind w:hanging="492"/>
        <w:rPr>
          <w:rFonts w:ascii="Cambria" w:hAnsi="Cambria" w:cstheme="majorHAnsi"/>
        </w:rPr>
      </w:pPr>
      <w:r w:rsidRPr="00452EA3">
        <w:rPr>
          <w:rFonts w:ascii="Cambria" w:hAnsi="Cambria" w:cstheme="majorHAnsi"/>
        </w:rPr>
        <w:t xml:space="preserve">Odwołanie wnosi się w terminie 10 dni od dnia przesłania informacji o czynności </w:t>
      </w:r>
      <w:r w:rsidR="00567A6D" w:rsidRPr="00452EA3">
        <w:rPr>
          <w:rFonts w:ascii="Cambria" w:hAnsi="Cambria" w:cstheme="majorHAnsi"/>
        </w:rPr>
        <w:t>Z</w:t>
      </w:r>
      <w:r w:rsidRPr="00452EA3">
        <w:rPr>
          <w:rFonts w:ascii="Cambria" w:hAnsi="Cambria" w:cstheme="majorHAnsi"/>
        </w:rPr>
        <w:t xml:space="preserve">amawiającego stanowiącej podstawę jego wniesienia - jeżeli zostały przesłane w sposób określony w art. 180 ust. 5 zdanie drugie ustawy albo w terminie 15 dni - jeżeli zostały przesłane w inny sposób. </w:t>
      </w:r>
    </w:p>
    <w:p w14:paraId="0C974D31" w14:textId="77777777" w:rsidR="007E6426" w:rsidRPr="00452EA3" w:rsidRDefault="001E0461" w:rsidP="00367837">
      <w:pPr>
        <w:numPr>
          <w:ilvl w:val="2"/>
          <w:numId w:val="11"/>
        </w:numPr>
        <w:spacing w:after="120"/>
        <w:ind w:hanging="492"/>
        <w:rPr>
          <w:rFonts w:ascii="Cambria" w:hAnsi="Cambria" w:cstheme="majorHAnsi"/>
        </w:rPr>
      </w:pPr>
      <w:r w:rsidRPr="00452EA3">
        <w:rPr>
          <w:rFonts w:ascii="Cambria" w:hAnsi="Cambria" w:cstheme="majorHAnsi"/>
        </w:rPr>
        <w:t>Odwołanie wobec treści ogłoszenia o zamówieniu, a jeżeli postępowanie jest prowadzone</w:t>
      </w:r>
      <w:r w:rsidR="002F04E2" w:rsidRPr="00452EA3">
        <w:rPr>
          <w:rFonts w:ascii="Cambria" w:hAnsi="Cambria" w:cstheme="majorHAnsi"/>
        </w:rPr>
        <w:t xml:space="preserve"> </w:t>
      </w:r>
      <w:r w:rsidRPr="00452EA3">
        <w:rPr>
          <w:rFonts w:ascii="Cambria" w:hAnsi="Cambria" w:cstheme="majorHAnsi"/>
        </w:rPr>
        <w:t xml:space="preserve">w trybie przetargu nieograniczonego, także wobec postanowień specyfikacji istotnych warunków </w:t>
      </w:r>
      <w:r w:rsidRPr="00452EA3">
        <w:rPr>
          <w:rFonts w:ascii="Cambria" w:hAnsi="Cambria" w:cstheme="majorHAnsi"/>
        </w:rPr>
        <w:lastRenderedPageBreak/>
        <w:t>zamówienia, wnosi się w terminie 10 dni od dnia publikacji ogłoszenia</w:t>
      </w:r>
      <w:r w:rsidR="002F04E2" w:rsidRPr="00452EA3">
        <w:rPr>
          <w:rFonts w:ascii="Cambria" w:hAnsi="Cambria" w:cstheme="majorHAnsi"/>
        </w:rPr>
        <w:t xml:space="preserve"> </w:t>
      </w:r>
      <w:r w:rsidR="00567A6D" w:rsidRPr="00452EA3">
        <w:rPr>
          <w:rFonts w:ascii="Cambria" w:hAnsi="Cambria" w:cstheme="majorHAnsi"/>
        </w:rPr>
        <w:t xml:space="preserve">w Dzienniku Urzędowym Unii Europejskiej lub zamieszczenia specyfikacji istotnych warunków zamówienia na stronie internetowej. </w:t>
      </w:r>
    </w:p>
    <w:p w14:paraId="2379081A" w14:textId="77777777" w:rsidR="007E6426" w:rsidRPr="00452EA3" w:rsidRDefault="001E0461" w:rsidP="00367837">
      <w:pPr>
        <w:numPr>
          <w:ilvl w:val="2"/>
          <w:numId w:val="12"/>
        </w:numPr>
        <w:spacing w:after="120"/>
        <w:ind w:hanging="492"/>
        <w:rPr>
          <w:rFonts w:ascii="Cambria" w:hAnsi="Cambria" w:cstheme="majorHAnsi"/>
        </w:rPr>
      </w:pPr>
      <w:r w:rsidRPr="00452EA3">
        <w:rPr>
          <w:rFonts w:ascii="Cambria" w:hAnsi="Cambria" w:cstheme="majorHAnsi"/>
        </w:rPr>
        <w:t>Odwołanie wobec czynności innych niż określone w pkt 5) i</w:t>
      </w:r>
      <w:r w:rsidR="002F04E2" w:rsidRPr="00452EA3">
        <w:rPr>
          <w:rFonts w:ascii="Cambria" w:hAnsi="Cambria" w:cstheme="majorHAnsi"/>
        </w:rPr>
        <w:t xml:space="preserve"> </w:t>
      </w:r>
      <w:r w:rsidRPr="00452EA3">
        <w:rPr>
          <w:rFonts w:ascii="Cambria" w:hAnsi="Cambria" w:cstheme="majorHAnsi"/>
        </w:rPr>
        <w:t>6) SIWZ wnosi się w terminie 10 dni od dnia, w którym powzięto lub przy zachowaniu należytej staranności</w:t>
      </w:r>
      <w:r w:rsidR="00567A6D" w:rsidRPr="00452EA3">
        <w:rPr>
          <w:rFonts w:ascii="Cambria" w:hAnsi="Cambria" w:cstheme="majorHAnsi"/>
        </w:rPr>
        <w:t xml:space="preserve"> można było powziąć wiadomość o </w:t>
      </w:r>
      <w:r w:rsidRPr="00452EA3">
        <w:rPr>
          <w:rFonts w:ascii="Cambria" w:hAnsi="Cambria" w:cstheme="majorHAnsi"/>
        </w:rPr>
        <w:t xml:space="preserve">okolicznościach stanowiących podstawę jego wniesienia. </w:t>
      </w:r>
    </w:p>
    <w:p w14:paraId="753882DE" w14:textId="77777777" w:rsidR="007E6426" w:rsidRPr="00452EA3" w:rsidRDefault="001E0461" w:rsidP="00367837">
      <w:pPr>
        <w:numPr>
          <w:ilvl w:val="2"/>
          <w:numId w:val="12"/>
        </w:numPr>
        <w:spacing w:after="120"/>
        <w:ind w:hanging="492"/>
        <w:rPr>
          <w:rFonts w:ascii="Cambria" w:hAnsi="Cambria" w:cstheme="majorHAnsi"/>
        </w:rPr>
      </w:pPr>
      <w:r w:rsidRPr="00452EA3">
        <w:rPr>
          <w:rFonts w:ascii="Cambria" w:hAnsi="Cambria" w:cstheme="majorHAnsi"/>
        </w:rPr>
        <w:t xml:space="preserve">Jeżeli </w:t>
      </w:r>
      <w:r w:rsidR="00567A6D" w:rsidRPr="00452EA3">
        <w:rPr>
          <w:rFonts w:ascii="Cambria" w:hAnsi="Cambria" w:cstheme="majorHAnsi"/>
        </w:rPr>
        <w:t>Z</w:t>
      </w:r>
      <w:r w:rsidRPr="00452EA3">
        <w:rPr>
          <w:rFonts w:ascii="Cambria" w:hAnsi="Cambria" w:cstheme="majorHAnsi"/>
        </w:rPr>
        <w:t xml:space="preserve">amawiający mimo takiego obowiązku nie przesłał </w:t>
      </w:r>
      <w:r w:rsidR="00567A6D" w:rsidRPr="00452EA3">
        <w:rPr>
          <w:rFonts w:ascii="Cambria" w:hAnsi="Cambria" w:cstheme="majorHAnsi"/>
        </w:rPr>
        <w:t>W</w:t>
      </w:r>
      <w:r w:rsidRPr="00452EA3">
        <w:rPr>
          <w:rFonts w:ascii="Cambria" w:hAnsi="Cambria" w:cstheme="majorHAnsi"/>
        </w:rPr>
        <w:t>ykonawcy zawiadomienia</w:t>
      </w:r>
      <w:r w:rsidR="002F04E2" w:rsidRPr="00452EA3">
        <w:rPr>
          <w:rFonts w:ascii="Cambria" w:hAnsi="Cambria" w:cstheme="majorHAnsi"/>
        </w:rPr>
        <w:t xml:space="preserve"> </w:t>
      </w:r>
      <w:r w:rsidRPr="00452EA3">
        <w:rPr>
          <w:rFonts w:ascii="Cambria" w:hAnsi="Cambria" w:cstheme="majorHAnsi"/>
        </w:rPr>
        <w:t xml:space="preserve">o wyborze oferty najkorzystniejszej odwołanie wnosi się nie później niż w terminie: </w:t>
      </w:r>
    </w:p>
    <w:p w14:paraId="14016C0C" w14:textId="77777777" w:rsidR="007E6426" w:rsidRPr="00452EA3" w:rsidRDefault="001E0461" w:rsidP="00367837">
      <w:pPr>
        <w:numPr>
          <w:ilvl w:val="4"/>
          <w:numId w:val="13"/>
        </w:numPr>
        <w:ind w:hanging="425"/>
        <w:rPr>
          <w:rFonts w:ascii="Cambria" w:hAnsi="Cambria" w:cstheme="majorHAnsi"/>
        </w:rPr>
      </w:pPr>
      <w:r w:rsidRPr="00452EA3">
        <w:rPr>
          <w:rFonts w:ascii="Cambria" w:hAnsi="Cambria" w:cstheme="majorHAnsi"/>
        </w:rPr>
        <w:t>30 dni od dnia publikacji w Dzienniku Urzędowym Unii Europejskiej ogłoszenia</w:t>
      </w:r>
      <w:r w:rsidR="002F04E2" w:rsidRPr="00452EA3">
        <w:rPr>
          <w:rFonts w:ascii="Cambria" w:hAnsi="Cambria" w:cstheme="majorHAnsi"/>
        </w:rPr>
        <w:t xml:space="preserve"> </w:t>
      </w:r>
      <w:r w:rsidRPr="00452EA3">
        <w:rPr>
          <w:rFonts w:ascii="Cambria" w:hAnsi="Cambria" w:cstheme="majorHAnsi"/>
        </w:rPr>
        <w:t xml:space="preserve">o udzieleniu zamówienia. </w:t>
      </w:r>
    </w:p>
    <w:p w14:paraId="159AC355" w14:textId="77777777" w:rsidR="007E6426" w:rsidRPr="00452EA3" w:rsidRDefault="001E0461" w:rsidP="00367837">
      <w:pPr>
        <w:numPr>
          <w:ilvl w:val="4"/>
          <w:numId w:val="13"/>
        </w:numPr>
        <w:spacing w:after="120"/>
        <w:ind w:left="1497" w:hanging="425"/>
        <w:rPr>
          <w:rFonts w:ascii="Cambria" w:hAnsi="Cambria" w:cstheme="majorHAnsi"/>
        </w:rPr>
      </w:pPr>
      <w:r w:rsidRPr="00452EA3">
        <w:rPr>
          <w:rFonts w:ascii="Cambria" w:hAnsi="Cambria" w:cstheme="majorHAnsi"/>
        </w:rPr>
        <w:t xml:space="preserve">6 miesięcy od dnia zawarcia umowy, jeżeli </w:t>
      </w:r>
      <w:r w:rsidR="00567A6D" w:rsidRPr="00452EA3">
        <w:rPr>
          <w:rFonts w:ascii="Cambria" w:hAnsi="Cambria" w:cstheme="majorHAnsi"/>
        </w:rPr>
        <w:t>Z</w:t>
      </w:r>
      <w:r w:rsidRPr="00452EA3">
        <w:rPr>
          <w:rFonts w:ascii="Cambria" w:hAnsi="Cambria" w:cstheme="majorHAnsi"/>
        </w:rPr>
        <w:t xml:space="preserve">amawiający nie opublikował w Dzienniku Urzędowym Unii Europejskiej ogłoszenia o udzieleniu zamówienia. </w:t>
      </w:r>
    </w:p>
    <w:p w14:paraId="6D44457B" w14:textId="77777777" w:rsidR="007E6426" w:rsidRPr="00452EA3" w:rsidRDefault="001E0461" w:rsidP="00367837">
      <w:pPr>
        <w:numPr>
          <w:ilvl w:val="2"/>
          <w:numId w:val="14"/>
        </w:numPr>
        <w:spacing w:after="120"/>
        <w:ind w:left="919" w:hanging="482"/>
        <w:rPr>
          <w:rFonts w:ascii="Cambria" w:hAnsi="Cambria" w:cstheme="majorHAnsi"/>
        </w:rPr>
      </w:pPr>
      <w:r w:rsidRPr="00452EA3">
        <w:rPr>
          <w:rFonts w:ascii="Cambria" w:hAnsi="Cambria" w:cstheme="majorHAnsi"/>
        </w:rPr>
        <w:t xml:space="preserve">W przypadku wniesienia odwołania po upływie terminu składania ofert bieg terminu związania ofertą ulega zawieszeniu do czasu ogłoszenia przez Krajową Izbę Odwoławczą orzeczenia. </w:t>
      </w:r>
    </w:p>
    <w:p w14:paraId="6F2A62F6" w14:textId="77777777" w:rsidR="007E6426" w:rsidRPr="00452EA3" w:rsidRDefault="001E0461" w:rsidP="00367837">
      <w:pPr>
        <w:numPr>
          <w:ilvl w:val="2"/>
          <w:numId w:val="14"/>
        </w:numPr>
        <w:spacing w:after="120"/>
        <w:ind w:left="919" w:hanging="482"/>
        <w:rPr>
          <w:rFonts w:ascii="Cambria" w:hAnsi="Cambria" w:cstheme="majorHAnsi"/>
        </w:rPr>
      </w:pPr>
      <w:r w:rsidRPr="00452EA3">
        <w:rPr>
          <w:rFonts w:ascii="Cambria" w:hAnsi="Cambria" w:cstheme="majorHAnsi"/>
        </w:rPr>
        <w:t>Wykonawca może zgłosić przystąpienie do postępowania odwoławczego w terminie 3 dni od dnia otrzymania kopii odwołania, wskazując stronę, do której przystępuje, i interes</w:t>
      </w:r>
      <w:r w:rsidR="002F04E2" w:rsidRPr="00452EA3">
        <w:rPr>
          <w:rFonts w:ascii="Cambria" w:hAnsi="Cambria" w:cstheme="majorHAnsi"/>
        </w:rPr>
        <w:t xml:space="preserve"> </w:t>
      </w:r>
      <w:r w:rsidRPr="00452EA3">
        <w:rPr>
          <w:rFonts w:ascii="Cambria" w:hAnsi="Cambria" w:cstheme="majorHAnsi"/>
        </w:rPr>
        <w:t xml:space="preserve">w uzyskaniu rozstrzygnięcia na korzyść strony, do której przystępuje. Zgłoszenie przystąpienia doręcza się Prezesowi Krajowej Izby Odwoławczej w formie elektronicznej opatrzonej bezpiecznym podpisem elektronicznym weryfikowanym za pomocą ważnego kwalifikowanego certyfikatu, a jego kopię przesyła się </w:t>
      </w:r>
      <w:r w:rsidR="00567A6D" w:rsidRPr="00452EA3">
        <w:rPr>
          <w:rFonts w:ascii="Cambria" w:hAnsi="Cambria" w:cstheme="majorHAnsi"/>
        </w:rPr>
        <w:t>Z</w:t>
      </w:r>
      <w:r w:rsidRPr="00452EA3">
        <w:rPr>
          <w:rFonts w:ascii="Cambria" w:hAnsi="Cambria" w:cstheme="majorHAnsi"/>
        </w:rPr>
        <w:t xml:space="preserve">amawiającemu oraz </w:t>
      </w:r>
      <w:r w:rsidR="00567A6D" w:rsidRPr="00452EA3">
        <w:rPr>
          <w:rFonts w:ascii="Cambria" w:hAnsi="Cambria" w:cstheme="majorHAnsi"/>
        </w:rPr>
        <w:t>W</w:t>
      </w:r>
      <w:r w:rsidRPr="00452EA3">
        <w:rPr>
          <w:rFonts w:ascii="Cambria" w:hAnsi="Cambria" w:cstheme="majorHAnsi"/>
        </w:rPr>
        <w:t>ykonawcy wnoszącemu odwołanie.</w:t>
      </w:r>
      <w:r w:rsidR="002F04E2" w:rsidRPr="00452EA3">
        <w:rPr>
          <w:rFonts w:ascii="Cambria" w:hAnsi="Cambria" w:cstheme="majorHAnsi"/>
        </w:rPr>
        <w:t xml:space="preserve"> </w:t>
      </w:r>
    </w:p>
    <w:p w14:paraId="48236B22" w14:textId="77777777" w:rsidR="007E6426" w:rsidRPr="00452EA3" w:rsidRDefault="001E0461" w:rsidP="00367837">
      <w:pPr>
        <w:numPr>
          <w:ilvl w:val="2"/>
          <w:numId w:val="14"/>
        </w:numPr>
        <w:spacing w:after="120"/>
        <w:ind w:left="919" w:hanging="482"/>
        <w:rPr>
          <w:rFonts w:ascii="Cambria" w:hAnsi="Cambria" w:cstheme="majorHAnsi"/>
        </w:rPr>
      </w:pPr>
      <w:r w:rsidRPr="00452EA3">
        <w:rPr>
          <w:rFonts w:ascii="Cambria" w:hAnsi="Cambria" w:cstheme="majorHAnsi"/>
        </w:rPr>
        <w:t xml:space="preserve">Wykonawcy, którzy przystąpili do postępowania odwoławczego, stają się uczestnikami postępowania odwoławczego, jeżeli mają interes w tym, aby odwołanie zostało rozstrzygnięte na korzyść jednej ze stron. </w:t>
      </w:r>
    </w:p>
    <w:p w14:paraId="11D1C342" w14:textId="77777777" w:rsidR="007E6426" w:rsidRPr="00452EA3" w:rsidRDefault="001E0461" w:rsidP="00367837">
      <w:pPr>
        <w:numPr>
          <w:ilvl w:val="2"/>
          <w:numId w:val="14"/>
        </w:numPr>
        <w:spacing w:after="120"/>
        <w:ind w:left="919" w:hanging="482"/>
        <w:rPr>
          <w:rFonts w:ascii="Cambria" w:hAnsi="Cambria" w:cstheme="majorHAnsi"/>
        </w:rPr>
      </w:pPr>
      <w:r w:rsidRPr="00452EA3">
        <w:rPr>
          <w:rFonts w:ascii="Cambria" w:hAnsi="Cambria" w:cstheme="majorHAnsi"/>
        </w:rPr>
        <w:t xml:space="preserve">Zamawiający lub odwołujący może zgłosić opozycję przeciw przystąpieniu innego </w:t>
      </w:r>
      <w:r w:rsidR="00567A6D" w:rsidRPr="00452EA3">
        <w:rPr>
          <w:rFonts w:ascii="Cambria" w:hAnsi="Cambria" w:cstheme="majorHAnsi"/>
        </w:rPr>
        <w:t>W</w:t>
      </w:r>
      <w:r w:rsidRPr="00452EA3">
        <w:rPr>
          <w:rFonts w:ascii="Cambria" w:hAnsi="Cambria" w:cstheme="majorHAnsi"/>
        </w:rPr>
        <w:t xml:space="preserve">ykonawcy nie później niż do czasu otwarcia rozprawy. </w:t>
      </w:r>
    </w:p>
    <w:p w14:paraId="373C6E87" w14:textId="77777777" w:rsidR="007E6426" w:rsidRPr="00452EA3" w:rsidRDefault="001E0461" w:rsidP="00367837">
      <w:pPr>
        <w:numPr>
          <w:ilvl w:val="2"/>
          <w:numId w:val="14"/>
        </w:numPr>
        <w:spacing w:after="120"/>
        <w:ind w:left="919" w:hanging="482"/>
        <w:rPr>
          <w:rFonts w:ascii="Cambria" w:hAnsi="Cambria" w:cstheme="majorHAnsi"/>
        </w:rPr>
      </w:pPr>
      <w:r w:rsidRPr="00452EA3">
        <w:rPr>
          <w:rFonts w:ascii="Cambria" w:hAnsi="Cambria" w:cstheme="majorHAnsi"/>
        </w:rPr>
        <w:t xml:space="preserve">Jeżeli koniec terminu do wykonania czynności przypada na sobotę lub dzień ustawowo wolny od pracy, termin upływa dnia następnego po dniu lub dniach wolnych od pracy. </w:t>
      </w:r>
    </w:p>
    <w:p w14:paraId="246909AF" w14:textId="77777777" w:rsidR="007E6426" w:rsidRPr="00452EA3" w:rsidRDefault="001E0461" w:rsidP="00367837">
      <w:pPr>
        <w:numPr>
          <w:ilvl w:val="2"/>
          <w:numId w:val="14"/>
        </w:numPr>
        <w:spacing w:after="120"/>
        <w:ind w:left="919" w:hanging="482"/>
        <w:rPr>
          <w:rFonts w:ascii="Cambria" w:hAnsi="Cambria" w:cstheme="majorHAnsi"/>
        </w:rPr>
      </w:pPr>
      <w:r w:rsidRPr="00452EA3">
        <w:rPr>
          <w:rFonts w:ascii="Cambria" w:hAnsi="Cambria" w:cstheme="majorHAnsi"/>
        </w:rPr>
        <w:t xml:space="preserve">W sprawach nie uregulowanych w pkt 26 w zakresie wniesienia odwołania i skargi mają zastosowanie przepisy art. 179 - 198g ustawy. </w:t>
      </w:r>
    </w:p>
    <w:bookmarkEnd w:id="3"/>
    <w:p w14:paraId="6CA553D7" w14:textId="77777777" w:rsidR="007E6426" w:rsidRPr="00452EA3" w:rsidRDefault="001E0461" w:rsidP="00367837">
      <w:pPr>
        <w:pStyle w:val="Nagwek1"/>
        <w:numPr>
          <w:ilvl w:val="0"/>
          <w:numId w:val="16"/>
        </w:numPr>
        <w:spacing w:after="120"/>
        <w:ind w:left="0" w:firstLine="0"/>
        <w:rPr>
          <w:rFonts w:ascii="Cambria" w:hAnsi="Cambria" w:cstheme="majorHAnsi"/>
          <w:b/>
          <w:color w:val="auto"/>
          <w:sz w:val="20"/>
          <w:szCs w:val="20"/>
          <w:u w:val="single"/>
        </w:rPr>
      </w:pPr>
      <w:r w:rsidRPr="00452EA3">
        <w:rPr>
          <w:rFonts w:ascii="Cambria" w:hAnsi="Cambria" w:cstheme="majorHAnsi"/>
          <w:b/>
          <w:color w:val="auto"/>
          <w:sz w:val="20"/>
          <w:szCs w:val="20"/>
          <w:u w:val="single"/>
        </w:rPr>
        <w:t xml:space="preserve">Informacja dotycząca przetwarzania danych osobowych </w:t>
      </w:r>
    </w:p>
    <w:p w14:paraId="1D8E5412" w14:textId="77777777" w:rsidR="007E6426" w:rsidRPr="00452EA3" w:rsidRDefault="001E0461" w:rsidP="00367837">
      <w:pPr>
        <w:pStyle w:val="Akapitzlist"/>
        <w:numPr>
          <w:ilvl w:val="1"/>
          <w:numId w:val="36"/>
        </w:numPr>
        <w:spacing w:after="120"/>
        <w:ind w:left="969" w:hanging="754"/>
        <w:contextualSpacing w:val="0"/>
        <w:rPr>
          <w:rFonts w:ascii="Cambria" w:hAnsi="Cambria" w:cstheme="majorHAnsi"/>
        </w:rPr>
      </w:pPr>
      <w:r w:rsidRPr="00452EA3">
        <w:rPr>
          <w:rFonts w:ascii="Cambria" w:hAnsi="Cambria" w:cstheme="majorHAnsi"/>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dalej „RODO”) Zamawiający informuje, iż administratorem danych osobowych jest Gmina Kije – adres w pkt. 1 SIWZ </w:t>
      </w:r>
    </w:p>
    <w:p w14:paraId="783BFED7" w14:textId="77777777" w:rsidR="007E6426" w:rsidRPr="00452EA3" w:rsidRDefault="001E0461" w:rsidP="00367837">
      <w:pPr>
        <w:pStyle w:val="Akapitzlist"/>
        <w:numPr>
          <w:ilvl w:val="1"/>
          <w:numId w:val="36"/>
        </w:numPr>
        <w:spacing w:after="120"/>
        <w:ind w:left="969" w:hanging="754"/>
        <w:contextualSpacing w:val="0"/>
        <w:rPr>
          <w:rFonts w:ascii="Cambria" w:hAnsi="Cambria" w:cstheme="majorHAnsi"/>
        </w:rPr>
      </w:pPr>
      <w:r w:rsidRPr="00452EA3">
        <w:rPr>
          <w:rFonts w:ascii="Cambria" w:hAnsi="Cambria" w:cstheme="majorHAnsi"/>
        </w:rPr>
        <w:t xml:space="preserve">Dane osobowe przetwarzane będą na podstawie art. 6 ust. 1 </w:t>
      </w:r>
      <w:r w:rsidR="00567A6D" w:rsidRPr="00452EA3">
        <w:rPr>
          <w:rFonts w:ascii="Cambria" w:hAnsi="Cambria" w:cstheme="majorHAnsi"/>
        </w:rPr>
        <w:t>lit. c RODO w celu związanym z </w:t>
      </w:r>
      <w:r w:rsidRPr="00452EA3">
        <w:rPr>
          <w:rFonts w:ascii="Cambria" w:hAnsi="Cambria" w:cstheme="majorHAnsi"/>
        </w:rPr>
        <w:t xml:space="preserve">prowadzeniem niniejszego postępowania o udzielenie zamówienia publicznego oraz jego rozstrzygnięciem, jak również, jeżeli nie ziszczą się przesłanki określone w art. 93 ust. 1 PZP – w celu zawarcia umowy w sprawie zamówienia publicznego oraz jej realizacji, a także udokumentowania postępowania o udzielenie zamówienia i jego archiwizacji. </w:t>
      </w:r>
    </w:p>
    <w:p w14:paraId="30AC892C" w14:textId="77777777" w:rsidR="007E6426" w:rsidRPr="00452EA3" w:rsidRDefault="001E0461" w:rsidP="00367837">
      <w:pPr>
        <w:pStyle w:val="Akapitzlist"/>
        <w:numPr>
          <w:ilvl w:val="1"/>
          <w:numId w:val="36"/>
        </w:numPr>
        <w:spacing w:after="120"/>
        <w:ind w:left="969" w:hanging="754"/>
        <w:contextualSpacing w:val="0"/>
        <w:rPr>
          <w:rFonts w:ascii="Cambria" w:hAnsi="Cambria" w:cstheme="majorHAnsi"/>
        </w:rPr>
      </w:pPr>
      <w:r w:rsidRPr="00452EA3">
        <w:rPr>
          <w:rFonts w:ascii="Cambria" w:hAnsi="Cambria" w:cstheme="majorHAnsi"/>
        </w:rPr>
        <w:t xml:space="preserve">Odbiorcami danych osobowych będą osoby lub podmioty, którym dokumentacja postępowania zostanie udostępniona w oparciu o art. 8 oraz 96 ust. 3 </w:t>
      </w:r>
      <w:proofErr w:type="spellStart"/>
      <w:r w:rsidRPr="00452EA3">
        <w:rPr>
          <w:rFonts w:ascii="Cambria" w:hAnsi="Cambria" w:cstheme="majorHAnsi"/>
        </w:rPr>
        <w:t>P</w:t>
      </w:r>
      <w:r w:rsidR="00567A6D" w:rsidRPr="00452EA3">
        <w:rPr>
          <w:rFonts w:ascii="Cambria" w:hAnsi="Cambria" w:cstheme="majorHAnsi"/>
        </w:rPr>
        <w:t>zp</w:t>
      </w:r>
      <w:proofErr w:type="spellEnd"/>
      <w:r w:rsidRPr="00452EA3">
        <w:rPr>
          <w:rFonts w:ascii="Cambria" w:hAnsi="Cambria" w:cstheme="majorHAnsi"/>
        </w:rPr>
        <w:t xml:space="preserve">. </w:t>
      </w:r>
    </w:p>
    <w:p w14:paraId="66173B9E" w14:textId="33E3349D" w:rsidR="007E6426" w:rsidRPr="00452EA3" w:rsidRDefault="001E0461" w:rsidP="00367837">
      <w:pPr>
        <w:pStyle w:val="Akapitzlist"/>
        <w:numPr>
          <w:ilvl w:val="1"/>
          <w:numId w:val="36"/>
        </w:numPr>
        <w:spacing w:after="120"/>
        <w:ind w:left="969" w:hanging="754"/>
        <w:contextualSpacing w:val="0"/>
        <w:rPr>
          <w:rFonts w:ascii="Cambria" w:hAnsi="Cambria" w:cstheme="majorHAnsi"/>
        </w:rPr>
      </w:pPr>
      <w:r w:rsidRPr="00452EA3">
        <w:rPr>
          <w:rFonts w:ascii="Cambria" w:hAnsi="Cambria" w:cstheme="majorHAnsi"/>
        </w:rPr>
        <w:lastRenderedPageBreak/>
        <w:t xml:space="preserve">Dane osobowe pozyskane w związku z prowadzeniem niniejszego postępowania o udzielenie zamówienia publicznego będą przechowywane, zgodnie z art. 97 ust. 1 </w:t>
      </w:r>
      <w:proofErr w:type="spellStart"/>
      <w:r w:rsidRPr="00452EA3">
        <w:rPr>
          <w:rFonts w:ascii="Cambria" w:hAnsi="Cambria" w:cstheme="majorHAnsi"/>
        </w:rPr>
        <w:t>P</w:t>
      </w:r>
      <w:r w:rsidR="00567A6D" w:rsidRPr="00452EA3">
        <w:rPr>
          <w:rFonts w:ascii="Cambria" w:hAnsi="Cambria" w:cstheme="majorHAnsi"/>
        </w:rPr>
        <w:t>zp</w:t>
      </w:r>
      <w:proofErr w:type="spellEnd"/>
      <w:r w:rsidRPr="00452EA3">
        <w:rPr>
          <w:rFonts w:ascii="Cambria" w:hAnsi="Cambria" w:cstheme="majorHAnsi"/>
        </w:rPr>
        <w:t xml:space="preserve">, przez okres 4 lat od dnia zakończenia postępowania o udzielenie zamówienia publicznego, a jeżeli czas trwania umowy przekracza  lata, okres przechowywania obejmuje cały czas trwania umowy w sprawie zamówienia publicznego. </w:t>
      </w:r>
    </w:p>
    <w:p w14:paraId="2457060D" w14:textId="77777777" w:rsidR="007E6426" w:rsidRPr="00452EA3" w:rsidRDefault="001E0461" w:rsidP="00367837">
      <w:pPr>
        <w:pStyle w:val="Akapitzlist"/>
        <w:numPr>
          <w:ilvl w:val="1"/>
          <w:numId w:val="36"/>
        </w:numPr>
        <w:spacing w:after="120"/>
        <w:ind w:left="969" w:hanging="754"/>
        <w:contextualSpacing w:val="0"/>
        <w:rPr>
          <w:rFonts w:ascii="Cambria" w:hAnsi="Cambria" w:cstheme="majorHAnsi"/>
        </w:rPr>
      </w:pPr>
      <w:r w:rsidRPr="00452EA3">
        <w:rPr>
          <w:rFonts w:ascii="Cambria" w:hAnsi="Cambria" w:cstheme="majorHAnsi"/>
        </w:rPr>
        <w:t>Niezależnie od postanowień pkt 27.4. powyżej, w przypadku zawarcia umowy w sprawie zamówienia publicznego, dane osobowe będą przetwarzane do upływu okresu przedawnienia roszczeń wynikających z umowy w sprawie zamówienia publicznego.</w:t>
      </w:r>
      <w:r w:rsidR="002F04E2" w:rsidRPr="00452EA3">
        <w:rPr>
          <w:rFonts w:ascii="Cambria" w:hAnsi="Cambria" w:cstheme="majorHAnsi"/>
        </w:rPr>
        <w:t xml:space="preserve"> </w:t>
      </w:r>
    </w:p>
    <w:p w14:paraId="398FD88C" w14:textId="77777777" w:rsidR="007E6426" w:rsidRPr="00452EA3" w:rsidRDefault="001E0461" w:rsidP="00367837">
      <w:pPr>
        <w:pStyle w:val="Akapitzlist"/>
        <w:numPr>
          <w:ilvl w:val="1"/>
          <w:numId w:val="36"/>
        </w:numPr>
        <w:spacing w:after="120"/>
        <w:ind w:left="969" w:hanging="754"/>
        <w:contextualSpacing w:val="0"/>
        <w:rPr>
          <w:rFonts w:ascii="Cambria" w:hAnsi="Cambria" w:cstheme="majorHAnsi"/>
        </w:rPr>
      </w:pPr>
      <w:r w:rsidRPr="00452EA3">
        <w:rPr>
          <w:rFonts w:ascii="Cambria" w:hAnsi="Cambria" w:cstheme="majorHAnsi"/>
        </w:rPr>
        <w:t>Dane osobowe pozyskane w związku z prowadzeniem niniejszego postępowania o udzielenie zamówienia mogą zostać przekazane podmiotom świadczącym usługi doradcze, w tym usługi prawne, i konsultingowe,</w:t>
      </w:r>
      <w:r w:rsidR="002F04E2" w:rsidRPr="00452EA3">
        <w:rPr>
          <w:rFonts w:ascii="Cambria" w:hAnsi="Cambria" w:cstheme="majorHAnsi"/>
        </w:rPr>
        <w:t xml:space="preserve"> </w:t>
      </w:r>
    </w:p>
    <w:p w14:paraId="5E7332B2" w14:textId="77777777" w:rsidR="007E6426" w:rsidRPr="00452EA3" w:rsidRDefault="001E0461" w:rsidP="00367837">
      <w:pPr>
        <w:pStyle w:val="Akapitzlist"/>
        <w:numPr>
          <w:ilvl w:val="1"/>
          <w:numId w:val="36"/>
        </w:numPr>
        <w:spacing w:after="120"/>
        <w:ind w:left="969" w:hanging="754"/>
        <w:contextualSpacing w:val="0"/>
        <w:rPr>
          <w:rFonts w:ascii="Cambria" w:hAnsi="Cambria" w:cstheme="majorHAnsi"/>
        </w:rPr>
      </w:pPr>
      <w:r w:rsidRPr="00452EA3">
        <w:rPr>
          <w:rFonts w:ascii="Cambria" w:hAnsi="Cambria" w:cstheme="majorHAnsi"/>
        </w:rPr>
        <w:t xml:space="preserve">Stosownie do art. 22 RODO, decyzje dotyczące danych osobowych nie będą podejmowane w sposób zautomatyzowany. </w:t>
      </w:r>
    </w:p>
    <w:p w14:paraId="046CCD94" w14:textId="77777777" w:rsidR="007E6426" w:rsidRPr="00452EA3" w:rsidRDefault="001E0461" w:rsidP="00367837">
      <w:pPr>
        <w:pStyle w:val="Akapitzlist"/>
        <w:numPr>
          <w:ilvl w:val="1"/>
          <w:numId w:val="36"/>
        </w:numPr>
        <w:spacing w:after="120"/>
        <w:ind w:left="969" w:hanging="754"/>
        <w:contextualSpacing w:val="0"/>
        <w:rPr>
          <w:rFonts w:ascii="Cambria" w:hAnsi="Cambria" w:cstheme="majorHAnsi"/>
        </w:rPr>
      </w:pPr>
      <w:r w:rsidRPr="00452EA3">
        <w:rPr>
          <w:rFonts w:ascii="Cambria" w:hAnsi="Cambria" w:cstheme="majorHAnsi"/>
        </w:rPr>
        <w:t xml:space="preserve">Osoba, której dotyczą pozyskane w związku z prowadzeniem niniejszego postępowania dane osobowe, ma prawo: </w:t>
      </w:r>
    </w:p>
    <w:p w14:paraId="5D17645B" w14:textId="77777777" w:rsidR="007E6426" w:rsidRPr="00452EA3" w:rsidRDefault="001E0461" w:rsidP="00367837">
      <w:pPr>
        <w:pStyle w:val="Akapitzlist"/>
        <w:numPr>
          <w:ilvl w:val="0"/>
          <w:numId w:val="37"/>
        </w:numPr>
        <w:spacing w:after="120"/>
        <w:contextualSpacing w:val="0"/>
        <w:rPr>
          <w:rFonts w:ascii="Cambria" w:hAnsi="Cambria" w:cstheme="majorHAnsi"/>
        </w:rPr>
      </w:pPr>
      <w:r w:rsidRPr="00452EA3">
        <w:rPr>
          <w:rFonts w:ascii="Cambria" w:hAnsi="Cambria" w:cstheme="majorHAnsi"/>
        </w:rPr>
        <w:t>dostępu do swoich danych osobowych – zgodnie z art. 15 RODO,</w:t>
      </w:r>
      <w:r w:rsidR="002F04E2" w:rsidRPr="00452EA3">
        <w:rPr>
          <w:rFonts w:ascii="Cambria" w:hAnsi="Cambria" w:cstheme="majorHAnsi"/>
        </w:rPr>
        <w:t xml:space="preserve"> </w:t>
      </w:r>
    </w:p>
    <w:p w14:paraId="6571DCBC" w14:textId="77777777" w:rsidR="007E6426" w:rsidRPr="00452EA3" w:rsidRDefault="001E0461" w:rsidP="00367837">
      <w:pPr>
        <w:pStyle w:val="Akapitzlist"/>
        <w:numPr>
          <w:ilvl w:val="0"/>
          <w:numId w:val="37"/>
        </w:numPr>
        <w:spacing w:after="120"/>
        <w:contextualSpacing w:val="0"/>
        <w:rPr>
          <w:rFonts w:ascii="Cambria" w:hAnsi="Cambria" w:cstheme="majorHAnsi"/>
        </w:rPr>
      </w:pPr>
      <w:r w:rsidRPr="00452EA3">
        <w:rPr>
          <w:rFonts w:ascii="Cambria" w:hAnsi="Cambria" w:cstheme="majorHAnsi"/>
        </w:rPr>
        <w:t xml:space="preserve">do sprostowana swoich danych osobowych – zgodnie z art. 16 RODO, </w:t>
      </w:r>
    </w:p>
    <w:p w14:paraId="5C2E04CB" w14:textId="77777777" w:rsidR="007E6426" w:rsidRPr="00452EA3" w:rsidRDefault="001E0461" w:rsidP="00367837">
      <w:pPr>
        <w:pStyle w:val="Akapitzlist"/>
        <w:numPr>
          <w:ilvl w:val="0"/>
          <w:numId w:val="37"/>
        </w:numPr>
        <w:spacing w:after="120"/>
        <w:contextualSpacing w:val="0"/>
        <w:rPr>
          <w:rFonts w:ascii="Cambria" w:hAnsi="Cambria" w:cstheme="majorHAnsi"/>
        </w:rPr>
      </w:pPr>
      <w:r w:rsidRPr="00452EA3">
        <w:rPr>
          <w:rFonts w:ascii="Cambria" w:hAnsi="Cambria" w:cstheme="majorHAnsi"/>
        </w:rPr>
        <w:t>do żądania od Zamawiającego – jako administratora, ograniczenia przetwarzania danych osobowych z zastrzeżeniem przypadków, o których mowa w art. 18 ust. 2 RODO.</w:t>
      </w:r>
      <w:r w:rsidR="002F04E2" w:rsidRPr="00452EA3">
        <w:rPr>
          <w:rFonts w:ascii="Cambria" w:hAnsi="Cambria" w:cstheme="majorHAnsi"/>
        </w:rPr>
        <w:t xml:space="preserve"> </w:t>
      </w:r>
    </w:p>
    <w:p w14:paraId="6C7ABA2F" w14:textId="77777777" w:rsidR="007E6426" w:rsidRPr="00452EA3" w:rsidRDefault="001E0461" w:rsidP="00367837">
      <w:pPr>
        <w:pStyle w:val="Akapitzlist"/>
        <w:numPr>
          <w:ilvl w:val="0"/>
          <w:numId w:val="37"/>
        </w:numPr>
        <w:spacing w:after="120"/>
        <w:contextualSpacing w:val="0"/>
        <w:rPr>
          <w:rFonts w:ascii="Cambria" w:hAnsi="Cambria" w:cstheme="majorHAnsi"/>
        </w:rPr>
      </w:pPr>
      <w:r w:rsidRPr="00452EA3">
        <w:rPr>
          <w:rFonts w:ascii="Cambria" w:hAnsi="Cambria" w:cstheme="majorHAnsi"/>
        </w:rPr>
        <w:t xml:space="preserve">wniesienia skargi do Prezesa Urzędu Ochrony Danych Osobowych w przypadku uznania, iż przetwarzanie jej danych osobowych narusza przepisy o ochronie danych osobowych, w tym przepisy RODO. </w:t>
      </w:r>
    </w:p>
    <w:p w14:paraId="3B458021" w14:textId="77777777" w:rsidR="007E6426" w:rsidRPr="00452EA3" w:rsidRDefault="001E0461" w:rsidP="00367837">
      <w:pPr>
        <w:pStyle w:val="Akapitzlist"/>
        <w:numPr>
          <w:ilvl w:val="1"/>
          <w:numId w:val="36"/>
        </w:numPr>
        <w:spacing w:after="120"/>
        <w:ind w:left="969" w:hanging="754"/>
        <w:contextualSpacing w:val="0"/>
        <w:rPr>
          <w:rFonts w:ascii="Cambria" w:hAnsi="Cambria" w:cstheme="majorHAnsi"/>
        </w:rPr>
      </w:pPr>
      <w:r w:rsidRPr="00452EA3">
        <w:rPr>
          <w:rFonts w:ascii="Cambria" w:hAnsi="Cambria" w:cstheme="majorHAnsi"/>
        </w:rPr>
        <w:t xml:space="preserve">Obowiązek podania danych osobowych jest wymogiem ustawowym określonym w przepisach PZP, związanym z udziałem w postępowaniu o udzielenie zamówienia publicznego; konsekwencje niepodania określonych danych określa </w:t>
      </w:r>
      <w:proofErr w:type="spellStart"/>
      <w:r w:rsidR="00567A6D" w:rsidRPr="00452EA3">
        <w:rPr>
          <w:rFonts w:ascii="Cambria" w:hAnsi="Cambria" w:cstheme="majorHAnsi"/>
        </w:rPr>
        <w:t>Pzp</w:t>
      </w:r>
      <w:proofErr w:type="spellEnd"/>
      <w:r w:rsidRPr="00452EA3">
        <w:rPr>
          <w:rFonts w:ascii="Cambria" w:hAnsi="Cambria" w:cstheme="majorHAnsi"/>
        </w:rPr>
        <w:t xml:space="preserve">. </w:t>
      </w:r>
    </w:p>
    <w:p w14:paraId="745150EB" w14:textId="77777777" w:rsidR="007E6426" w:rsidRPr="00452EA3" w:rsidRDefault="001E0461" w:rsidP="00367837">
      <w:pPr>
        <w:pStyle w:val="Akapitzlist"/>
        <w:numPr>
          <w:ilvl w:val="1"/>
          <w:numId w:val="36"/>
        </w:numPr>
        <w:spacing w:after="120"/>
        <w:ind w:left="969" w:hanging="754"/>
        <w:contextualSpacing w:val="0"/>
        <w:rPr>
          <w:rFonts w:ascii="Cambria" w:hAnsi="Cambria" w:cstheme="majorHAnsi"/>
        </w:rPr>
      </w:pPr>
      <w:r w:rsidRPr="00452EA3">
        <w:rPr>
          <w:rFonts w:ascii="Cambria" w:hAnsi="Cambria" w:cstheme="majorHAnsi"/>
        </w:rPr>
        <w:t xml:space="preserve">Osobie, której dane osobowe zostały pozyskane przez Zamawiającego w związku z prowadzeniem niniejszego postępowania o udzielenie zamówienia publicznego nie przysługuje: </w:t>
      </w:r>
    </w:p>
    <w:p w14:paraId="6E9A4CE4" w14:textId="77777777" w:rsidR="007E6426" w:rsidRPr="00452EA3" w:rsidRDefault="001E0461" w:rsidP="00367837">
      <w:pPr>
        <w:pStyle w:val="Akapitzlist"/>
        <w:numPr>
          <w:ilvl w:val="0"/>
          <w:numId w:val="38"/>
        </w:numPr>
        <w:spacing w:after="120"/>
        <w:contextualSpacing w:val="0"/>
        <w:rPr>
          <w:rFonts w:ascii="Cambria" w:hAnsi="Cambria" w:cstheme="majorHAnsi"/>
        </w:rPr>
      </w:pPr>
      <w:r w:rsidRPr="00452EA3">
        <w:rPr>
          <w:rFonts w:ascii="Cambria" w:hAnsi="Cambria" w:cstheme="majorHAnsi"/>
        </w:rPr>
        <w:t>prawo do usunięcia danych osobowych, o czym przesadza art. 17 ust. 3 lit. b, d lub e RODO,</w:t>
      </w:r>
      <w:r w:rsidR="002F04E2" w:rsidRPr="00452EA3">
        <w:rPr>
          <w:rFonts w:ascii="Cambria" w:hAnsi="Cambria" w:cstheme="majorHAnsi"/>
        </w:rPr>
        <w:t xml:space="preserve"> </w:t>
      </w:r>
    </w:p>
    <w:p w14:paraId="3084BB0B" w14:textId="77777777" w:rsidR="007E6426" w:rsidRPr="00452EA3" w:rsidRDefault="001E0461" w:rsidP="00367837">
      <w:pPr>
        <w:pStyle w:val="Akapitzlist"/>
        <w:numPr>
          <w:ilvl w:val="0"/>
          <w:numId w:val="38"/>
        </w:numPr>
        <w:spacing w:after="120"/>
        <w:contextualSpacing w:val="0"/>
        <w:rPr>
          <w:rFonts w:ascii="Cambria" w:hAnsi="Cambria" w:cstheme="majorHAnsi"/>
        </w:rPr>
      </w:pPr>
      <w:r w:rsidRPr="00452EA3">
        <w:rPr>
          <w:rFonts w:ascii="Cambria" w:hAnsi="Cambria" w:cstheme="majorHAnsi"/>
        </w:rPr>
        <w:t>prawo do przenoszenia danych osobowych, o którym mowa w art. 20 RODO, określone w art. 21 RODO prawo sprzeciwu wobec przetwarzania danych osobowych, a to z uwagi na fakt, że podstawą prawną przetwarzania danych osobowych jest art. 6 ust. 1 lit. c RODO.</w:t>
      </w:r>
      <w:r w:rsidR="002F04E2" w:rsidRPr="00452EA3">
        <w:rPr>
          <w:rFonts w:ascii="Cambria" w:hAnsi="Cambria" w:cstheme="majorHAnsi"/>
        </w:rPr>
        <w:t xml:space="preserve"> </w:t>
      </w:r>
    </w:p>
    <w:p w14:paraId="6F086458" w14:textId="77777777" w:rsidR="007E6426" w:rsidRPr="00452EA3" w:rsidRDefault="001E0461" w:rsidP="00367837">
      <w:pPr>
        <w:pStyle w:val="Akapitzlist"/>
        <w:numPr>
          <w:ilvl w:val="1"/>
          <w:numId w:val="36"/>
        </w:numPr>
        <w:spacing w:after="120"/>
        <w:ind w:left="969" w:hanging="754"/>
        <w:contextualSpacing w:val="0"/>
        <w:rPr>
          <w:rFonts w:ascii="Cambria" w:hAnsi="Cambria" w:cstheme="majorHAnsi"/>
        </w:rPr>
      </w:pPr>
      <w:r w:rsidRPr="00452EA3">
        <w:rPr>
          <w:rFonts w:ascii="Cambria" w:hAnsi="Cambria" w:cstheme="majorHAnsi"/>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r w:rsidR="00567A6D" w:rsidRPr="00452EA3">
        <w:rPr>
          <w:rFonts w:ascii="Cambria" w:hAnsi="Cambria" w:cstheme="majorHAnsi"/>
        </w:rPr>
        <w:t>.</w:t>
      </w:r>
      <w:r w:rsidRPr="00452EA3">
        <w:rPr>
          <w:rFonts w:ascii="Cambria" w:hAnsi="Cambria" w:cstheme="majorHAnsi"/>
        </w:rPr>
        <w:t xml:space="preserve"> </w:t>
      </w:r>
    </w:p>
    <w:p w14:paraId="2FFE6B85" w14:textId="77777777" w:rsidR="007E6426" w:rsidRPr="00452EA3" w:rsidRDefault="001E0461" w:rsidP="00367837">
      <w:pPr>
        <w:pStyle w:val="Nagwek1"/>
        <w:numPr>
          <w:ilvl w:val="0"/>
          <w:numId w:val="16"/>
        </w:numPr>
        <w:spacing w:after="120"/>
        <w:ind w:left="0" w:firstLine="0"/>
        <w:rPr>
          <w:rFonts w:ascii="Cambria" w:hAnsi="Cambria" w:cstheme="majorHAnsi"/>
          <w:b/>
          <w:color w:val="auto"/>
          <w:sz w:val="20"/>
          <w:szCs w:val="20"/>
          <w:u w:val="single"/>
        </w:rPr>
      </w:pPr>
      <w:r w:rsidRPr="00452EA3">
        <w:rPr>
          <w:rFonts w:ascii="Cambria" w:hAnsi="Cambria" w:cstheme="majorHAnsi"/>
          <w:b/>
          <w:color w:val="auto"/>
          <w:sz w:val="20"/>
          <w:szCs w:val="20"/>
          <w:u w:val="single"/>
        </w:rPr>
        <w:t xml:space="preserve">Zamawiający nie przewiduje przeprowadzenia aukcji elektronicznej. </w:t>
      </w:r>
      <w:r w:rsidRPr="00452EA3">
        <w:rPr>
          <w:rFonts w:ascii="Cambria" w:hAnsi="Cambria" w:cstheme="majorHAnsi"/>
        </w:rPr>
        <w:t xml:space="preserve"> </w:t>
      </w:r>
    </w:p>
    <w:p w14:paraId="4E6FA85B" w14:textId="77777777" w:rsidR="007E6426" w:rsidRPr="00452EA3" w:rsidRDefault="001E0461" w:rsidP="00367837">
      <w:pPr>
        <w:pStyle w:val="Nagwek1"/>
        <w:numPr>
          <w:ilvl w:val="0"/>
          <w:numId w:val="16"/>
        </w:numPr>
        <w:spacing w:after="120"/>
        <w:ind w:left="0" w:firstLine="0"/>
        <w:rPr>
          <w:rFonts w:ascii="Cambria" w:hAnsi="Cambria" w:cstheme="majorHAnsi"/>
          <w:b/>
          <w:color w:val="auto"/>
          <w:sz w:val="20"/>
          <w:szCs w:val="20"/>
          <w:u w:val="single"/>
        </w:rPr>
      </w:pPr>
      <w:r w:rsidRPr="00452EA3">
        <w:rPr>
          <w:rFonts w:ascii="Cambria" w:hAnsi="Cambria" w:cstheme="majorHAnsi"/>
          <w:b/>
          <w:color w:val="auto"/>
          <w:sz w:val="20"/>
          <w:szCs w:val="20"/>
          <w:u w:val="single"/>
        </w:rPr>
        <w:t xml:space="preserve">Załączniki stanowiące integralną część Specyfikacji (SIWZ) </w:t>
      </w:r>
    </w:p>
    <w:p w14:paraId="2C9A7923" w14:textId="77777777" w:rsidR="00567A6D" w:rsidRPr="00452EA3" w:rsidRDefault="001E0461">
      <w:pPr>
        <w:tabs>
          <w:tab w:val="center" w:pos="1273"/>
          <w:tab w:val="center" w:pos="2929"/>
        </w:tabs>
        <w:ind w:left="0" w:firstLine="0"/>
        <w:jc w:val="left"/>
        <w:rPr>
          <w:rFonts w:ascii="Cambria" w:eastAsia="Calibri" w:hAnsi="Cambria" w:cstheme="majorHAnsi"/>
          <w:sz w:val="22"/>
        </w:rPr>
      </w:pPr>
      <w:r w:rsidRPr="00452EA3">
        <w:rPr>
          <w:rFonts w:ascii="Cambria" w:eastAsia="Calibri" w:hAnsi="Cambria" w:cstheme="majorHAnsi"/>
          <w:sz w:val="22"/>
        </w:rPr>
        <w:tab/>
      </w:r>
    </w:p>
    <w:tbl>
      <w:tblPr>
        <w:tblStyle w:val="Tabela-Siatka"/>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812"/>
      </w:tblGrid>
      <w:tr w:rsidR="00567A6D" w:rsidRPr="00452EA3" w14:paraId="38CA5442" w14:textId="77777777" w:rsidTr="00F94124">
        <w:tc>
          <w:tcPr>
            <w:tcW w:w="1701" w:type="dxa"/>
          </w:tcPr>
          <w:p w14:paraId="3D25F188" w14:textId="77777777" w:rsidR="00567A6D" w:rsidRPr="00452EA3" w:rsidRDefault="00567A6D">
            <w:pPr>
              <w:tabs>
                <w:tab w:val="center" w:pos="1273"/>
                <w:tab w:val="center" w:pos="2929"/>
              </w:tabs>
              <w:ind w:left="0" w:firstLine="0"/>
              <w:jc w:val="left"/>
              <w:rPr>
                <w:rFonts w:ascii="Cambria" w:eastAsia="Calibri" w:hAnsi="Cambria" w:cstheme="majorHAnsi"/>
                <w:sz w:val="22"/>
              </w:rPr>
            </w:pPr>
            <w:r w:rsidRPr="00452EA3">
              <w:rPr>
                <w:rFonts w:ascii="Cambria" w:hAnsi="Cambria" w:cstheme="majorHAnsi"/>
              </w:rPr>
              <w:t>Załącznik nr 1</w:t>
            </w:r>
          </w:p>
        </w:tc>
        <w:tc>
          <w:tcPr>
            <w:tcW w:w="5812" w:type="dxa"/>
          </w:tcPr>
          <w:p w14:paraId="73AFC29F" w14:textId="77777777" w:rsidR="00567A6D" w:rsidRPr="00452EA3" w:rsidRDefault="00567A6D">
            <w:pPr>
              <w:tabs>
                <w:tab w:val="center" w:pos="1273"/>
                <w:tab w:val="center" w:pos="2929"/>
              </w:tabs>
              <w:ind w:left="0" w:firstLine="0"/>
              <w:jc w:val="left"/>
              <w:rPr>
                <w:rFonts w:ascii="Cambria" w:eastAsia="Calibri" w:hAnsi="Cambria" w:cstheme="majorHAnsi"/>
              </w:rPr>
            </w:pPr>
            <w:r w:rsidRPr="00452EA3">
              <w:rPr>
                <w:rFonts w:ascii="Cambria" w:eastAsia="Calibri" w:hAnsi="Cambria" w:cstheme="majorHAnsi"/>
              </w:rPr>
              <w:t>Formularz oferty</w:t>
            </w:r>
          </w:p>
        </w:tc>
      </w:tr>
      <w:tr w:rsidR="00567A6D" w:rsidRPr="00452EA3" w14:paraId="58EF7459" w14:textId="77777777" w:rsidTr="00F94124">
        <w:tc>
          <w:tcPr>
            <w:tcW w:w="1701" w:type="dxa"/>
          </w:tcPr>
          <w:p w14:paraId="450F439D" w14:textId="77777777" w:rsidR="00567A6D" w:rsidRPr="00452EA3" w:rsidRDefault="00F94124" w:rsidP="00567A6D">
            <w:pPr>
              <w:ind w:left="0" w:firstLine="0"/>
              <w:rPr>
                <w:rFonts w:ascii="Cambria" w:hAnsi="Cambria" w:cstheme="majorHAnsi"/>
              </w:rPr>
            </w:pPr>
            <w:r w:rsidRPr="00452EA3">
              <w:rPr>
                <w:rFonts w:ascii="Cambria" w:hAnsi="Cambria" w:cstheme="majorHAnsi"/>
              </w:rPr>
              <w:lastRenderedPageBreak/>
              <w:t>Załącznik nr 2</w:t>
            </w:r>
          </w:p>
        </w:tc>
        <w:tc>
          <w:tcPr>
            <w:tcW w:w="5812" w:type="dxa"/>
          </w:tcPr>
          <w:p w14:paraId="75A1BD7E" w14:textId="77777777" w:rsidR="00567A6D" w:rsidRPr="00452EA3" w:rsidRDefault="00567A6D" w:rsidP="00567A6D">
            <w:pPr>
              <w:tabs>
                <w:tab w:val="center" w:pos="1273"/>
                <w:tab w:val="center" w:pos="2929"/>
              </w:tabs>
              <w:ind w:left="0" w:firstLine="0"/>
              <w:jc w:val="left"/>
              <w:rPr>
                <w:rFonts w:ascii="Cambria" w:eastAsia="Calibri" w:hAnsi="Cambria" w:cstheme="majorHAnsi"/>
                <w:sz w:val="22"/>
              </w:rPr>
            </w:pPr>
            <w:r w:rsidRPr="00452EA3">
              <w:rPr>
                <w:rFonts w:ascii="Cambria" w:hAnsi="Cambria" w:cstheme="majorHAnsi"/>
              </w:rPr>
              <w:t>Jednolity Europejski Dokument Zamówienia</w:t>
            </w:r>
          </w:p>
        </w:tc>
      </w:tr>
      <w:tr w:rsidR="00567A6D" w:rsidRPr="00452EA3" w14:paraId="05BC0F24" w14:textId="77777777" w:rsidTr="00F94124">
        <w:tc>
          <w:tcPr>
            <w:tcW w:w="1701" w:type="dxa"/>
          </w:tcPr>
          <w:p w14:paraId="754F519F" w14:textId="77777777" w:rsidR="00567A6D" w:rsidRPr="00452EA3" w:rsidRDefault="00567A6D" w:rsidP="00F94124">
            <w:pPr>
              <w:ind w:left="0" w:firstLine="0"/>
              <w:rPr>
                <w:rFonts w:ascii="Cambria" w:hAnsi="Cambria" w:cstheme="majorHAnsi"/>
              </w:rPr>
            </w:pPr>
            <w:r w:rsidRPr="00452EA3">
              <w:rPr>
                <w:rFonts w:ascii="Cambria" w:hAnsi="Cambria" w:cstheme="majorHAnsi"/>
              </w:rPr>
              <w:t xml:space="preserve">Załącznik nr </w:t>
            </w:r>
            <w:r w:rsidR="00F94124" w:rsidRPr="00452EA3">
              <w:rPr>
                <w:rFonts w:ascii="Cambria" w:hAnsi="Cambria" w:cstheme="majorHAnsi"/>
              </w:rPr>
              <w:t>3</w:t>
            </w:r>
          </w:p>
        </w:tc>
        <w:tc>
          <w:tcPr>
            <w:tcW w:w="5812" w:type="dxa"/>
          </w:tcPr>
          <w:p w14:paraId="7EFB320D" w14:textId="77777777" w:rsidR="00567A6D" w:rsidRPr="00452EA3" w:rsidRDefault="00567A6D" w:rsidP="00567A6D">
            <w:pPr>
              <w:tabs>
                <w:tab w:val="center" w:pos="1273"/>
                <w:tab w:val="center" w:pos="2929"/>
              </w:tabs>
              <w:ind w:left="0" w:firstLine="0"/>
              <w:jc w:val="left"/>
              <w:rPr>
                <w:rFonts w:ascii="Cambria" w:eastAsia="Calibri" w:hAnsi="Cambria" w:cstheme="majorHAnsi"/>
                <w:sz w:val="22"/>
              </w:rPr>
            </w:pPr>
            <w:r w:rsidRPr="00452EA3">
              <w:rPr>
                <w:rFonts w:ascii="Cambria" w:hAnsi="Cambria" w:cstheme="majorHAnsi"/>
              </w:rPr>
              <w:t>Instrukcja wypełniania (Wersja wstępna) jednolitego dokumentu</w:t>
            </w:r>
          </w:p>
        </w:tc>
      </w:tr>
      <w:tr w:rsidR="006A720D" w:rsidRPr="00452EA3" w14:paraId="6811267F" w14:textId="77777777" w:rsidTr="000C6878">
        <w:tc>
          <w:tcPr>
            <w:tcW w:w="1701" w:type="dxa"/>
          </w:tcPr>
          <w:p w14:paraId="1B2EBE2B" w14:textId="4A86BD9A" w:rsidR="006A720D" w:rsidRPr="00452EA3" w:rsidRDefault="006A720D" w:rsidP="006A720D">
            <w:pPr>
              <w:ind w:left="0" w:firstLine="0"/>
              <w:rPr>
                <w:rFonts w:ascii="Cambria" w:hAnsi="Cambria" w:cstheme="majorHAnsi"/>
              </w:rPr>
            </w:pPr>
            <w:r w:rsidRPr="00452EA3">
              <w:rPr>
                <w:rFonts w:ascii="Cambria" w:hAnsi="Cambria" w:cstheme="majorHAnsi"/>
              </w:rPr>
              <w:t xml:space="preserve">Załącznik nr </w:t>
            </w:r>
            <w:r>
              <w:rPr>
                <w:rFonts w:ascii="Cambria" w:hAnsi="Cambria" w:cstheme="majorHAnsi"/>
              </w:rPr>
              <w:t>4</w:t>
            </w:r>
          </w:p>
        </w:tc>
        <w:tc>
          <w:tcPr>
            <w:tcW w:w="5812" w:type="dxa"/>
          </w:tcPr>
          <w:p w14:paraId="6B4242FF" w14:textId="77777777" w:rsidR="006A720D" w:rsidRPr="00452EA3" w:rsidRDefault="006A720D" w:rsidP="000C6878">
            <w:pPr>
              <w:tabs>
                <w:tab w:val="center" w:pos="1273"/>
                <w:tab w:val="center" w:pos="2929"/>
              </w:tabs>
              <w:ind w:left="0" w:firstLine="0"/>
              <w:jc w:val="left"/>
              <w:rPr>
                <w:rFonts w:ascii="Cambria" w:hAnsi="Cambria" w:cstheme="majorHAnsi"/>
              </w:rPr>
            </w:pPr>
            <w:r w:rsidRPr="00452EA3">
              <w:rPr>
                <w:rFonts w:ascii="Cambria" w:hAnsi="Cambria" w:cstheme="majorHAnsi"/>
              </w:rPr>
              <w:t>Wzór umowy</w:t>
            </w:r>
          </w:p>
        </w:tc>
      </w:tr>
      <w:tr w:rsidR="001946F1" w:rsidRPr="00452EA3" w14:paraId="474F91E0" w14:textId="77777777" w:rsidTr="00F94124">
        <w:tc>
          <w:tcPr>
            <w:tcW w:w="1701" w:type="dxa"/>
          </w:tcPr>
          <w:p w14:paraId="0A5CCB7F" w14:textId="77777777" w:rsidR="001946F1" w:rsidRPr="00452EA3" w:rsidRDefault="001946F1" w:rsidP="001946F1">
            <w:pPr>
              <w:ind w:left="0" w:firstLine="0"/>
              <w:rPr>
                <w:rFonts w:ascii="Cambria" w:hAnsi="Cambria" w:cstheme="majorHAnsi"/>
              </w:rPr>
            </w:pPr>
            <w:r w:rsidRPr="00452EA3">
              <w:rPr>
                <w:rFonts w:ascii="Cambria" w:hAnsi="Cambria" w:cstheme="majorHAnsi"/>
              </w:rPr>
              <w:t>Załącznik nr 5</w:t>
            </w:r>
          </w:p>
        </w:tc>
        <w:tc>
          <w:tcPr>
            <w:tcW w:w="5812" w:type="dxa"/>
          </w:tcPr>
          <w:p w14:paraId="24F78900" w14:textId="77777777" w:rsidR="001946F1" w:rsidRPr="00452EA3" w:rsidRDefault="001946F1" w:rsidP="001946F1">
            <w:pPr>
              <w:tabs>
                <w:tab w:val="center" w:pos="1273"/>
                <w:tab w:val="center" w:pos="2929"/>
              </w:tabs>
              <w:ind w:left="0" w:firstLine="0"/>
              <w:jc w:val="left"/>
              <w:rPr>
                <w:rFonts w:ascii="Cambria" w:eastAsia="Calibri" w:hAnsi="Cambria" w:cstheme="majorHAnsi"/>
                <w:sz w:val="22"/>
              </w:rPr>
            </w:pPr>
            <w:r w:rsidRPr="00452EA3">
              <w:rPr>
                <w:rFonts w:ascii="Cambria" w:hAnsi="Cambria" w:cstheme="majorHAnsi"/>
              </w:rPr>
              <w:t>Oświadczenie o przynależności do grupy kapitałowej</w:t>
            </w:r>
          </w:p>
        </w:tc>
      </w:tr>
      <w:tr w:rsidR="001946F1" w:rsidRPr="00452EA3" w14:paraId="33761AB9" w14:textId="77777777" w:rsidTr="00F94124">
        <w:tc>
          <w:tcPr>
            <w:tcW w:w="1701" w:type="dxa"/>
          </w:tcPr>
          <w:p w14:paraId="529C2626" w14:textId="77777777" w:rsidR="001946F1" w:rsidRPr="00452EA3" w:rsidRDefault="001946F1" w:rsidP="001946F1">
            <w:pPr>
              <w:ind w:left="0" w:firstLine="0"/>
              <w:rPr>
                <w:rFonts w:ascii="Cambria" w:hAnsi="Cambria" w:cstheme="majorHAnsi"/>
              </w:rPr>
            </w:pPr>
            <w:r w:rsidRPr="00452EA3">
              <w:rPr>
                <w:rFonts w:ascii="Cambria" w:hAnsi="Cambria" w:cstheme="majorHAnsi"/>
              </w:rPr>
              <w:t>Załącznik nr 6</w:t>
            </w:r>
          </w:p>
        </w:tc>
        <w:tc>
          <w:tcPr>
            <w:tcW w:w="5812" w:type="dxa"/>
          </w:tcPr>
          <w:p w14:paraId="4B706F99" w14:textId="77777777" w:rsidR="001946F1" w:rsidRPr="00452EA3" w:rsidRDefault="001946F1" w:rsidP="001946F1">
            <w:pPr>
              <w:tabs>
                <w:tab w:val="center" w:pos="1273"/>
                <w:tab w:val="center" w:pos="2929"/>
              </w:tabs>
              <w:ind w:left="0" w:firstLine="0"/>
              <w:jc w:val="left"/>
              <w:rPr>
                <w:rFonts w:ascii="Cambria" w:eastAsia="Calibri" w:hAnsi="Cambria" w:cstheme="majorHAnsi"/>
                <w:sz w:val="22"/>
              </w:rPr>
            </w:pPr>
            <w:r w:rsidRPr="00452EA3">
              <w:rPr>
                <w:rFonts w:ascii="Cambria" w:hAnsi="Cambria" w:cstheme="majorHAnsi"/>
              </w:rPr>
              <w:t>Oświadczenia o braku podstaw wykluczenia</w:t>
            </w:r>
          </w:p>
        </w:tc>
      </w:tr>
      <w:tr w:rsidR="001946F1" w:rsidRPr="00452EA3" w14:paraId="073C8EFE" w14:textId="77777777" w:rsidTr="00F94124">
        <w:tc>
          <w:tcPr>
            <w:tcW w:w="1701" w:type="dxa"/>
          </w:tcPr>
          <w:p w14:paraId="4A8C7A13" w14:textId="7EF0468F" w:rsidR="001946F1" w:rsidRPr="00452EA3" w:rsidRDefault="001946F1" w:rsidP="001946F1">
            <w:pPr>
              <w:ind w:left="0" w:firstLine="0"/>
              <w:rPr>
                <w:rFonts w:ascii="Cambria" w:hAnsi="Cambria" w:cstheme="majorHAnsi"/>
              </w:rPr>
            </w:pPr>
            <w:r w:rsidRPr="00452EA3">
              <w:rPr>
                <w:rFonts w:ascii="Cambria" w:hAnsi="Cambria" w:cstheme="majorHAnsi"/>
              </w:rPr>
              <w:t>Załącznik nr 7</w:t>
            </w:r>
          </w:p>
        </w:tc>
        <w:tc>
          <w:tcPr>
            <w:tcW w:w="5812" w:type="dxa"/>
          </w:tcPr>
          <w:p w14:paraId="0A33FB4E" w14:textId="1D150DA3" w:rsidR="001946F1" w:rsidRPr="00452EA3" w:rsidRDefault="001946F1" w:rsidP="001946F1">
            <w:pPr>
              <w:tabs>
                <w:tab w:val="center" w:pos="1273"/>
                <w:tab w:val="center" w:pos="2929"/>
              </w:tabs>
              <w:ind w:left="0" w:firstLine="0"/>
              <w:jc w:val="left"/>
              <w:rPr>
                <w:rFonts w:ascii="Cambria" w:hAnsi="Cambria" w:cstheme="majorHAnsi"/>
              </w:rPr>
            </w:pPr>
            <w:r w:rsidRPr="00452EA3">
              <w:rPr>
                <w:rFonts w:ascii="Cambria" w:hAnsi="Cambria" w:cstheme="majorHAnsi"/>
              </w:rPr>
              <w:t>Zobowiązanie podmiotu trzeciego</w:t>
            </w:r>
          </w:p>
        </w:tc>
      </w:tr>
      <w:tr w:rsidR="001946F1" w:rsidRPr="00452EA3" w14:paraId="00556086" w14:textId="77777777" w:rsidTr="00F94124">
        <w:tc>
          <w:tcPr>
            <w:tcW w:w="1701" w:type="dxa"/>
          </w:tcPr>
          <w:p w14:paraId="54EBF263" w14:textId="43422792" w:rsidR="001946F1" w:rsidRPr="00452EA3" w:rsidRDefault="001946F1" w:rsidP="001946F1">
            <w:pPr>
              <w:ind w:left="0" w:firstLine="0"/>
              <w:rPr>
                <w:rFonts w:ascii="Cambria" w:hAnsi="Cambria" w:cstheme="majorHAnsi"/>
              </w:rPr>
            </w:pPr>
            <w:r w:rsidRPr="00452EA3">
              <w:rPr>
                <w:rFonts w:ascii="Cambria" w:hAnsi="Cambria" w:cstheme="majorHAnsi"/>
              </w:rPr>
              <w:t>Załącznik nr 8</w:t>
            </w:r>
          </w:p>
        </w:tc>
        <w:tc>
          <w:tcPr>
            <w:tcW w:w="5812" w:type="dxa"/>
          </w:tcPr>
          <w:p w14:paraId="7ABEAF3B" w14:textId="77777777" w:rsidR="001946F1" w:rsidRPr="00452EA3" w:rsidRDefault="001946F1" w:rsidP="001946F1">
            <w:pPr>
              <w:tabs>
                <w:tab w:val="center" w:pos="1273"/>
                <w:tab w:val="center" w:pos="2929"/>
              </w:tabs>
              <w:ind w:left="0" w:firstLine="0"/>
              <w:jc w:val="left"/>
              <w:rPr>
                <w:rFonts w:ascii="Cambria" w:eastAsia="Calibri" w:hAnsi="Cambria" w:cstheme="majorHAnsi"/>
                <w:sz w:val="22"/>
              </w:rPr>
            </w:pPr>
            <w:r w:rsidRPr="00452EA3">
              <w:rPr>
                <w:rFonts w:ascii="Cambria" w:hAnsi="Cambria" w:cstheme="majorHAnsi"/>
              </w:rPr>
              <w:t>Opis przedmiotu zamówienia</w:t>
            </w:r>
          </w:p>
        </w:tc>
      </w:tr>
    </w:tbl>
    <w:p w14:paraId="6664B258" w14:textId="77777777" w:rsidR="00567A6D" w:rsidRPr="00452EA3" w:rsidRDefault="00567A6D">
      <w:pPr>
        <w:tabs>
          <w:tab w:val="center" w:pos="1273"/>
          <w:tab w:val="center" w:pos="2929"/>
        </w:tabs>
        <w:ind w:left="0" w:firstLine="0"/>
        <w:jc w:val="left"/>
        <w:rPr>
          <w:rFonts w:ascii="Cambria" w:eastAsia="Calibri" w:hAnsi="Cambria" w:cstheme="majorHAnsi"/>
          <w:sz w:val="22"/>
        </w:rPr>
      </w:pPr>
    </w:p>
    <w:p w14:paraId="401AC69E" w14:textId="45C2B5DC" w:rsidR="007E6426" w:rsidRPr="00452EA3" w:rsidRDefault="001E0461">
      <w:pPr>
        <w:tabs>
          <w:tab w:val="center" w:pos="1273"/>
          <w:tab w:val="center" w:pos="2929"/>
        </w:tabs>
        <w:ind w:left="0" w:firstLine="0"/>
        <w:jc w:val="left"/>
        <w:rPr>
          <w:rFonts w:ascii="Cambria" w:hAnsi="Cambria" w:cstheme="majorHAnsi"/>
        </w:rPr>
      </w:pPr>
      <w:r w:rsidRPr="00452EA3">
        <w:rPr>
          <w:rFonts w:ascii="Cambria" w:hAnsi="Cambria" w:cstheme="majorHAnsi"/>
        </w:rPr>
        <w:tab/>
      </w:r>
      <w:r w:rsidR="002F04E2" w:rsidRPr="00452EA3">
        <w:rPr>
          <w:rFonts w:ascii="Cambria" w:hAnsi="Cambria" w:cstheme="majorHAnsi"/>
        </w:rPr>
        <w:t xml:space="preserve"> </w:t>
      </w:r>
    </w:p>
    <w:p w14:paraId="5E426BCC" w14:textId="77777777" w:rsidR="00711E49" w:rsidRPr="00452EA3" w:rsidRDefault="001E0461" w:rsidP="00F94124">
      <w:pPr>
        <w:tabs>
          <w:tab w:val="center" w:pos="1273"/>
          <w:tab w:val="center" w:pos="4084"/>
        </w:tabs>
        <w:ind w:left="0" w:firstLine="0"/>
        <w:jc w:val="left"/>
        <w:rPr>
          <w:rFonts w:ascii="Cambria" w:hAnsi="Cambria" w:cstheme="majorHAnsi"/>
        </w:rPr>
      </w:pPr>
      <w:r w:rsidRPr="00452EA3">
        <w:rPr>
          <w:rFonts w:ascii="Cambria" w:eastAsia="Calibri" w:hAnsi="Cambria" w:cstheme="majorHAnsi"/>
          <w:sz w:val="22"/>
        </w:rPr>
        <w:tab/>
      </w:r>
    </w:p>
    <w:sectPr w:rsidR="00711E49" w:rsidRPr="00452EA3">
      <w:headerReference w:type="even" r:id="rId12"/>
      <w:headerReference w:type="default" r:id="rId13"/>
      <w:footerReference w:type="even" r:id="rId14"/>
      <w:footerReference w:type="default" r:id="rId15"/>
      <w:headerReference w:type="first" r:id="rId16"/>
      <w:footerReference w:type="first" r:id="rId17"/>
      <w:pgSz w:w="11906" w:h="16838"/>
      <w:pgMar w:top="2066" w:right="1414" w:bottom="1271" w:left="1342" w:header="296" w:footer="71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1C60C" w14:textId="77777777" w:rsidR="00955A0B" w:rsidRDefault="00955A0B">
      <w:pPr>
        <w:spacing w:after="0" w:line="240" w:lineRule="auto"/>
      </w:pPr>
      <w:r>
        <w:separator/>
      </w:r>
    </w:p>
  </w:endnote>
  <w:endnote w:type="continuationSeparator" w:id="0">
    <w:p w14:paraId="018FE86A" w14:textId="77777777" w:rsidR="00955A0B" w:rsidRDefault="00955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ECF12" w14:textId="77777777" w:rsidR="00955A0B" w:rsidRDefault="00955A0B">
    <w:pPr>
      <w:spacing w:after="0" w:line="259" w:lineRule="auto"/>
      <w:ind w:left="0" w:right="7" w:firstLine="0"/>
      <w:jc w:val="right"/>
    </w:pPr>
    <w:r>
      <w:rPr>
        <w:sz w:val="24"/>
      </w:rPr>
      <w:t xml:space="preserve">Strona | </w:t>
    </w: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21FADA81" w14:textId="77777777" w:rsidR="00955A0B" w:rsidRDefault="00955A0B">
    <w:pPr>
      <w:spacing w:after="0" w:line="259" w:lineRule="auto"/>
      <w:ind w:left="77" w:firstLine="0"/>
      <w:jc w:val="left"/>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30953" w14:textId="05A85FF0" w:rsidR="00955A0B" w:rsidRDefault="00955A0B">
    <w:pPr>
      <w:spacing w:after="0" w:line="259" w:lineRule="auto"/>
      <w:ind w:left="0" w:right="7" w:firstLine="0"/>
      <w:jc w:val="right"/>
    </w:pPr>
    <w:r>
      <w:rPr>
        <w:sz w:val="24"/>
      </w:rPr>
      <w:t xml:space="preserve">Strona | </w:t>
    </w:r>
    <w:r>
      <w:fldChar w:fldCharType="begin"/>
    </w:r>
    <w:r>
      <w:instrText xml:space="preserve"> PAGE   \* MERGEFORMAT </w:instrText>
    </w:r>
    <w:r>
      <w:fldChar w:fldCharType="separate"/>
    </w:r>
    <w:r w:rsidR="00527D0C" w:rsidRPr="00527D0C">
      <w:rPr>
        <w:noProof/>
        <w:sz w:val="24"/>
      </w:rPr>
      <w:t>25</w:t>
    </w:r>
    <w:r>
      <w:rPr>
        <w:sz w:val="24"/>
      </w:rPr>
      <w:fldChar w:fldCharType="end"/>
    </w:r>
    <w:r>
      <w:rPr>
        <w:sz w:val="24"/>
      </w:rPr>
      <w:t xml:space="preserve"> </w:t>
    </w:r>
  </w:p>
  <w:p w14:paraId="46B993C9" w14:textId="77777777" w:rsidR="00955A0B" w:rsidRDefault="00955A0B">
    <w:pPr>
      <w:spacing w:after="0" w:line="259" w:lineRule="auto"/>
      <w:ind w:left="77" w:firstLine="0"/>
      <w:jc w:val="left"/>
    </w:pPr>
    <w:r>
      <w:rPr>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B753B" w14:textId="77777777" w:rsidR="00955A0B" w:rsidRDefault="00955A0B">
    <w:pPr>
      <w:spacing w:after="0" w:line="259" w:lineRule="auto"/>
      <w:ind w:left="0" w:right="7" w:firstLine="0"/>
      <w:jc w:val="right"/>
    </w:pPr>
    <w:r>
      <w:rPr>
        <w:sz w:val="24"/>
      </w:rPr>
      <w:t xml:space="preserve">Strona | </w:t>
    </w: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4BFD1520" w14:textId="77777777" w:rsidR="00955A0B" w:rsidRDefault="00955A0B">
    <w:pPr>
      <w:spacing w:after="0" w:line="259" w:lineRule="auto"/>
      <w:ind w:left="77"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2B26C" w14:textId="77777777" w:rsidR="00955A0B" w:rsidRDefault="00955A0B">
      <w:pPr>
        <w:spacing w:after="0" w:line="240" w:lineRule="auto"/>
      </w:pPr>
      <w:r>
        <w:separator/>
      </w:r>
    </w:p>
  </w:footnote>
  <w:footnote w:type="continuationSeparator" w:id="0">
    <w:p w14:paraId="492AFB33" w14:textId="77777777" w:rsidR="00955A0B" w:rsidRDefault="00955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AD267" w14:textId="77777777" w:rsidR="00955A0B" w:rsidRDefault="00955A0B">
    <w:pPr>
      <w:spacing w:after="606" w:line="259" w:lineRule="auto"/>
      <w:ind w:left="0" w:right="-39" w:firstLine="0"/>
      <w:jc w:val="right"/>
    </w:pPr>
    <w:r>
      <w:rPr>
        <w:noProof/>
      </w:rPr>
      <w:drawing>
        <wp:anchor distT="0" distB="0" distL="114300" distR="114300" simplePos="0" relativeHeight="251658240" behindDoc="0" locked="0" layoutInCell="1" allowOverlap="0" wp14:anchorId="56220817" wp14:editId="729D414E">
          <wp:simplePos x="0" y="0"/>
          <wp:positionH relativeFrom="page">
            <wp:posOffset>900684</wp:posOffset>
          </wp:positionH>
          <wp:positionV relativeFrom="page">
            <wp:posOffset>391669</wp:posOffset>
          </wp:positionV>
          <wp:extent cx="1028700" cy="437388"/>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028700" cy="437388"/>
                  </a:xfrm>
                  <a:prstGeom prst="rect">
                    <a:avLst/>
                  </a:prstGeom>
                </pic:spPr>
              </pic:pic>
            </a:graphicData>
          </a:graphic>
        </wp:anchor>
      </w:drawing>
    </w:r>
    <w:r>
      <w:rPr>
        <w:noProof/>
      </w:rPr>
      <w:drawing>
        <wp:anchor distT="0" distB="0" distL="114300" distR="114300" simplePos="0" relativeHeight="251659264" behindDoc="0" locked="0" layoutInCell="1" allowOverlap="0" wp14:anchorId="15DF3D35" wp14:editId="303BD513">
          <wp:simplePos x="0" y="0"/>
          <wp:positionH relativeFrom="page">
            <wp:posOffset>2496312</wp:posOffset>
          </wp:positionH>
          <wp:positionV relativeFrom="page">
            <wp:posOffset>391669</wp:posOffset>
          </wp:positionV>
          <wp:extent cx="1409700" cy="437388"/>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stretch>
                    <a:fillRect/>
                  </a:stretch>
                </pic:blipFill>
                <pic:spPr>
                  <a:xfrm>
                    <a:off x="0" y="0"/>
                    <a:ext cx="1409700" cy="437388"/>
                  </a:xfrm>
                  <a:prstGeom prst="rect">
                    <a:avLst/>
                  </a:prstGeom>
                </pic:spPr>
              </pic:pic>
            </a:graphicData>
          </a:graphic>
        </wp:anchor>
      </w:drawing>
    </w:r>
    <w:r>
      <w:t xml:space="preserve"> </w:t>
    </w:r>
  </w:p>
  <w:p w14:paraId="3016858C" w14:textId="77777777" w:rsidR="00955A0B" w:rsidRDefault="00955A0B">
    <w:pPr>
      <w:spacing w:after="190" w:line="259" w:lineRule="auto"/>
      <w:ind w:left="0" w:right="-598"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26A03F0" wp14:editId="3825ACFC">
              <wp:simplePos x="0" y="0"/>
              <wp:positionH relativeFrom="page">
                <wp:posOffset>4344924</wp:posOffset>
              </wp:positionH>
              <wp:positionV relativeFrom="page">
                <wp:posOffset>391669</wp:posOffset>
              </wp:positionV>
              <wp:extent cx="2695956" cy="438707"/>
              <wp:effectExtent l="0" t="0" r="0" b="0"/>
              <wp:wrapSquare wrapText="bothSides"/>
              <wp:docPr id="31425" name="Group 31425"/>
              <wp:cNvGraphicFramePr/>
              <a:graphic xmlns:a="http://schemas.openxmlformats.org/drawingml/2006/main">
                <a:graphicData uri="http://schemas.microsoft.com/office/word/2010/wordprocessingGroup">
                  <wpg:wgp>
                    <wpg:cNvGrpSpPr/>
                    <wpg:grpSpPr>
                      <a:xfrm>
                        <a:off x="0" y="0"/>
                        <a:ext cx="2695956" cy="438707"/>
                        <a:chOff x="0" y="0"/>
                        <a:chExt cx="2695956" cy="438707"/>
                      </a:xfrm>
                    </wpg:grpSpPr>
                    <pic:pic xmlns:pic="http://schemas.openxmlformats.org/drawingml/2006/picture">
                      <pic:nvPicPr>
                        <pic:cNvPr id="31426" name="Picture 31426"/>
                        <pic:cNvPicPr/>
                      </pic:nvPicPr>
                      <pic:blipFill>
                        <a:blip r:embed="rId3"/>
                        <a:stretch>
                          <a:fillRect/>
                        </a:stretch>
                      </pic:blipFill>
                      <pic:spPr>
                        <a:xfrm>
                          <a:off x="0" y="0"/>
                          <a:ext cx="961644" cy="437388"/>
                        </a:xfrm>
                        <a:prstGeom prst="rect">
                          <a:avLst/>
                        </a:prstGeom>
                      </pic:spPr>
                    </pic:pic>
                    <wps:wsp>
                      <wps:cNvPr id="31428" name="Rectangle 31428"/>
                      <wps:cNvSpPr/>
                      <wps:spPr>
                        <a:xfrm>
                          <a:off x="961644" y="433161"/>
                          <a:ext cx="2027" cy="7376"/>
                        </a:xfrm>
                        <a:prstGeom prst="rect">
                          <a:avLst/>
                        </a:prstGeom>
                        <a:ln>
                          <a:noFill/>
                        </a:ln>
                      </wps:spPr>
                      <wps:txbx>
                        <w:txbxContent>
                          <w:p w14:paraId="2490E989" w14:textId="77777777" w:rsidR="00955A0B" w:rsidRDefault="00955A0B">
                            <w:pPr>
                              <w:spacing w:after="160" w:line="259" w:lineRule="auto"/>
                              <w:ind w:left="0" w:firstLine="0"/>
                              <w:jc w:val="left"/>
                            </w:pPr>
                            <w:r>
                              <w:rPr>
                                <w:sz w:val="2"/>
                              </w:rPr>
                              <w:t xml:space="preserve"> </w:t>
                            </w:r>
                          </w:p>
                        </w:txbxContent>
                      </wps:txbx>
                      <wps:bodyPr horzOverflow="overflow" vert="horz" lIns="0" tIns="0" rIns="0" bIns="0" rtlCol="0">
                        <a:noAutofit/>
                      </wps:bodyPr>
                    </wps:wsp>
                    <pic:pic xmlns:pic="http://schemas.openxmlformats.org/drawingml/2006/picture">
                      <pic:nvPicPr>
                        <pic:cNvPr id="31427" name="Picture 31427"/>
                        <pic:cNvPicPr/>
                      </pic:nvPicPr>
                      <pic:blipFill>
                        <a:blip r:embed="rId4"/>
                        <a:stretch>
                          <a:fillRect/>
                        </a:stretch>
                      </pic:blipFill>
                      <pic:spPr>
                        <a:xfrm>
                          <a:off x="1239012" y="0"/>
                          <a:ext cx="1456944" cy="437388"/>
                        </a:xfrm>
                        <a:prstGeom prst="rect">
                          <a:avLst/>
                        </a:prstGeom>
                      </pic:spPr>
                    </pic:pic>
                  </wpg:wgp>
                </a:graphicData>
              </a:graphic>
            </wp:anchor>
          </w:drawing>
        </mc:Choice>
        <mc:Fallback>
          <w:pict>
            <v:group w14:anchorId="026A03F0" id="Group 31425" o:spid="_x0000_s1026" style="position:absolute;left:0;text-align:left;margin-left:342.1pt;margin-top:30.85pt;width:212.3pt;height:34.55pt;z-index:251660288;mso-position-horizontal-relative:page;mso-position-vertical-relative:page" coordsize="26959,43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426" o:spid="_x0000_s1027" type="#_x0000_t75" style="position:absolute;width:9616;height:4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">
                <v:imagedata r:id="rId5" o:title=""/>
              </v:shape>
              <v:rect id="Rectangle 31428" o:spid="_x0000_s1028" style="position:absolute;left:9616;top:4331;width:20;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" filled="f" stroked="f">
                <v:textbox inset="0,0,0,0">
                  <w:txbxContent>
                    <w:p w14:paraId="2490E989" w14:textId="77777777" w:rsidR="000C6878" w:rsidRDefault="000C6878">
                      <w:pPr>
                        <w:spacing w:after="160" w:line="259" w:lineRule="auto"/>
                        <w:ind w:left="0" w:firstLine="0"/>
                        <w:jc w:val="left"/>
                      </w:pPr>
                      <w:r>
                        <w:rPr>
                          <w:sz w:val="2"/>
                        </w:rPr>
                        <w:t xml:space="preserve"> </w:t>
                      </w:r>
                    </w:p>
                  </w:txbxContent>
                </v:textbox>
              </v:rect>
              <v:shape id="Picture 31427" o:spid="_x0000_s1029" type="#_x0000_t75" style="position:absolute;left:12390;width:14569;height:4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">
                <v:imagedata r:id="rId6" o:title=""/>
              </v:shape>
              <w10:wrap type="square" anchorx="page" anchory="page"/>
            </v:group>
          </w:pict>
        </mc:Fallback>
      </mc:AlternateContent>
    </w:r>
    <w:r>
      <w:rPr>
        <w:sz w:val="2"/>
      </w:rPr>
      <w:t xml:space="preserve"> </w:t>
    </w:r>
    <w:r>
      <w:rPr>
        <w:sz w:val="2"/>
      </w:rPr>
      <w:tab/>
      <w:t xml:space="preserve"> </w:t>
    </w:r>
    <w:r>
      <w:rPr>
        <w:sz w:val="2"/>
      </w:rPr>
      <w:tab/>
      <w:t xml:space="preserve"> </w:t>
    </w:r>
  </w:p>
  <w:p w14:paraId="6B0E1450" w14:textId="77777777" w:rsidR="00955A0B" w:rsidRDefault="00955A0B">
    <w:pPr>
      <w:spacing w:after="0" w:line="259" w:lineRule="auto"/>
      <w:ind w:left="77" w:firstLine="0"/>
      <w:jc w:val="left"/>
    </w:pPr>
    <w:r>
      <w:t xml:space="preserve"> </w:t>
    </w:r>
  </w:p>
  <w:p w14:paraId="162E33B5" w14:textId="77777777" w:rsidR="00955A0B" w:rsidRDefault="00955A0B">
    <w:pPr>
      <w:spacing w:after="10" w:line="259" w:lineRule="auto"/>
      <w:ind w:left="77" w:firstLine="0"/>
      <w:jc w:val="left"/>
    </w:pPr>
    <w:r>
      <w:t xml:space="preserve">Znak sprawy: GIROŚ.27.6.2019 </w:t>
    </w:r>
  </w:p>
  <w:p w14:paraId="058256F0" w14:textId="77777777" w:rsidR="00955A0B" w:rsidRDefault="00955A0B">
    <w:pPr>
      <w:spacing w:after="0" w:line="259" w:lineRule="auto"/>
      <w:ind w:left="77" w:firstLine="0"/>
      <w:jc w:val="left"/>
    </w:pPr>
    <w:r>
      <w:rPr>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5C102" w14:textId="77777777" w:rsidR="00955A0B" w:rsidRDefault="00955A0B">
    <w:pPr>
      <w:spacing w:after="606" w:line="259" w:lineRule="auto"/>
      <w:ind w:left="0" w:right="-39" w:firstLine="0"/>
      <w:jc w:val="right"/>
    </w:pPr>
    <w:r>
      <w:rPr>
        <w:noProof/>
      </w:rPr>
      <w:drawing>
        <wp:anchor distT="0" distB="0" distL="114300" distR="114300" simplePos="0" relativeHeight="251661312" behindDoc="0" locked="0" layoutInCell="1" allowOverlap="0" wp14:anchorId="186A0C21" wp14:editId="37600A88">
          <wp:simplePos x="0" y="0"/>
          <wp:positionH relativeFrom="page">
            <wp:posOffset>900684</wp:posOffset>
          </wp:positionH>
          <wp:positionV relativeFrom="page">
            <wp:posOffset>391669</wp:posOffset>
          </wp:positionV>
          <wp:extent cx="1028700" cy="437388"/>
          <wp:effectExtent l="0" t="0" r="0" b="0"/>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028700" cy="437388"/>
                  </a:xfrm>
                  <a:prstGeom prst="rect">
                    <a:avLst/>
                  </a:prstGeom>
                </pic:spPr>
              </pic:pic>
            </a:graphicData>
          </a:graphic>
        </wp:anchor>
      </w:drawing>
    </w:r>
    <w:r>
      <w:rPr>
        <w:noProof/>
      </w:rPr>
      <w:drawing>
        <wp:anchor distT="0" distB="0" distL="114300" distR="114300" simplePos="0" relativeHeight="251662336" behindDoc="0" locked="0" layoutInCell="1" allowOverlap="0" wp14:anchorId="7A80D440" wp14:editId="3B5B9B14">
          <wp:simplePos x="0" y="0"/>
          <wp:positionH relativeFrom="page">
            <wp:posOffset>2496312</wp:posOffset>
          </wp:positionH>
          <wp:positionV relativeFrom="page">
            <wp:posOffset>391669</wp:posOffset>
          </wp:positionV>
          <wp:extent cx="1409700" cy="437388"/>
          <wp:effectExtent l="0" t="0" r="0" b="0"/>
          <wp:wrapSquare wrapText="bothSides"/>
          <wp:docPr id="2"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stretch>
                    <a:fillRect/>
                  </a:stretch>
                </pic:blipFill>
                <pic:spPr>
                  <a:xfrm>
                    <a:off x="0" y="0"/>
                    <a:ext cx="1409700" cy="437388"/>
                  </a:xfrm>
                  <a:prstGeom prst="rect">
                    <a:avLst/>
                  </a:prstGeom>
                </pic:spPr>
              </pic:pic>
            </a:graphicData>
          </a:graphic>
        </wp:anchor>
      </w:drawing>
    </w:r>
    <w:r>
      <w:t xml:space="preserve"> </w:t>
    </w:r>
  </w:p>
  <w:p w14:paraId="59BA4DE8" w14:textId="77777777" w:rsidR="00955A0B" w:rsidRDefault="00955A0B">
    <w:pPr>
      <w:spacing w:after="190" w:line="259" w:lineRule="auto"/>
      <w:ind w:left="0" w:right="-598"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4459239C" wp14:editId="2AB7ED3E">
              <wp:simplePos x="0" y="0"/>
              <wp:positionH relativeFrom="page">
                <wp:posOffset>4344924</wp:posOffset>
              </wp:positionH>
              <wp:positionV relativeFrom="page">
                <wp:posOffset>391669</wp:posOffset>
              </wp:positionV>
              <wp:extent cx="2695956" cy="438707"/>
              <wp:effectExtent l="0" t="0" r="0" b="0"/>
              <wp:wrapSquare wrapText="bothSides"/>
              <wp:docPr id="31384" name="Group 31384"/>
              <wp:cNvGraphicFramePr/>
              <a:graphic xmlns:a="http://schemas.openxmlformats.org/drawingml/2006/main">
                <a:graphicData uri="http://schemas.microsoft.com/office/word/2010/wordprocessingGroup">
                  <wpg:wgp>
                    <wpg:cNvGrpSpPr/>
                    <wpg:grpSpPr>
                      <a:xfrm>
                        <a:off x="0" y="0"/>
                        <a:ext cx="2695956" cy="438707"/>
                        <a:chOff x="0" y="0"/>
                        <a:chExt cx="2695956" cy="438707"/>
                      </a:xfrm>
                    </wpg:grpSpPr>
                    <pic:pic xmlns:pic="http://schemas.openxmlformats.org/drawingml/2006/picture">
                      <pic:nvPicPr>
                        <pic:cNvPr id="31385" name="Picture 31385"/>
                        <pic:cNvPicPr/>
                      </pic:nvPicPr>
                      <pic:blipFill>
                        <a:blip r:embed="rId3"/>
                        <a:stretch>
                          <a:fillRect/>
                        </a:stretch>
                      </pic:blipFill>
                      <pic:spPr>
                        <a:xfrm>
                          <a:off x="0" y="0"/>
                          <a:ext cx="961644" cy="437388"/>
                        </a:xfrm>
                        <a:prstGeom prst="rect">
                          <a:avLst/>
                        </a:prstGeom>
                      </pic:spPr>
                    </pic:pic>
                    <wps:wsp>
                      <wps:cNvPr id="31387" name="Rectangle 31387"/>
                      <wps:cNvSpPr/>
                      <wps:spPr>
                        <a:xfrm>
                          <a:off x="961644" y="433161"/>
                          <a:ext cx="2027" cy="7376"/>
                        </a:xfrm>
                        <a:prstGeom prst="rect">
                          <a:avLst/>
                        </a:prstGeom>
                        <a:ln>
                          <a:noFill/>
                        </a:ln>
                      </wps:spPr>
                      <wps:txbx>
                        <w:txbxContent>
                          <w:p w14:paraId="7345828A" w14:textId="77777777" w:rsidR="00955A0B" w:rsidRDefault="00955A0B">
                            <w:pPr>
                              <w:spacing w:after="160" w:line="259" w:lineRule="auto"/>
                              <w:ind w:left="0" w:firstLine="0"/>
                              <w:jc w:val="left"/>
                            </w:pPr>
                            <w:r>
                              <w:rPr>
                                <w:sz w:val="2"/>
                              </w:rPr>
                              <w:t xml:space="preserve"> </w:t>
                            </w:r>
                          </w:p>
                        </w:txbxContent>
                      </wps:txbx>
                      <wps:bodyPr horzOverflow="overflow" vert="horz" lIns="0" tIns="0" rIns="0" bIns="0" rtlCol="0">
                        <a:noAutofit/>
                      </wps:bodyPr>
                    </wps:wsp>
                    <pic:pic xmlns:pic="http://schemas.openxmlformats.org/drawingml/2006/picture">
                      <pic:nvPicPr>
                        <pic:cNvPr id="31386" name="Picture 31386"/>
                        <pic:cNvPicPr/>
                      </pic:nvPicPr>
                      <pic:blipFill>
                        <a:blip r:embed="rId4"/>
                        <a:stretch>
                          <a:fillRect/>
                        </a:stretch>
                      </pic:blipFill>
                      <pic:spPr>
                        <a:xfrm>
                          <a:off x="1239012" y="0"/>
                          <a:ext cx="1456944" cy="437388"/>
                        </a:xfrm>
                        <a:prstGeom prst="rect">
                          <a:avLst/>
                        </a:prstGeom>
                      </pic:spPr>
                    </pic:pic>
                  </wpg:wgp>
                </a:graphicData>
              </a:graphic>
            </wp:anchor>
          </w:drawing>
        </mc:Choice>
        <mc:Fallback>
          <w:pict>
            <v:group w14:anchorId="4459239C" id="Group 31384" o:spid="_x0000_s1030" style="position:absolute;left:0;text-align:left;margin-left:342.1pt;margin-top:30.85pt;width:212.3pt;height:34.55pt;z-index:251663360;mso-position-horizontal-relative:page;mso-position-vertical-relative:page" coordsize="26959,43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385" o:spid="_x0000_s1031" type="#_x0000_t75" style="position:absolute;width:9616;height:4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">
                <v:imagedata r:id="rId5" o:title=""/>
              </v:shape>
              <v:rect id="Rectangle 31387" o:spid="_x0000_s1032" style="position:absolute;left:9616;top:4331;width:20;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" filled="f" stroked="f">
                <v:textbox inset="0,0,0,0">
                  <w:txbxContent>
                    <w:p w14:paraId="7345828A" w14:textId="77777777" w:rsidR="000C6878" w:rsidRDefault="000C6878">
                      <w:pPr>
                        <w:spacing w:after="160" w:line="259" w:lineRule="auto"/>
                        <w:ind w:left="0" w:firstLine="0"/>
                        <w:jc w:val="left"/>
                      </w:pPr>
                      <w:r>
                        <w:rPr>
                          <w:sz w:val="2"/>
                        </w:rPr>
                        <w:t xml:space="preserve"> </w:t>
                      </w:r>
                    </w:p>
                  </w:txbxContent>
                </v:textbox>
              </v:rect>
              <v:shape id="Picture 31386" o:spid="_x0000_s1033" type="#_x0000_t75" style="position:absolute;left:12390;width:14569;height:4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">
                <v:imagedata r:id="rId6" o:title=""/>
              </v:shape>
              <w10:wrap type="square" anchorx="page" anchory="page"/>
            </v:group>
          </w:pict>
        </mc:Fallback>
      </mc:AlternateContent>
    </w:r>
    <w:r>
      <w:rPr>
        <w:sz w:val="2"/>
      </w:rPr>
      <w:t xml:space="preserve"> </w:t>
    </w:r>
    <w:r>
      <w:rPr>
        <w:sz w:val="2"/>
      </w:rPr>
      <w:tab/>
      <w:t xml:space="preserve"> </w:t>
    </w:r>
    <w:r>
      <w:rPr>
        <w:sz w:val="2"/>
      </w:rPr>
      <w:tab/>
      <w:t xml:space="preserve"> </w:t>
    </w:r>
  </w:p>
  <w:p w14:paraId="5B4B9180" w14:textId="77777777" w:rsidR="00955A0B" w:rsidRDefault="00955A0B">
    <w:pPr>
      <w:spacing w:after="0" w:line="259" w:lineRule="auto"/>
      <w:ind w:left="77" w:firstLine="0"/>
      <w:jc w:val="left"/>
    </w:pPr>
    <w:r>
      <w:t xml:space="preserve"> </w:t>
    </w:r>
  </w:p>
  <w:p w14:paraId="7D19BBA1" w14:textId="6A5CA040" w:rsidR="00955A0B" w:rsidRPr="00367837" w:rsidRDefault="00955A0B" w:rsidP="00367837">
    <w:pPr>
      <w:spacing w:after="10" w:line="259" w:lineRule="auto"/>
      <w:ind w:left="77" w:firstLine="0"/>
      <w:jc w:val="left"/>
      <w:rPr>
        <w:rFonts w:ascii="Cambria" w:hAnsi="Cambria" w:cstheme="majorHAnsi"/>
      </w:rPr>
    </w:pPr>
    <w:r w:rsidRPr="00367837">
      <w:rPr>
        <w:rFonts w:ascii="Cambria" w:hAnsi="Cambria" w:cstheme="majorHAnsi"/>
      </w:rPr>
      <w:t xml:space="preserve">Znak sprawy: </w:t>
    </w:r>
    <w:r w:rsidRPr="00B266C0">
      <w:rPr>
        <w:rFonts w:ascii="Cambria" w:hAnsi="Cambria" w:cstheme="majorHAnsi"/>
      </w:rPr>
      <w:t>GIROŚ.272.7.20</w:t>
    </w:r>
  </w:p>
  <w:p w14:paraId="5F40116A" w14:textId="77777777" w:rsidR="00955A0B" w:rsidRDefault="00955A0B">
    <w:pPr>
      <w:spacing w:after="0" w:line="259" w:lineRule="auto"/>
      <w:ind w:left="77" w:firstLine="0"/>
      <w:jc w:val="left"/>
    </w:pPr>
    <w:r>
      <w:rPr>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3D14F" w14:textId="77777777" w:rsidR="00955A0B" w:rsidRDefault="00955A0B">
    <w:pPr>
      <w:spacing w:after="606" w:line="259" w:lineRule="auto"/>
      <w:ind w:left="0" w:right="-39" w:firstLine="0"/>
      <w:jc w:val="right"/>
    </w:pPr>
    <w:r>
      <w:rPr>
        <w:noProof/>
      </w:rPr>
      <w:drawing>
        <wp:anchor distT="0" distB="0" distL="114300" distR="114300" simplePos="0" relativeHeight="251664384" behindDoc="0" locked="0" layoutInCell="1" allowOverlap="0" wp14:anchorId="6D1527A1" wp14:editId="5F9E4FF6">
          <wp:simplePos x="0" y="0"/>
          <wp:positionH relativeFrom="page">
            <wp:posOffset>900684</wp:posOffset>
          </wp:positionH>
          <wp:positionV relativeFrom="page">
            <wp:posOffset>391669</wp:posOffset>
          </wp:positionV>
          <wp:extent cx="1028700" cy="437388"/>
          <wp:effectExtent l="0" t="0" r="0" b="0"/>
          <wp:wrapSquare wrapText="bothSides"/>
          <wp:docPr id="3"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028700" cy="437388"/>
                  </a:xfrm>
                  <a:prstGeom prst="rect">
                    <a:avLst/>
                  </a:prstGeom>
                </pic:spPr>
              </pic:pic>
            </a:graphicData>
          </a:graphic>
        </wp:anchor>
      </w:drawing>
    </w:r>
    <w:r>
      <w:rPr>
        <w:noProof/>
      </w:rPr>
      <w:drawing>
        <wp:anchor distT="0" distB="0" distL="114300" distR="114300" simplePos="0" relativeHeight="251665408" behindDoc="0" locked="0" layoutInCell="1" allowOverlap="0" wp14:anchorId="576E6F9A" wp14:editId="42BC3B9D">
          <wp:simplePos x="0" y="0"/>
          <wp:positionH relativeFrom="page">
            <wp:posOffset>2496312</wp:posOffset>
          </wp:positionH>
          <wp:positionV relativeFrom="page">
            <wp:posOffset>391669</wp:posOffset>
          </wp:positionV>
          <wp:extent cx="1409700" cy="437388"/>
          <wp:effectExtent l="0" t="0" r="0" b="0"/>
          <wp:wrapSquare wrapText="bothSides"/>
          <wp:docPr id="4"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stretch>
                    <a:fillRect/>
                  </a:stretch>
                </pic:blipFill>
                <pic:spPr>
                  <a:xfrm>
                    <a:off x="0" y="0"/>
                    <a:ext cx="1409700" cy="437388"/>
                  </a:xfrm>
                  <a:prstGeom prst="rect">
                    <a:avLst/>
                  </a:prstGeom>
                </pic:spPr>
              </pic:pic>
            </a:graphicData>
          </a:graphic>
        </wp:anchor>
      </w:drawing>
    </w:r>
    <w:r>
      <w:t xml:space="preserve"> </w:t>
    </w:r>
  </w:p>
  <w:p w14:paraId="45F1838A" w14:textId="77777777" w:rsidR="00955A0B" w:rsidRDefault="00955A0B">
    <w:pPr>
      <w:spacing w:after="190" w:line="259" w:lineRule="auto"/>
      <w:ind w:left="0" w:right="-598" w:firstLine="0"/>
      <w:jc w:val="righ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4A47D99D" wp14:editId="4174453C">
              <wp:simplePos x="0" y="0"/>
              <wp:positionH relativeFrom="page">
                <wp:posOffset>4344924</wp:posOffset>
              </wp:positionH>
              <wp:positionV relativeFrom="page">
                <wp:posOffset>391669</wp:posOffset>
              </wp:positionV>
              <wp:extent cx="2695956" cy="438707"/>
              <wp:effectExtent l="0" t="0" r="0" b="0"/>
              <wp:wrapSquare wrapText="bothSides"/>
              <wp:docPr id="31343" name="Group 31343"/>
              <wp:cNvGraphicFramePr/>
              <a:graphic xmlns:a="http://schemas.openxmlformats.org/drawingml/2006/main">
                <a:graphicData uri="http://schemas.microsoft.com/office/word/2010/wordprocessingGroup">
                  <wpg:wgp>
                    <wpg:cNvGrpSpPr/>
                    <wpg:grpSpPr>
                      <a:xfrm>
                        <a:off x="0" y="0"/>
                        <a:ext cx="2695956" cy="438707"/>
                        <a:chOff x="0" y="0"/>
                        <a:chExt cx="2695956" cy="438707"/>
                      </a:xfrm>
                    </wpg:grpSpPr>
                    <pic:pic xmlns:pic="http://schemas.openxmlformats.org/drawingml/2006/picture">
                      <pic:nvPicPr>
                        <pic:cNvPr id="31344" name="Picture 31344"/>
                        <pic:cNvPicPr/>
                      </pic:nvPicPr>
                      <pic:blipFill>
                        <a:blip r:embed="rId3"/>
                        <a:stretch>
                          <a:fillRect/>
                        </a:stretch>
                      </pic:blipFill>
                      <pic:spPr>
                        <a:xfrm>
                          <a:off x="0" y="0"/>
                          <a:ext cx="961644" cy="437388"/>
                        </a:xfrm>
                        <a:prstGeom prst="rect">
                          <a:avLst/>
                        </a:prstGeom>
                      </pic:spPr>
                    </pic:pic>
                    <wps:wsp>
                      <wps:cNvPr id="31346" name="Rectangle 31346"/>
                      <wps:cNvSpPr/>
                      <wps:spPr>
                        <a:xfrm>
                          <a:off x="961644" y="433161"/>
                          <a:ext cx="2027" cy="7376"/>
                        </a:xfrm>
                        <a:prstGeom prst="rect">
                          <a:avLst/>
                        </a:prstGeom>
                        <a:ln>
                          <a:noFill/>
                        </a:ln>
                      </wps:spPr>
                      <wps:txbx>
                        <w:txbxContent>
                          <w:p w14:paraId="45A5E933" w14:textId="77777777" w:rsidR="00955A0B" w:rsidRDefault="00955A0B">
                            <w:pPr>
                              <w:spacing w:after="160" w:line="259" w:lineRule="auto"/>
                              <w:ind w:left="0" w:firstLine="0"/>
                              <w:jc w:val="left"/>
                            </w:pPr>
                            <w:r>
                              <w:rPr>
                                <w:sz w:val="2"/>
                              </w:rPr>
                              <w:t xml:space="preserve"> </w:t>
                            </w:r>
                          </w:p>
                        </w:txbxContent>
                      </wps:txbx>
                      <wps:bodyPr horzOverflow="overflow" vert="horz" lIns="0" tIns="0" rIns="0" bIns="0" rtlCol="0">
                        <a:noAutofit/>
                      </wps:bodyPr>
                    </wps:wsp>
                    <pic:pic xmlns:pic="http://schemas.openxmlformats.org/drawingml/2006/picture">
                      <pic:nvPicPr>
                        <pic:cNvPr id="31345" name="Picture 31345"/>
                        <pic:cNvPicPr/>
                      </pic:nvPicPr>
                      <pic:blipFill>
                        <a:blip r:embed="rId4"/>
                        <a:stretch>
                          <a:fillRect/>
                        </a:stretch>
                      </pic:blipFill>
                      <pic:spPr>
                        <a:xfrm>
                          <a:off x="1239012" y="0"/>
                          <a:ext cx="1456944" cy="437388"/>
                        </a:xfrm>
                        <a:prstGeom prst="rect">
                          <a:avLst/>
                        </a:prstGeom>
                      </pic:spPr>
                    </pic:pic>
                  </wpg:wgp>
                </a:graphicData>
              </a:graphic>
            </wp:anchor>
          </w:drawing>
        </mc:Choice>
        <mc:Fallback>
          <w:pict>
            <v:group w14:anchorId="4A47D99D" id="Group 31343" o:spid="_x0000_s1034" style="position:absolute;left:0;text-align:left;margin-left:342.1pt;margin-top:30.85pt;width:212.3pt;height:34.55pt;z-index:251666432;mso-position-horizontal-relative:page;mso-position-vertical-relative:page" coordsize="26959,43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344" o:spid="_x0000_s1035" type="#_x0000_t75" style="position:absolute;width:9616;height:4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">
                <v:imagedata r:id="rId5" o:title=""/>
              </v:shape>
              <v:rect id="Rectangle 31346" o:spid="_x0000_s1036" style="position:absolute;left:9616;top:4331;width:20;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" filled="f" stroked="f">
                <v:textbox inset="0,0,0,0">
                  <w:txbxContent>
                    <w:p w14:paraId="45A5E933" w14:textId="77777777" w:rsidR="000C6878" w:rsidRDefault="000C6878">
                      <w:pPr>
                        <w:spacing w:after="160" w:line="259" w:lineRule="auto"/>
                        <w:ind w:left="0" w:firstLine="0"/>
                        <w:jc w:val="left"/>
                      </w:pPr>
                      <w:r>
                        <w:rPr>
                          <w:sz w:val="2"/>
                        </w:rPr>
                        <w:t xml:space="preserve"> </w:t>
                      </w:r>
                    </w:p>
                  </w:txbxContent>
                </v:textbox>
              </v:rect>
              <v:shape id="Picture 31345" o:spid="_x0000_s1037" type="#_x0000_t75" style="position:absolute;left:12390;width:14569;height:4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">
                <v:imagedata r:id="rId6" o:title=""/>
              </v:shape>
              <w10:wrap type="square" anchorx="page" anchory="page"/>
            </v:group>
          </w:pict>
        </mc:Fallback>
      </mc:AlternateContent>
    </w:r>
    <w:r>
      <w:rPr>
        <w:sz w:val="2"/>
      </w:rPr>
      <w:t xml:space="preserve"> </w:t>
    </w:r>
    <w:r>
      <w:rPr>
        <w:sz w:val="2"/>
      </w:rPr>
      <w:tab/>
      <w:t xml:space="preserve"> </w:t>
    </w:r>
    <w:r>
      <w:rPr>
        <w:sz w:val="2"/>
      </w:rPr>
      <w:tab/>
      <w:t xml:space="preserve"> </w:t>
    </w:r>
  </w:p>
  <w:p w14:paraId="5D5015AE" w14:textId="77777777" w:rsidR="00955A0B" w:rsidRDefault="00955A0B">
    <w:pPr>
      <w:spacing w:after="0" w:line="259" w:lineRule="auto"/>
      <w:ind w:left="77" w:firstLine="0"/>
      <w:jc w:val="left"/>
    </w:pPr>
    <w:r>
      <w:t xml:space="preserve"> </w:t>
    </w:r>
  </w:p>
  <w:p w14:paraId="645C982A" w14:textId="77777777" w:rsidR="00955A0B" w:rsidRDefault="00955A0B">
    <w:pPr>
      <w:spacing w:after="10" w:line="259" w:lineRule="auto"/>
      <w:ind w:left="77" w:firstLine="0"/>
      <w:jc w:val="left"/>
    </w:pPr>
    <w:r>
      <w:t xml:space="preserve">Znak sprawy: GIROŚ.27.6.2019 </w:t>
    </w:r>
  </w:p>
  <w:p w14:paraId="4F4668EF" w14:textId="77777777" w:rsidR="00955A0B" w:rsidRDefault="00955A0B">
    <w:pPr>
      <w:spacing w:after="0" w:line="259" w:lineRule="auto"/>
      <w:ind w:left="77" w:firstLine="0"/>
      <w:jc w:val="left"/>
    </w:pPr>
    <w:r>
      <w:rPr>
        <w:sz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64E3"/>
    <w:multiLevelType w:val="hybridMultilevel"/>
    <w:tmpl w:val="5E02D30A"/>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 w15:restartNumberingAfterBreak="0">
    <w:nsid w:val="071A2578"/>
    <w:multiLevelType w:val="hybridMultilevel"/>
    <w:tmpl w:val="3F007110"/>
    <w:lvl w:ilvl="0" w:tplc="10EA53D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86E56AC">
      <w:start w:val="1"/>
      <w:numFmt w:val="lowerLetter"/>
      <w:lvlText w:val="%2"/>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0382430">
      <w:start w:val="1"/>
      <w:numFmt w:val="decimal"/>
      <w:lvlRestart w:val="0"/>
      <w:lvlText w:val="%3)"/>
      <w:lvlJc w:val="left"/>
      <w:pPr>
        <w:ind w:left="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900596">
      <w:start w:val="1"/>
      <w:numFmt w:val="decimal"/>
      <w:lvlText w:val="%4"/>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8F8A9F6">
      <w:start w:val="1"/>
      <w:numFmt w:val="lowerLetter"/>
      <w:lvlText w:val="%5"/>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28552A">
      <w:start w:val="1"/>
      <w:numFmt w:val="lowerRoman"/>
      <w:lvlText w:val="%6"/>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F8A6EC">
      <w:start w:val="1"/>
      <w:numFmt w:val="decimal"/>
      <w:lvlText w:val="%7"/>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46C2632">
      <w:start w:val="1"/>
      <w:numFmt w:val="lowerLetter"/>
      <w:lvlText w:val="%8"/>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ACA4EDA">
      <w:start w:val="1"/>
      <w:numFmt w:val="lowerRoman"/>
      <w:lvlText w:val="%9"/>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750E8B"/>
    <w:multiLevelType w:val="hybridMultilevel"/>
    <w:tmpl w:val="9C5886D0"/>
    <w:lvl w:ilvl="0" w:tplc="04150011">
      <w:start w:val="1"/>
      <w:numFmt w:val="decimal"/>
      <w:lvlText w:val="%1)"/>
      <w:lvlJc w:val="left"/>
      <w:pPr>
        <w:ind w:left="933" w:hanging="360"/>
      </w:pPr>
    </w:lvl>
    <w:lvl w:ilvl="1" w:tplc="04150019" w:tentative="1">
      <w:start w:val="1"/>
      <w:numFmt w:val="lowerLetter"/>
      <w:lvlText w:val="%2."/>
      <w:lvlJc w:val="left"/>
      <w:pPr>
        <w:ind w:left="1653" w:hanging="360"/>
      </w:pPr>
    </w:lvl>
    <w:lvl w:ilvl="2" w:tplc="0415001B" w:tentative="1">
      <w:start w:val="1"/>
      <w:numFmt w:val="lowerRoman"/>
      <w:lvlText w:val="%3."/>
      <w:lvlJc w:val="right"/>
      <w:pPr>
        <w:ind w:left="2373" w:hanging="180"/>
      </w:pPr>
    </w:lvl>
    <w:lvl w:ilvl="3" w:tplc="0415000F" w:tentative="1">
      <w:start w:val="1"/>
      <w:numFmt w:val="decimal"/>
      <w:lvlText w:val="%4."/>
      <w:lvlJc w:val="left"/>
      <w:pPr>
        <w:ind w:left="3093" w:hanging="360"/>
      </w:pPr>
    </w:lvl>
    <w:lvl w:ilvl="4" w:tplc="04150019" w:tentative="1">
      <w:start w:val="1"/>
      <w:numFmt w:val="lowerLetter"/>
      <w:lvlText w:val="%5."/>
      <w:lvlJc w:val="left"/>
      <w:pPr>
        <w:ind w:left="3813" w:hanging="360"/>
      </w:pPr>
    </w:lvl>
    <w:lvl w:ilvl="5" w:tplc="0415001B" w:tentative="1">
      <w:start w:val="1"/>
      <w:numFmt w:val="lowerRoman"/>
      <w:lvlText w:val="%6."/>
      <w:lvlJc w:val="right"/>
      <w:pPr>
        <w:ind w:left="4533" w:hanging="180"/>
      </w:pPr>
    </w:lvl>
    <w:lvl w:ilvl="6" w:tplc="0415000F" w:tentative="1">
      <w:start w:val="1"/>
      <w:numFmt w:val="decimal"/>
      <w:lvlText w:val="%7."/>
      <w:lvlJc w:val="left"/>
      <w:pPr>
        <w:ind w:left="5253" w:hanging="360"/>
      </w:pPr>
    </w:lvl>
    <w:lvl w:ilvl="7" w:tplc="04150019" w:tentative="1">
      <w:start w:val="1"/>
      <w:numFmt w:val="lowerLetter"/>
      <w:lvlText w:val="%8."/>
      <w:lvlJc w:val="left"/>
      <w:pPr>
        <w:ind w:left="5973" w:hanging="360"/>
      </w:pPr>
    </w:lvl>
    <w:lvl w:ilvl="8" w:tplc="0415001B" w:tentative="1">
      <w:start w:val="1"/>
      <w:numFmt w:val="lowerRoman"/>
      <w:lvlText w:val="%9."/>
      <w:lvlJc w:val="right"/>
      <w:pPr>
        <w:ind w:left="6693" w:hanging="180"/>
      </w:pPr>
    </w:lvl>
  </w:abstractNum>
  <w:abstractNum w:abstractNumId="3" w15:restartNumberingAfterBreak="0">
    <w:nsid w:val="0A3E1DCF"/>
    <w:multiLevelType w:val="hybridMultilevel"/>
    <w:tmpl w:val="2FFAD844"/>
    <w:lvl w:ilvl="0" w:tplc="04150011">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 w15:restartNumberingAfterBreak="0">
    <w:nsid w:val="0AAD4912"/>
    <w:multiLevelType w:val="multilevel"/>
    <w:tmpl w:val="128A9188"/>
    <w:lvl w:ilvl="0">
      <w:start w:val="17"/>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CD572B"/>
    <w:multiLevelType w:val="hybridMultilevel"/>
    <w:tmpl w:val="8A36C8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BD0674"/>
    <w:multiLevelType w:val="hybridMultilevel"/>
    <w:tmpl w:val="0F580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831419"/>
    <w:multiLevelType w:val="hybridMultilevel"/>
    <w:tmpl w:val="6AEEB9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53C60EB"/>
    <w:multiLevelType w:val="multilevel"/>
    <w:tmpl w:val="CC56A8C2"/>
    <w:lvl w:ilvl="0">
      <w:start w:val="9"/>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851FF2"/>
    <w:multiLevelType w:val="hybridMultilevel"/>
    <w:tmpl w:val="2FFAD844"/>
    <w:lvl w:ilvl="0" w:tplc="04150011">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0" w15:restartNumberingAfterBreak="0">
    <w:nsid w:val="1E0150C9"/>
    <w:multiLevelType w:val="multilevel"/>
    <w:tmpl w:val="D5F0F718"/>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2141461"/>
    <w:multiLevelType w:val="multilevel"/>
    <w:tmpl w:val="18E8ED28"/>
    <w:lvl w:ilvl="0">
      <w:start w:val="14"/>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2C21964"/>
    <w:multiLevelType w:val="multilevel"/>
    <w:tmpl w:val="89E47E9C"/>
    <w:lvl w:ilvl="0">
      <w:start w:val="9"/>
      <w:numFmt w:val="decimal"/>
      <w:lvlText w:val="%1"/>
      <w:lvlJc w:val="left"/>
      <w:pPr>
        <w:ind w:left="450" w:hanging="450"/>
      </w:pPr>
      <w:rPr>
        <w:rFonts w:hint="default"/>
      </w:rPr>
    </w:lvl>
    <w:lvl w:ilvl="1">
      <w:start w:val="3"/>
      <w:numFmt w:val="decimal"/>
      <w:lvlText w:val="%1.%2"/>
      <w:lvlJc w:val="left"/>
      <w:pPr>
        <w:ind w:left="842" w:hanging="450"/>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13" w15:restartNumberingAfterBreak="0">
    <w:nsid w:val="23971B93"/>
    <w:multiLevelType w:val="hybridMultilevel"/>
    <w:tmpl w:val="7856F6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A3427C"/>
    <w:multiLevelType w:val="hybridMultilevel"/>
    <w:tmpl w:val="91669D24"/>
    <w:lvl w:ilvl="0" w:tplc="FA6473F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FC6B66">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EA05CC0">
      <w:start w:val="9"/>
      <w:numFmt w:val="decimal"/>
      <w:lvlRestart w:val="0"/>
      <w:lvlText w:val="%3)"/>
      <w:lvlJc w:val="left"/>
      <w:pPr>
        <w:ind w:left="9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6C0B05E">
      <w:start w:val="1"/>
      <w:numFmt w:val="decimal"/>
      <w:lvlText w:val="%4"/>
      <w:lvlJc w:val="left"/>
      <w:pPr>
        <w:ind w:left="1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B085688">
      <w:start w:val="1"/>
      <w:numFmt w:val="lowerLetter"/>
      <w:lvlText w:val="%5"/>
      <w:lvlJc w:val="left"/>
      <w:pPr>
        <w:ind w:left="22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0F6C828">
      <w:start w:val="1"/>
      <w:numFmt w:val="lowerRoman"/>
      <w:lvlText w:val="%6"/>
      <w:lvlJc w:val="left"/>
      <w:pPr>
        <w:ind w:left="29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E347414">
      <w:start w:val="1"/>
      <w:numFmt w:val="decimal"/>
      <w:lvlText w:val="%7"/>
      <w:lvlJc w:val="left"/>
      <w:pPr>
        <w:ind w:left="36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5AC54A">
      <w:start w:val="1"/>
      <w:numFmt w:val="lowerLetter"/>
      <w:lvlText w:val="%8"/>
      <w:lvlJc w:val="left"/>
      <w:pPr>
        <w:ind w:left="43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AB60592">
      <w:start w:val="1"/>
      <w:numFmt w:val="lowerRoman"/>
      <w:lvlText w:val="%9"/>
      <w:lvlJc w:val="left"/>
      <w:pPr>
        <w:ind w:left="51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7FA4AE6"/>
    <w:multiLevelType w:val="multilevel"/>
    <w:tmpl w:val="279E4CC4"/>
    <w:lvl w:ilvl="0">
      <w:start w:val="9"/>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1555BD"/>
    <w:multiLevelType w:val="hybridMultilevel"/>
    <w:tmpl w:val="DA20AB8A"/>
    <w:lvl w:ilvl="0" w:tplc="DBA872C2">
      <w:start w:val="1"/>
      <w:numFmt w:val="lowerLetter"/>
      <w:lvlText w:val="%1)"/>
      <w:lvlJc w:val="left"/>
      <w:pPr>
        <w:ind w:left="2062"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15:restartNumberingAfterBreak="0">
    <w:nsid w:val="29573679"/>
    <w:multiLevelType w:val="multilevel"/>
    <w:tmpl w:val="1CF40B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A757255"/>
    <w:multiLevelType w:val="multilevel"/>
    <w:tmpl w:val="A12CB14C"/>
    <w:lvl w:ilvl="0">
      <w:start w:val="18"/>
      <w:numFmt w:val="decimal"/>
      <w:lvlText w:val="%1"/>
      <w:lvlJc w:val="left"/>
      <w:pPr>
        <w:ind w:left="720" w:hanging="360"/>
      </w:pPr>
      <w:rPr>
        <w:rFonts w:hint="default"/>
        <w:u w:val="none"/>
      </w:rPr>
    </w:lvl>
    <w:lvl w:ilvl="1">
      <w:start w:val="2"/>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0671AAD"/>
    <w:multiLevelType w:val="hybridMultilevel"/>
    <w:tmpl w:val="7FB0F106"/>
    <w:lvl w:ilvl="0" w:tplc="33385D16">
      <w:start w:val="1"/>
      <w:numFmt w:val="lowerLetter"/>
      <w:lvlText w:val="%1)"/>
      <w:lvlJc w:val="left"/>
      <w:pPr>
        <w:ind w:left="1789" w:hanging="360"/>
      </w:pPr>
      <w:rPr>
        <w:b w:val="0"/>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0" w15:restartNumberingAfterBreak="0">
    <w:nsid w:val="316A7957"/>
    <w:multiLevelType w:val="multilevel"/>
    <w:tmpl w:val="3096501E"/>
    <w:styleLink w:val="Styl5"/>
    <w:lvl w:ilvl="0">
      <w:start w:val="21"/>
      <w:numFmt w:val="decimal"/>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4487135"/>
    <w:multiLevelType w:val="multilevel"/>
    <w:tmpl w:val="FE720756"/>
    <w:lvl w:ilvl="0">
      <w:start w:val="22"/>
      <w:numFmt w:val="decimal"/>
      <w:lvlText w:val="%1."/>
      <w:lvlJc w:val="left"/>
      <w:pPr>
        <w:ind w:left="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6B86341"/>
    <w:multiLevelType w:val="hybridMultilevel"/>
    <w:tmpl w:val="7E003BAE"/>
    <w:lvl w:ilvl="0" w:tplc="D5FEEE2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59EBBF8">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F58306C">
      <w:start w:val="6"/>
      <w:numFmt w:val="decimal"/>
      <w:lvlRestart w:val="0"/>
      <w:lvlText w:val="%3)"/>
      <w:lvlJc w:val="left"/>
      <w:pPr>
        <w:ind w:left="9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EF6FCDA">
      <w:start w:val="1"/>
      <w:numFmt w:val="decimal"/>
      <w:lvlText w:val="%4"/>
      <w:lvlJc w:val="left"/>
      <w:pPr>
        <w:ind w:left="1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A66392A">
      <w:start w:val="1"/>
      <w:numFmt w:val="lowerLetter"/>
      <w:lvlText w:val="%5"/>
      <w:lvlJc w:val="left"/>
      <w:pPr>
        <w:ind w:left="22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8A0058C">
      <w:start w:val="1"/>
      <w:numFmt w:val="lowerRoman"/>
      <w:lvlText w:val="%6"/>
      <w:lvlJc w:val="left"/>
      <w:pPr>
        <w:ind w:left="29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A4BB7A">
      <w:start w:val="1"/>
      <w:numFmt w:val="decimal"/>
      <w:lvlText w:val="%7"/>
      <w:lvlJc w:val="left"/>
      <w:pPr>
        <w:ind w:left="36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A07AD4">
      <w:start w:val="1"/>
      <w:numFmt w:val="lowerLetter"/>
      <w:lvlText w:val="%8"/>
      <w:lvlJc w:val="left"/>
      <w:pPr>
        <w:ind w:left="43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3C2EAA">
      <w:start w:val="1"/>
      <w:numFmt w:val="lowerRoman"/>
      <w:lvlText w:val="%9"/>
      <w:lvlJc w:val="left"/>
      <w:pPr>
        <w:ind w:left="51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7C07990"/>
    <w:multiLevelType w:val="multilevel"/>
    <w:tmpl w:val="128A9188"/>
    <w:numStyleLink w:val="Styl3"/>
  </w:abstractNum>
  <w:abstractNum w:abstractNumId="24" w15:restartNumberingAfterBreak="0">
    <w:nsid w:val="3BF55D46"/>
    <w:multiLevelType w:val="multilevel"/>
    <w:tmpl w:val="1F7EACA8"/>
    <w:lvl w:ilvl="0">
      <w:start w:val="9"/>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25" w15:restartNumberingAfterBreak="0">
    <w:nsid w:val="3D1506FD"/>
    <w:multiLevelType w:val="hybridMultilevel"/>
    <w:tmpl w:val="8716F492"/>
    <w:lvl w:ilvl="0" w:tplc="160C0AD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EAEA1C">
      <w:start w:val="1"/>
      <w:numFmt w:val="lowerLetter"/>
      <w:lvlText w:val="%2"/>
      <w:lvlJc w:val="left"/>
      <w:pPr>
        <w:ind w:left="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FD6C074">
      <w:start w:val="1"/>
      <w:numFmt w:val="lowerRoman"/>
      <w:lvlText w:val="%3"/>
      <w:lvlJc w:val="left"/>
      <w:pPr>
        <w:ind w:left="8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4458F8">
      <w:start w:val="1"/>
      <w:numFmt w:val="decimal"/>
      <w:lvlText w:val="%4"/>
      <w:lvlJc w:val="left"/>
      <w:pPr>
        <w:ind w:left="11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030F99E">
      <w:start w:val="1"/>
      <w:numFmt w:val="lowerLetter"/>
      <w:lvlRestart w:val="0"/>
      <w:lvlText w:val="%5)"/>
      <w:lvlJc w:val="left"/>
      <w:pPr>
        <w:ind w:left="14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EBA0738">
      <w:start w:val="1"/>
      <w:numFmt w:val="lowerRoman"/>
      <w:lvlText w:val="%6"/>
      <w:lvlJc w:val="left"/>
      <w:pPr>
        <w:ind w:left="2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C345054">
      <w:start w:val="1"/>
      <w:numFmt w:val="decimal"/>
      <w:lvlText w:val="%7"/>
      <w:lvlJc w:val="left"/>
      <w:pPr>
        <w:ind w:left="2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AE32D6">
      <w:start w:val="1"/>
      <w:numFmt w:val="lowerLetter"/>
      <w:lvlText w:val="%8"/>
      <w:lvlJc w:val="left"/>
      <w:pPr>
        <w:ind w:left="3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D7A1D72">
      <w:start w:val="1"/>
      <w:numFmt w:val="lowerRoman"/>
      <w:lvlText w:val="%9"/>
      <w:lvlJc w:val="left"/>
      <w:pPr>
        <w:ind w:left="4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0A37135"/>
    <w:multiLevelType w:val="hybridMultilevel"/>
    <w:tmpl w:val="AC920CEA"/>
    <w:lvl w:ilvl="0" w:tplc="E0105E42">
      <w:start w:val="2"/>
      <w:numFmt w:val="lowerLetter"/>
      <w:lvlText w:val="%1)"/>
      <w:lvlJc w:val="left"/>
      <w:pPr>
        <w:ind w:left="17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142672"/>
    <w:multiLevelType w:val="multilevel"/>
    <w:tmpl w:val="518CCC8E"/>
    <w:lvl w:ilvl="0">
      <w:start w:val="21"/>
      <w:numFmt w:val="decimal"/>
      <w:lvlText w:val="%1"/>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472E7F2E"/>
    <w:multiLevelType w:val="multilevel"/>
    <w:tmpl w:val="128A9188"/>
    <w:styleLink w:val="Styl3"/>
    <w:lvl w:ilvl="0">
      <w:start w:val="19"/>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7C52074"/>
    <w:multiLevelType w:val="hybridMultilevel"/>
    <w:tmpl w:val="63CCEEA8"/>
    <w:lvl w:ilvl="0" w:tplc="460472C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E20A96">
      <w:start w:val="1"/>
      <w:numFmt w:val="lowerLetter"/>
      <w:lvlRestart w:val="0"/>
      <w:lvlText w:val="%2)"/>
      <w:lvlJc w:val="left"/>
      <w:pPr>
        <w:ind w:left="1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C6F9E8">
      <w:start w:val="1"/>
      <w:numFmt w:val="lowerRoman"/>
      <w:lvlText w:val="%3"/>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EB08986">
      <w:start w:val="1"/>
      <w:numFmt w:val="decimal"/>
      <w:lvlText w:val="%4"/>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538F62E">
      <w:start w:val="1"/>
      <w:numFmt w:val="lowerLetter"/>
      <w:lvlText w:val="%5"/>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F022358">
      <w:start w:val="1"/>
      <w:numFmt w:val="lowerRoman"/>
      <w:lvlText w:val="%6"/>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42970A">
      <w:start w:val="1"/>
      <w:numFmt w:val="decimal"/>
      <w:lvlText w:val="%7"/>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EF8E048">
      <w:start w:val="1"/>
      <w:numFmt w:val="lowerLetter"/>
      <w:lvlText w:val="%8"/>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0E4BDDE">
      <w:start w:val="1"/>
      <w:numFmt w:val="lowerRoman"/>
      <w:lvlText w:val="%9"/>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A112EEB"/>
    <w:multiLevelType w:val="hybridMultilevel"/>
    <w:tmpl w:val="5D52A9D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BC86F18"/>
    <w:multiLevelType w:val="hybridMultilevel"/>
    <w:tmpl w:val="7856F6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7A2F3D"/>
    <w:multiLevelType w:val="multilevel"/>
    <w:tmpl w:val="E8E8A066"/>
    <w:lvl w:ilvl="0">
      <w:start w:val="13"/>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1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7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C87264E"/>
    <w:multiLevelType w:val="hybridMultilevel"/>
    <w:tmpl w:val="611ABBAC"/>
    <w:lvl w:ilvl="0" w:tplc="705AC84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006FE2A">
      <w:start w:val="1"/>
      <w:numFmt w:val="lowerLetter"/>
      <w:lvlText w:val="%2"/>
      <w:lvlJc w:val="left"/>
      <w:pPr>
        <w:ind w:left="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D5ACD24">
      <w:start w:val="1"/>
      <w:numFmt w:val="lowerRoman"/>
      <w:lvlText w:val="%3"/>
      <w:lvlJc w:val="left"/>
      <w:pPr>
        <w:ind w:left="5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C5693FA">
      <w:start w:val="1"/>
      <w:numFmt w:val="decimal"/>
      <w:lvlRestart w:val="0"/>
      <w:lvlText w:val="%4)"/>
      <w:lvlJc w:val="left"/>
      <w:pPr>
        <w:ind w:left="6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CA0CFD8">
      <w:start w:val="1"/>
      <w:numFmt w:val="lowerLetter"/>
      <w:lvlText w:val="%5"/>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18A619E">
      <w:start w:val="1"/>
      <w:numFmt w:val="lowerRoman"/>
      <w:lvlText w:val="%6"/>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37A0066">
      <w:start w:val="1"/>
      <w:numFmt w:val="decimal"/>
      <w:lvlText w:val="%7"/>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4BEA828">
      <w:start w:val="1"/>
      <w:numFmt w:val="lowerLetter"/>
      <w:lvlText w:val="%8"/>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FC92D4">
      <w:start w:val="1"/>
      <w:numFmt w:val="lowerRoman"/>
      <w:lvlText w:val="%9"/>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CED684F"/>
    <w:multiLevelType w:val="multilevel"/>
    <w:tmpl w:val="B38A468E"/>
    <w:lvl w:ilvl="0">
      <w:start w:val="12"/>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E705D7B"/>
    <w:multiLevelType w:val="hybridMultilevel"/>
    <w:tmpl w:val="A47A84FA"/>
    <w:lvl w:ilvl="0" w:tplc="DBF85040">
      <w:start w:val="1"/>
      <w:numFmt w:val="decimal"/>
      <w:lvlText w:val="18.%1."/>
      <w:lvlJc w:val="left"/>
      <w:pPr>
        <w:ind w:left="1146" w:hanging="360"/>
      </w:pPr>
      <w:rPr>
        <w:rFonts w:hint="default"/>
        <w:b w:val="0"/>
      </w:rPr>
    </w:lvl>
    <w:lvl w:ilvl="1" w:tplc="43D6F3E0">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EE97407"/>
    <w:multiLevelType w:val="hybridMultilevel"/>
    <w:tmpl w:val="0FFC79BC"/>
    <w:lvl w:ilvl="0" w:tplc="AC1EB0B6">
      <w:start w:val="1"/>
      <w:numFmt w:val="lowerLetter"/>
      <w:lvlText w:val="%1)"/>
      <w:lvlJc w:val="left"/>
      <w:pPr>
        <w:ind w:left="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C74D17C">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48F0E2">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8AEBD2">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D46944A">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938725C">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06274A">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5FCFFF2">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42EE6B2">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F302196"/>
    <w:multiLevelType w:val="hybridMultilevel"/>
    <w:tmpl w:val="6E74B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6B5A03"/>
    <w:multiLevelType w:val="hybridMultilevel"/>
    <w:tmpl w:val="F19477CA"/>
    <w:lvl w:ilvl="0" w:tplc="120EEB8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5AC176">
      <w:start w:val="1"/>
      <w:numFmt w:val="lowerLetter"/>
      <w:lvlText w:val="%2"/>
      <w:lvlJc w:val="left"/>
      <w:pPr>
        <w:ind w:left="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324BB0">
      <w:start w:val="1"/>
      <w:numFmt w:val="lowerRoman"/>
      <w:lvlText w:val="%3"/>
      <w:lvlJc w:val="left"/>
      <w:pPr>
        <w:ind w:left="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FCC35AC">
      <w:start w:val="1"/>
      <w:numFmt w:val="decimal"/>
      <w:lvlText w:val="%4"/>
      <w:lvlJc w:val="left"/>
      <w:pPr>
        <w:ind w:left="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28A8786">
      <w:start w:val="1"/>
      <w:numFmt w:val="lowerLetter"/>
      <w:lvlText w:val="%5"/>
      <w:lvlJc w:val="left"/>
      <w:pPr>
        <w:ind w:left="9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CEE12E">
      <w:start w:val="1"/>
      <w:numFmt w:val="lowerLetter"/>
      <w:lvlRestart w:val="0"/>
      <w:lvlText w:val="%6)"/>
      <w:lvlJc w:val="left"/>
      <w:pPr>
        <w:ind w:left="14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58E0BB0">
      <w:start w:val="1"/>
      <w:numFmt w:val="decimal"/>
      <w:lvlText w:val="%7"/>
      <w:lvlJc w:val="left"/>
      <w:pPr>
        <w:ind w:left="18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167ABE">
      <w:start w:val="1"/>
      <w:numFmt w:val="lowerLetter"/>
      <w:lvlText w:val="%8"/>
      <w:lvlJc w:val="left"/>
      <w:pPr>
        <w:ind w:left="25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7B4F450">
      <w:start w:val="1"/>
      <w:numFmt w:val="lowerRoman"/>
      <w:lvlText w:val="%9"/>
      <w:lvlJc w:val="left"/>
      <w:pPr>
        <w:ind w:left="32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1BF4C8A"/>
    <w:multiLevelType w:val="hybridMultilevel"/>
    <w:tmpl w:val="04F8E0EE"/>
    <w:lvl w:ilvl="0" w:tplc="04150011">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0" w15:restartNumberingAfterBreak="0">
    <w:nsid w:val="52B40B00"/>
    <w:multiLevelType w:val="hybridMultilevel"/>
    <w:tmpl w:val="09AA39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DC6078"/>
    <w:multiLevelType w:val="hybridMultilevel"/>
    <w:tmpl w:val="3446E0F4"/>
    <w:lvl w:ilvl="0" w:tplc="8BD4B83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A1C5D4A">
      <w:start w:val="1"/>
      <w:numFmt w:val="lowerLetter"/>
      <w:lvlText w:val="%2"/>
      <w:lvlJc w:val="left"/>
      <w:pPr>
        <w:ind w:left="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F8E4A36">
      <w:start w:val="1"/>
      <w:numFmt w:val="lowerRoman"/>
      <w:lvlText w:val="%3"/>
      <w:lvlJc w:val="left"/>
      <w:pPr>
        <w:ind w:left="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082C4FA">
      <w:start w:val="1"/>
      <w:numFmt w:val="decimal"/>
      <w:lvlText w:val="%4"/>
      <w:lvlJc w:val="left"/>
      <w:pPr>
        <w:ind w:left="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608DBC2">
      <w:start w:val="1"/>
      <w:numFmt w:val="lowerLetter"/>
      <w:lvlText w:val="%5"/>
      <w:lvlJc w:val="left"/>
      <w:pPr>
        <w:ind w:left="10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B00A2C0">
      <w:start w:val="1"/>
      <w:numFmt w:val="lowerLetter"/>
      <w:lvlRestart w:val="0"/>
      <w:lvlText w:val="%6)"/>
      <w:lvlJc w:val="left"/>
      <w:pPr>
        <w:ind w:left="14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4340B44">
      <w:start w:val="1"/>
      <w:numFmt w:val="decimal"/>
      <w:lvlText w:val="%7"/>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7E3452">
      <w:start w:val="1"/>
      <w:numFmt w:val="lowerLetter"/>
      <w:lvlText w:val="%8"/>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2415FC">
      <w:start w:val="1"/>
      <w:numFmt w:val="lowerRoman"/>
      <w:lvlText w:val="%9"/>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41A1F7B"/>
    <w:multiLevelType w:val="multilevel"/>
    <w:tmpl w:val="0415001D"/>
    <w:styleLink w:val="Styl2"/>
    <w:lvl w:ilvl="0">
      <w:start w:val="1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5A4442F"/>
    <w:multiLevelType w:val="multilevel"/>
    <w:tmpl w:val="4FE684EA"/>
    <w:lvl w:ilvl="0">
      <w:start w:val="9"/>
      <w:numFmt w:val="decimal"/>
      <w:lvlText w:val="%1"/>
      <w:lvlJc w:val="left"/>
      <w:pPr>
        <w:ind w:left="360" w:hanging="360"/>
      </w:pPr>
      <w:rPr>
        <w:rFonts w:hint="default"/>
      </w:rPr>
    </w:lvl>
    <w:lvl w:ilvl="1">
      <w:start w:val="1"/>
      <w:numFmt w:val="decimal"/>
      <w:lvlText w:val="18.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4" w15:restartNumberingAfterBreak="0">
    <w:nsid w:val="58EA5344"/>
    <w:multiLevelType w:val="hybridMultilevel"/>
    <w:tmpl w:val="40B6F21C"/>
    <w:lvl w:ilvl="0" w:tplc="04150017">
      <w:start w:val="1"/>
      <w:numFmt w:val="lowerLetter"/>
      <w:lvlText w:val="%1)"/>
      <w:lvlJc w:val="left"/>
      <w:pPr>
        <w:ind w:left="1576" w:hanging="360"/>
      </w:pPr>
    </w:lvl>
    <w:lvl w:ilvl="1" w:tplc="04150019" w:tentative="1">
      <w:start w:val="1"/>
      <w:numFmt w:val="lowerLetter"/>
      <w:lvlText w:val="%2."/>
      <w:lvlJc w:val="left"/>
      <w:pPr>
        <w:ind w:left="2296" w:hanging="360"/>
      </w:pPr>
    </w:lvl>
    <w:lvl w:ilvl="2" w:tplc="0415001B" w:tentative="1">
      <w:start w:val="1"/>
      <w:numFmt w:val="lowerRoman"/>
      <w:lvlText w:val="%3."/>
      <w:lvlJc w:val="right"/>
      <w:pPr>
        <w:ind w:left="3016" w:hanging="180"/>
      </w:pPr>
    </w:lvl>
    <w:lvl w:ilvl="3" w:tplc="0415000F" w:tentative="1">
      <w:start w:val="1"/>
      <w:numFmt w:val="decimal"/>
      <w:lvlText w:val="%4."/>
      <w:lvlJc w:val="left"/>
      <w:pPr>
        <w:ind w:left="3736" w:hanging="360"/>
      </w:pPr>
    </w:lvl>
    <w:lvl w:ilvl="4" w:tplc="04150019" w:tentative="1">
      <w:start w:val="1"/>
      <w:numFmt w:val="lowerLetter"/>
      <w:lvlText w:val="%5."/>
      <w:lvlJc w:val="left"/>
      <w:pPr>
        <w:ind w:left="4456" w:hanging="360"/>
      </w:pPr>
    </w:lvl>
    <w:lvl w:ilvl="5" w:tplc="0415001B" w:tentative="1">
      <w:start w:val="1"/>
      <w:numFmt w:val="lowerRoman"/>
      <w:lvlText w:val="%6."/>
      <w:lvlJc w:val="right"/>
      <w:pPr>
        <w:ind w:left="5176" w:hanging="180"/>
      </w:pPr>
    </w:lvl>
    <w:lvl w:ilvl="6" w:tplc="0415000F" w:tentative="1">
      <w:start w:val="1"/>
      <w:numFmt w:val="decimal"/>
      <w:lvlText w:val="%7."/>
      <w:lvlJc w:val="left"/>
      <w:pPr>
        <w:ind w:left="5896" w:hanging="360"/>
      </w:pPr>
    </w:lvl>
    <w:lvl w:ilvl="7" w:tplc="04150019" w:tentative="1">
      <w:start w:val="1"/>
      <w:numFmt w:val="lowerLetter"/>
      <w:lvlText w:val="%8."/>
      <w:lvlJc w:val="left"/>
      <w:pPr>
        <w:ind w:left="6616" w:hanging="360"/>
      </w:pPr>
    </w:lvl>
    <w:lvl w:ilvl="8" w:tplc="0415001B" w:tentative="1">
      <w:start w:val="1"/>
      <w:numFmt w:val="lowerRoman"/>
      <w:lvlText w:val="%9."/>
      <w:lvlJc w:val="right"/>
      <w:pPr>
        <w:ind w:left="7336" w:hanging="180"/>
      </w:pPr>
    </w:lvl>
  </w:abstractNum>
  <w:abstractNum w:abstractNumId="45" w15:restartNumberingAfterBreak="0">
    <w:nsid w:val="5BD24075"/>
    <w:multiLevelType w:val="hybridMultilevel"/>
    <w:tmpl w:val="2FFAD844"/>
    <w:lvl w:ilvl="0" w:tplc="04150011">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6" w15:restartNumberingAfterBreak="0">
    <w:nsid w:val="5EAF212A"/>
    <w:multiLevelType w:val="hybridMultilevel"/>
    <w:tmpl w:val="F4DC3DA2"/>
    <w:lvl w:ilvl="0" w:tplc="FE3CC7F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D20980A">
      <w:start w:val="1"/>
      <w:numFmt w:val="lowerLetter"/>
      <w:lvlText w:val="%2"/>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D408C68">
      <w:start w:val="1"/>
      <w:numFmt w:val="decimal"/>
      <w:lvlRestart w:val="0"/>
      <w:lvlText w:val="%3)"/>
      <w:lvlJc w:val="left"/>
      <w:pPr>
        <w:ind w:left="9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C68FD9E">
      <w:start w:val="1"/>
      <w:numFmt w:val="decimal"/>
      <w:lvlText w:val="%4"/>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9F0685E">
      <w:start w:val="1"/>
      <w:numFmt w:val="lowerLetter"/>
      <w:lvlText w:val="%5"/>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F9C3AD2">
      <w:start w:val="1"/>
      <w:numFmt w:val="lowerRoman"/>
      <w:lvlText w:val="%6"/>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05CBA3E">
      <w:start w:val="1"/>
      <w:numFmt w:val="decimal"/>
      <w:lvlText w:val="%7"/>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2FA70E4">
      <w:start w:val="1"/>
      <w:numFmt w:val="lowerLetter"/>
      <w:lvlText w:val="%8"/>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1A542C">
      <w:start w:val="1"/>
      <w:numFmt w:val="lowerRoman"/>
      <w:lvlText w:val="%9"/>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FE34CB6"/>
    <w:multiLevelType w:val="hybridMultilevel"/>
    <w:tmpl w:val="7856F6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D93CB3"/>
    <w:multiLevelType w:val="multilevel"/>
    <w:tmpl w:val="E2BE3A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1A30452"/>
    <w:multiLevelType w:val="hybridMultilevel"/>
    <w:tmpl w:val="ABDA6F3E"/>
    <w:lvl w:ilvl="0" w:tplc="04150011">
      <w:start w:val="1"/>
      <w:numFmt w:val="decimal"/>
      <w:lvlText w:val="%1)"/>
      <w:lvlJc w:val="left"/>
      <w:pPr>
        <w:ind w:left="1329" w:hanging="360"/>
      </w:pPr>
    </w:lvl>
    <w:lvl w:ilvl="1" w:tplc="04150019" w:tentative="1">
      <w:start w:val="1"/>
      <w:numFmt w:val="lowerLetter"/>
      <w:lvlText w:val="%2."/>
      <w:lvlJc w:val="left"/>
      <w:pPr>
        <w:ind w:left="2049" w:hanging="360"/>
      </w:pPr>
    </w:lvl>
    <w:lvl w:ilvl="2" w:tplc="0415001B" w:tentative="1">
      <w:start w:val="1"/>
      <w:numFmt w:val="lowerRoman"/>
      <w:lvlText w:val="%3."/>
      <w:lvlJc w:val="right"/>
      <w:pPr>
        <w:ind w:left="2769" w:hanging="180"/>
      </w:pPr>
    </w:lvl>
    <w:lvl w:ilvl="3" w:tplc="0415000F" w:tentative="1">
      <w:start w:val="1"/>
      <w:numFmt w:val="decimal"/>
      <w:lvlText w:val="%4."/>
      <w:lvlJc w:val="left"/>
      <w:pPr>
        <w:ind w:left="3489" w:hanging="360"/>
      </w:pPr>
    </w:lvl>
    <w:lvl w:ilvl="4" w:tplc="04150019" w:tentative="1">
      <w:start w:val="1"/>
      <w:numFmt w:val="lowerLetter"/>
      <w:lvlText w:val="%5."/>
      <w:lvlJc w:val="left"/>
      <w:pPr>
        <w:ind w:left="4209" w:hanging="360"/>
      </w:pPr>
    </w:lvl>
    <w:lvl w:ilvl="5" w:tplc="0415001B" w:tentative="1">
      <w:start w:val="1"/>
      <w:numFmt w:val="lowerRoman"/>
      <w:lvlText w:val="%6."/>
      <w:lvlJc w:val="right"/>
      <w:pPr>
        <w:ind w:left="4929" w:hanging="180"/>
      </w:pPr>
    </w:lvl>
    <w:lvl w:ilvl="6" w:tplc="0415000F" w:tentative="1">
      <w:start w:val="1"/>
      <w:numFmt w:val="decimal"/>
      <w:lvlText w:val="%7."/>
      <w:lvlJc w:val="left"/>
      <w:pPr>
        <w:ind w:left="5649" w:hanging="360"/>
      </w:pPr>
    </w:lvl>
    <w:lvl w:ilvl="7" w:tplc="04150019" w:tentative="1">
      <w:start w:val="1"/>
      <w:numFmt w:val="lowerLetter"/>
      <w:lvlText w:val="%8."/>
      <w:lvlJc w:val="left"/>
      <w:pPr>
        <w:ind w:left="6369" w:hanging="360"/>
      </w:pPr>
    </w:lvl>
    <w:lvl w:ilvl="8" w:tplc="0415001B" w:tentative="1">
      <w:start w:val="1"/>
      <w:numFmt w:val="lowerRoman"/>
      <w:lvlText w:val="%9."/>
      <w:lvlJc w:val="right"/>
      <w:pPr>
        <w:ind w:left="7089" w:hanging="180"/>
      </w:pPr>
    </w:lvl>
  </w:abstractNum>
  <w:abstractNum w:abstractNumId="50" w15:restartNumberingAfterBreak="0">
    <w:nsid w:val="646F4BB5"/>
    <w:multiLevelType w:val="hybridMultilevel"/>
    <w:tmpl w:val="2FCC0626"/>
    <w:lvl w:ilvl="0" w:tplc="04150011">
      <w:start w:val="1"/>
      <w:numFmt w:val="decimal"/>
      <w:lvlText w:val="%1)"/>
      <w:lvlJc w:val="left"/>
      <w:pPr>
        <w:ind w:left="1145" w:hanging="360"/>
      </w:pPr>
    </w:lvl>
    <w:lvl w:ilvl="1" w:tplc="511AB57E">
      <w:start w:val="1"/>
      <w:numFmt w:val="decimal"/>
      <w:lvlText w:val="%2)"/>
      <w:lvlJc w:val="left"/>
      <w:pPr>
        <w:ind w:left="1865" w:hanging="360"/>
      </w:pPr>
      <w:rPr>
        <w:b w:val="0"/>
      </w:rPr>
    </w:lvl>
    <w:lvl w:ilvl="2" w:tplc="B21E9DCC">
      <w:start w:val="1"/>
      <w:numFmt w:val="lowerLetter"/>
      <w:lvlText w:val="%3)"/>
      <w:lvlJc w:val="left"/>
      <w:pPr>
        <w:ind w:left="2765" w:hanging="360"/>
      </w:pPr>
      <w:rPr>
        <w:rFonts w:hint="default"/>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1" w15:restartNumberingAfterBreak="0">
    <w:nsid w:val="68F545DC"/>
    <w:multiLevelType w:val="hybridMultilevel"/>
    <w:tmpl w:val="9E84C252"/>
    <w:lvl w:ilvl="0" w:tplc="7F3A73F2">
      <w:start w:val="1"/>
      <w:numFmt w:val="bullet"/>
      <w:lvlText w:val="-"/>
      <w:lvlJc w:val="left"/>
      <w:pPr>
        <w:ind w:left="1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E0C9B00">
      <w:start w:val="1"/>
      <w:numFmt w:val="bullet"/>
      <w:lvlText w:val="o"/>
      <w:lvlJc w:val="left"/>
      <w:pPr>
        <w:ind w:left="1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908830">
      <w:start w:val="1"/>
      <w:numFmt w:val="bullet"/>
      <w:lvlText w:val="▪"/>
      <w:lvlJc w:val="left"/>
      <w:pPr>
        <w:ind w:left="2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A42B580">
      <w:start w:val="1"/>
      <w:numFmt w:val="bullet"/>
      <w:lvlText w:val="•"/>
      <w:lvlJc w:val="left"/>
      <w:pPr>
        <w:ind w:left="2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6666D12">
      <w:start w:val="1"/>
      <w:numFmt w:val="bullet"/>
      <w:lvlText w:val="o"/>
      <w:lvlJc w:val="left"/>
      <w:pPr>
        <w:ind w:left="3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500690">
      <w:start w:val="1"/>
      <w:numFmt w:val="bullet"/>
      <w:lvlText w:val="▪"/>
      <w:lvlJc w:val="left"/>
      <w:pPr>
        <w:ind w:left="4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643312">
      <w:start w:val="1"/>
      <w:numFmt w:val="bullet"/>
      <w:lvlText w:val="•"/>
      <w:lvlJc w:val="left"/>
      <w:pPr>
        <w:ind w:left="4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47E12D2">
      <w:start w:val="1"/>
      <w:numFmt w:val="bullet"/>
      <w:lvlText w:val="o"/>
      <w:lvlJc w:val="left"/>
      <w:pPr>
        <w:ind w:left="5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812378C">
      <w:start w:val="1"/>
      <w:numFmt w:val="bullet"/>
      <w:lvlText w:val="▪"/>
      <w:lvlJc w:val="left"/>
      <w:pPr>
        <w:ind w:left="6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6B672323"/>
    <w:multiLevelType w:val="hybridMultilevel"/>
    <w:tmpl w:val="78A03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E797280"/>
    <w:multiLevelType w:val="hybridMultilevel"/>
    <w:tmpl w:val="552269D6"/>
    <w:lvl w:ilvl="0" w:tplc="DFD481F4">
      <w:start w:val="3"/>
      <w:numFmt w:val="lowerLetter"/>
      <w:lvlText w:val="%1)"/>
      <w:lvlJc w:val="left"/>
      <w:pPr>
        <w:ind w:left="2160" w:hanging="18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FB5F82"/>
    <w:multiLevelType w:val="multilevel"/>
    <w:tmpl w:val="0415001D"/>
    <w:styleLink w:val="Styl1"/>
    <w:lvl w:ilvl="0">
      <w:start w:val="1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45F1F13"/>
    <w:multiLevelType w:val="hybridMultilevel"/>
    <w:tmpl w:val="ABDA6F3E"/>
    <w:lvl w:ilvl="0" w:tplc="04150011">
      <w:start w:val="1"/>
      <w:numFmt w:val="decimal"/>
      <w:lvlText w:val="%1)"/>
      <w:lvlJc w:val="left"/>
      <w:pPr>
        <w:ind w:left="1329" w:hanging="360"/>
      </w:pPr>
    </w:lvl>
    <w:lvl w:ilvl="1" w:tplc="04150019" w:tentative="1">
      <w:start w:val="1"/>
      <w:numFmt w:val="lowerLetter"/>
      <w:lvlText w:val="%2."/>
      <w:lvlJc w:val="left"/>
      <w:pPr>
        <w:ind w:left="2049" w:hanging="360"/>
      </w:pPr>
    </w:lvl>
    <w:lvl w:ilvl="2" w:tplc="0415001B" w:tentative="1">
      <w:start w:val="1"/>
      <w:numFmt w:val="lowerRoman"/>
      <w:lvlText w:val="%3."/>
      <w:lvlJc w:val="right"/>
      <w:pPr>
        <w:ind w:left="2769" w:hanging="180"/>
      </w:pPr>
    </w:lvl>
    <w:lvl w:ilvl="3" w:tplc="0415000F" w:tentative="1">
      <w:start w:val="1"/>
      <w:numFmt w:val="decimal"/>
      <w:lvlText w:val="%4."/>
      <w:lvlJc w:val="left"/>
      <w:pPr>
        <w:ind w:left="3489" w:hanging="360"/>
      </w:pPr>
    </w:lvl>
    <w:lvl w:ilvl="4" w:tplc="04150019" w:tentative="1">
      <w:start w:val="1"/>
      <w:numFmt w:val="lowerLetter"/>
      <w:lvlText w:val="%5."/>
      <w:lvlJc w:val="left"/>
      <w:pPr>
        <w:ind w:left="4209" w:hanging="360"/>
      </w:pPr>
    </w:lvl>
    <w:lvl w:ilvl="5" w:tplc="0415001B" w:tentative="1">
      <w:start w:val="1"/>
      <w:numFmt w:val="lowerRoman"/>
      <w:lvlText w:val="%6."/>
      <w:lvlJc w:val="right"/>
      <w:pPr>
        <w:ind w:left="4929" w:hanging="180"/>
      </w:pPr>
    </w:lvl>
    <w:lvl w:ilvl="6" w:tplc="0415000F" w:tentative="1">
      <w:start w:val="1"/>
      <w:numFmt w:val="decimal"/>
      <w:lvlText w:val="%7."/>
      <w:lvlJc w:val="left"/>
      <w:pPr>
        <w:ind w:left="5649" w:hanging="360"/>
      </w:pPr>
    </w:lvl>
    <w:lvl w:ilvl="7" w:tplc="04150019" w:tentative="1">
      <w:start w:val="1"/>
      <w:numFmt w:val="lowerLetter"/>
      <w:lvlText w:val="%8."/>
      <w:lvlJc w:val="left"/>
      <w:pPr>
        <w:ind w:left="6369" w:hanging="360"/>
      </w:pPr>
    </w:lvl>
    <w:lvl w:ilvl="8" w:tplc="0415001B" w:tentative="1">
      <w:start w:val="1"/>
      <w:numFmt w:val="lowerRoman"/>
      <w:lvlText w:val="%9."/>
      <w:lvlJc w:val="right"/>
      <w:pPr>
        <w:ind w:left="7089" w:hanging="180"/>
      </w:pPr>
    </w:lvl>
  </w:abstractNum>
  <w:abstractNum w:abstractNumId="56" w15:restartNumberingAfterBreak="0">
    <w:nsid w:val="74F06E1D"/>
    <w:multiLevelType w:val="hybridMultilevel"/>
    <w:tmpl w:val="4AF03818"/>
    <w:lvl w:ilvl="0" w:tplc="72688F2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766B3039"/>
    <w:multiLevelType w:val="multilevel"/>
    <w:tmpl w:val="AD26265E"/>
    <w:lvl w:ilvl="0">
      <w:start w:val="1"/>
      <w:numFmt w:val="decimal"/>
      <w:lvlText w:val="%1."/>
      <w:lvlJc w:val="left"/>
      <w:pPr>
        <w:ind w:left="360" w:hanging="360"/>
      </w:pPr>
      <w:rPr>
        <w:rFonts w:ascii="Cambria" w:hAnsi="Cambria" w:cs="Times New Roman" w:hint="default"/>
        <w:b/>
        <w:color w:val="auto"/>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7780A6A"/>
    <w:multiLevelType w:val="hybridMultilevel"/>
    <w:tmpl w:val="04E07D94"/>
    <w:lvl w:ilvl="0" w:tplc="04150017">
      <w:start w:val="1"/>
      <w:numFmt w:val="lowerLetter"/>
      <w:lvlText w:val="%1)"/>
      <w:lvlJc w:val="left"/>
      <w:pPr>
        <w:ind w:left="1485" w:hanging="360"/>
      </w:pPr>
      <w:rPr>
        <w:rFont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9" w15:restartNumberingAfterBreak="0">
    <w:nsid w:val="78BA4FEF"/>
    <w:multiLevelType w:val="hybridMultilevel"/>
    <w:tmpl w:val="40B6F21C"/>
    <w:lvl w:ilvl="0" w:tplc="04150017">
      <w:start w:val="1"/>
      <w:numFmt w:val="lowerLetter"/>
      <w:lvlText w:val="%1)"/>
      <w:lvlJc w:val="left"/>
      <w:pPr>
        <w:ind w:left="1576" w:hanging="360"/>
      </w:pPr>
    </w:lvl>
    <w:lvl w:ilvl="1" w:tplc="04150019" w:tentative="1">
      <w:start w:val="1"/>
      <w:numFmt w:val="lowerLetter"/>
      <w:lvlText w:val="%2."/>
      <w:lvlJc w:val="left"/>
      <w:pPr>
        <w:ind w:left="2296" w:hanging="360"/>
      </w:pPr>
    </w:lvl>
    <w:lvl w:ilvl="2" w:tplc="0415001B" w:tentative="1">
      <w:start w:val="1"/>
      <w:numFmt w:val="lowerRoman"/>
      <w:lvlText w:val="%3."/>
      <w:lvlJc w:val="right"/>
      <w:pPr>
        <w:ind w:left="3016" w:hanging="180"/>
      </w:pPr>
    </w:lvl>
    <w:lvl w:ilvl="3" w:tplc="0415000F" w:tentative="1">
      <w:start w:val="1"/>
      <w:numFmt w:val="decimal"/>
      <w:lvlText w:val="%4."/>
      <w:lvlJc w:val="left"/>
      <w:pPr>
        <w:ind w:left="3736" w:hanging="360"/>
      </w:pPr>
    </w:lvl>
    <w:lvl w:ilvl="4" w:tplc="04150019" w:tentative="1">
      <w:start w:val="1"/>
      <w:numFmt w:val="lowerLetter"/>
      <w:lvlText w:val="%5."/>
      <w:lvlJc w:val="left"/>
      <w:pPr>
        <w:ind w:left="4456" w:hanging="360"/>
      </w:pPr>
    </w:lvl>
    <w:lvl w:ilvl="5" w:tplc="0415001B" w:tentative="1">
      <w:start w:val="1"/>
      <w:numFmt w:val="lowerRoman"/>
      <w:lvlText w:val="%6."/>
      <w:lvlJc w:val="right"/>
      <w:pPr>
        <w:ind w:left="5176" w:hanging="180"/>
      </w:pPr>
    </w:lvl>
    <w:lvl w:ilvl="6" w:tplc="0415000F" w:tentative="1">
      <w:start w:val="1"/>
      <w:numFmt w:val="decimal"/>
      <w:lvlText w:val="%7."/>
      <w:lvlJc w:val="left"/>
      <w:pPr>
        <w:ind w:left="5896" w:hanging="360"/>
      </w:pPr>
    </w:lvl>
    <w:lvl w:ilvl="7" w:tplc="04150019" w:tentative="1">
      <w:start w:val="1"/>
      <w:numFmt w:val="lowerLetter"/>
      <w:lvlText w:val="%8."/>
      <w:lvlJc w:val="left"/>
      <w:pPr>
        <w:ind w:left="6616" w:hanging="360"/>
      </w:pPr>
    </w:lvl>
    <w:lvl w:ilvl="8" w:tplc="0415001B" w:tentative="1">
      <w:start w:val="1"/>
      <w:numFmt w:val="lowerRoman"/>
      <w:lvlText w:val="%9."/>
      <w:lvlJc w:val="right"/>
      <w:pPr>
        <w:ind w:left="7336" w:hanging="180"/>
      </w:pPr>
    </w:lvl>
  </w:abstractNum>
  <w:abstractNum w:abstractNumId="60" w15:restartNumberingAfterBreak="0">
    <w:nsid w:val="793668A7"/>
    <w:multiLevelType w:val="multilevel"/>
    <w:tmpl w:val="31FCE96E"/>
    <w:lvl w:ilvl="0">
      <w:start w:val="26"/>
      <w:numFmt w:val="decimal"/>
      <w:lvlText w:val="%1"/>
      <w:lvlJc w:val="left"/>
      <w:pPr>
        <w:ind w:left="372" w:hanging="372"/>
      </w:pPr>
      <w:rPr>
        <w:rFonts w:hint="default"/>
      </w:rPr>
    </w:lvl>
    <w:lvl w:ilvl="1">
      <w:start w:val="1"/>
      <w:numFmt w:val="decimal"/>
      <w:lvlText w:val="%1.%2"/>
      <w:lvlJc w:val="left"/>
      <w:pPr>
        <w:ind w:left="1157" w:hanging="372"/>
      </w:pPr>
      <w:rPr>
        <w:rFonts w:hint="default"/>
      </w:rPr>
    </w:lvl>
    <w:lvl w:ilvl="2">
      <w:start w:val="1"/>
      <w:numFmt w:val="decimal"/>
      <w:lvlText w:val="%1.%2.%3"/>
      <w:lvlJc w:val="left"/>
      <w:pPr>
        <w:ind w:left="2290" w:hanging="720"/>
      </w:pPr>
      <w:rPr>
        <w:rFonts w:hint="default"/>
      </w:rPr>
    </w:lvl>
    <w:lvl w:ilvl="3">
      <w:start w:val="1"/>
      <w:numFmt w:val="decimalZero"/>
      <w:lvlText w:val="%1.%2.%3.%4"/>
      <w:lvlJc w:val="left"/>
      <w:pPr>
        <w:ind w:left="3075" w:hanging="720"/>
      </w:pPr>
      <w:rPr>
        <w:rFonts w:hint="default"/>
      </w:rPr>
    </w:lvl>
    <w:lvl w:ilvl="4">
      <w:start w:val="1"/>
      <w:numFmt w:val="decimal"/>
      <w:lvlText w:val="%1.%2.%3.%4.%5"/>
      <w:lvlJc w:val="left"/>
      <w:pPr>
        <w:ind w:left="3860" w:hanging="72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5790" w:hanging="108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7720" w:hanging="1440"/>
      </w:pPr>
      <w:rPr>
        <w:rFonts w:hint="default"/>
      </w:rPr>
    </w:lvl>
  </w:abstractNum>
  <w:abstractNum w:abstractNumId="61" w15:restartNumberingAfterBreak="0">
    <w:nsid w:val="7DD65BE4"/>
    <w:multiLevelType w:val="multilevel"/>
    <w:tmpl w:val="0415001D"/>
    <w:styleLink w:val="Styl4"/>
    <w:lvl w:ilvl="0">
      <w:start w:val="2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6"/>
  </w:num>
  <w:num w:numId="2">
    <w:abstractNumId w:val="41"/>
  </w:num>
  <w:num w:numId="3">
    <w:abstractNumId w:val="33"/>
  </w:num>
  <w:num w:numId="4">
    <w:abstractNumId w:val="38"/>
  </w:num>
  <w:num w:numId="5">
    <w:abstractNumId w:val="29"/>
  </w:num>
  <w:num w:numId="6">
    <w:abstractNumId w:val="34"/>
  </w:num>
  <w:num w:numId="7">
    <w:abstractNumId w:val="1"/>
  </w:num>
  <w:num w:numId="8">
    <w:abstractNumId w:val="32"/>
  </w:num>
  <w:num w:numId="9">
    <w:abstractNumId w:val="51"/>
  </w:num>
  <w:num w:numId="10">
    <w:abstractNumId w:val="21"/>
  </w:num>
  <w:num w:numId="11">
    <w:abstractNumId w:val="46"/>
  </w:num>
  <w:num w:numId="12">
    <w:abstractNumId w:val="22"/>
  </w:num>
  <w:num w:numId="13">
    <w:abstractNumId w:val="25"/>
  </w:num>
  <w:num w:numId="14">
    <w:abstractNumId w:val="14"/>
  </w:num>
  <w:num w:numId="15">
    <w:abstractNumId w:val="17"/>
  </w:num>
  <w:num w:numId="16">
    <w:abstractNumId w:val="57"/>
  </w:num>
  <w:num w:numId="17">
    <w:abstractNumId w:val="48"/>
  </w:num>
  <w:num w:numId="18">
    <w:abstractNumId w:val="54"/>
  </w:num>
  <w:num w:numId="19">
    <w:abstractNumId w:val="11"/>
  </w:num>
  <w:num w:numId="20">
    <w:abstractNumId w:val="42"/>
  </w:num>
  <w:num w:numId="21">
    <w:abstractNumId w:val="4"/>
  </w:num>
  <w:num w:numId="22">
    <w:abstractNumId w:val="28"/>
  </w:num>
  <w:num w:numId="23">
    <w:abstractNumId w:val="23"/>
  </w:num>
  <w:num w:numId="24">
    <w:abstractNumId w:val="61"/>
  </w:num>
  <w:num w:numId="25">
    <w:abstractNumId w:val="20"/>
  </w:num>
  <w:num w:numId="26">
    <w:abstractNumId w:val="27"/>
  </w:num>
  <w:num w:numId="27">
    <w:abstractNumId w:val="2"/>
  </w:num>
  <w:num w:numId="28">
    <w:abstractNumId w:val="44"/>
  </w:num>
  <w:num w:numId="29">
    <w:abstractNumId w:val="59"/>
  </w:num>
  <w:num w:numId="30">
    <w:abstractNumId w:val="10"/>
  </w:num>
  <w:num w:numId="31">
    <w:abstractNumId w:val="30"/>
  </w:num>
  <w:num w:numId="32">
    <w:abstractNumId w:val="6"/>
  </w:num>
  <w:num w:numId="33">
    <w:abstractNumId w:val="37"/>
  </w:num>
  <w:num w:numId="34">
    <w:abstractNumId w:val="7"/>
  </w:num>
  <w:num w:numId="35">
    <w:abstractNumId w:val="0"/>
  </w:num>
  <w:num w:numId="36">
    <w:abstractNumId w:val="60"/>
  </w:num>
  <w:num w:numId="37">
    <w:abstractNumId w:val="55"/>
  </w:num>
  <w:num w:numId="38">
    <w:abstractNumId w:val="49"/>
  </w:num>
  <w:num w:numId="39">
    <w:abstractNumId w:val="56"/>
  </w:num>
  <w:num w:numId="40">
    <w:abstractNumId w:val="39"/>
  </w:num>
  <w:num w:numId="41">
    <w:abstractNumId w:val="40"/>
  </w:num>
  <w:num w:numId="42">
    <w:abstractNumId w:val="31"/>
  </w:num>
  <w:num w:numId="43">
    <w:abstractNumId w:val="47"/>
  </w:num>
  <w:num w:numId="44">
    <w:abstractNumId w:val="45"/>
  </w:num>
  <w:num w:numId="45">
    <w:abstractNumId w:val="9"/>
  </w:num>
  <w:num w:numId="46">
    <w:abstractNumId w:val="13"/>
  </w:num>
  <w:num w:numId="47">
    <w:abstractNumId w:val="8"/>
  </w:num>
  <w:num w:numId="48">
    <w:abstractNumId w:val="52"/>
  </w:num>
  <w:num w:numId="49">
    <w:abstractNumId w:val="5"/>
  </w:num>
  <w:num w:numId="50">
    <w:abstractNumId w:val="19"/>
  </w:num>
  <w:num w:numId="51">
    <w:abstractNumId w:val="53"/>
  </w:num>
  <w:num w:numId="52">
    <w:abstractNumId w:val="50"/>
  </w:num>
  <w:num w:numId="53">
    <w:abstractNumId w:val="58"/>
  </w:num>
  <w:num w:numId="54">
    <w:abstractNumId w:val="24"/>
  </w:num>
  <w:num w:numId="55">
    <w:abstractNumId w:val="12"/>
  </w:num>
  <w:num w:numId="56">
    <w:abstractNumId w:val="26"/>
  </w:num>
  <w:num w:numId="57">
    <w:abstractNumId w:val="16"/>
  </w:num>
  <w:num w:numId="58">
    <w:abstractNumId w:val="15"/>
  </w:num>
  <w:num w:numId="59">
    <w:abstractNumId w:val="3"/>
  </w:num>
  <w:num w:numId="60">
    <w:abstractNumId w:val="18"/>
  </w:num>
  <w:num w:numId="61">
    <w:abstractNumId w:val="35"/>
  </w:num>
  <w:num w:numId="62">
    <w:abstractNumId w:val="4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26"/>
    <w:rsid w:val="00073209"/>
    <w:rsid w:val="00083CD8"/>
    <w:rsid w:val="0009055E"/>
    <w:rsid w:val="000A7DCE"/>
    <w:rsid w:val="000C6878"/>
    <w:rsid w:val="001010E4"/>
    <w:rsid w:val="00110129"/>
    <w:rsid w:val="0016127C"/>
    <w:rsid w:val="001946F1"/>
    <w:rsid w:val="001B4BF9"/>
    <w:rsid w:val="001C074B"/>
    <w:rsid w:val="001C681D"/>
    <w:rsid w:val="001D79B8"/>
    <w:rsid w:val="001E0461"/>
    <w:rsid w:val="001E4EE4"/>
    <w:rsid w:val="001F283D"/>
    <w:rsid w:val="0020375B"/>
    <w:rsid w:val="00281F3A"/>
    <w:rsid w:val="002B5722"/>
    <w:rsid w:val="002F04E2"/>
    <w:rsid w:val="00316810"/>
    <w:rsid w:val="00367837"/>
    <w:rsid w:val="003834E4"/>
    <w:rsid w:val="00452EA3"/>
    <w:rsid w:val="00456A1B"/>
    <w:rsid w:val="004D605F"/>
    <w:rsid w:val="005033D5"/>
    <w:rsid w:val="00527D0C"/>
    <w:rsid w:val="00567A6D"/>
    <w:rsid w:val="00616079"/>
    <w:rsid w:val="00644D61"/>
    <w:rsid w:val="00646DA7"/>
    <w:rsid w:val="006A720D"/>
    <w:rsid w:val="006E3FC4"/>
    <w:rsid w:val="00710A83"/>
    <w:rsid w:val="00711E49"/>
    <w:rsid w:val="007E6426"/>
    <w:rsid w:val="008260FF"/>
    <w:rsid w:val="00890C04"/>
    <w:rsid w:val="008E78F7"/>
    <w:rsid w:val="00955A0B"/>
    <w:rsid w:val="009C4BD3"/>
    <w:rsid w:val="009E1459"/>
    <w:rsid w:val="009E2E4B"/>
    <w:rsid w:val="00A077FA"/>
    <w:rsid w:val="00A13113"/>
    <w:rsid w:val="00A50861"/>
    <w:rsid w:val="00A9543F"/>
    <w:rsid w:val="00B266C0"/>
    <w:rsid w:val="00B72D19"/>
    <w:rsid w:val="00B83BE9"/>
    <w:rsid w:val="00C8561C"/>
    <w:rsid w:val="00CB08BE"/>
    <w:rsid w:val="00CB49E2"/>
    <w:rsid w:val="00CE3CC8"/>
    <w:rsid w:val="00D374C0"/>
    <w:rsid w:val="00D73B93"/>
    <w:rsid w:val="00D90277"/>
    <w:rsid w:val="00DF7EBE"/>
    <w:rsid w:val="00E526F4"/>
    <w:rsid w:val="00E97C91"/>
    <w:rsid w:val="00F14C28"/>
    <w:rsid w:val="00F75783"/>
    <w:rsid w:val="00F94124"/>
    <w:rsid w:val="00FA1DAD"/>
    <w:rsid w:val="00FA7A1C"/>
    <w:rsid w:val="00FB5E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C6082"/>
  <w15:docId w15:val="{37AB9672-2584-4770-A6C5-20F60AC4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2" w:line="271" w:lineRule="auto"/>
      <w:ind w:left="466" w:hanging="10"/>
      <w:jc w:val="both"/>
    </w:pPr>
    <w:rPr>
      <w:rFonts w:ascii="Times New Roman" w:eastAsia="Times New Roman" w:hAnsi="Times New Roman" w:cs="Times New Roman"/>
      <w:color w:val="000000"/>
      <w:sz w:val="20"/>
    </w:rPr>
  </w:style>
  <w:style w:type="paragraph" w:styleId="Nagwek1">
    <w:name w:val="heading 1"/>
    <w:basedOn w:val="Normalny"/>
    <w:next w:val="Normalny"/>
    <w:link w:val="Nagwek1Znak"/>
    <w:uiPriority w:val="9"/>
    <w:qFormat/>
    <w:rsid w:val="00890C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aliases w:val="Akapit z listą BS,CW_Lista,Colorful List Accent 1,List Paragraph,Akapit z listą4,Akapit z listą1,Średnia siatka 1 — akcent 21,sw tekst,Wypunktowanie,Colorful List - Accent 11"/>
    <w:basedOn w:val="Normalny"/>
    <w:link w:val="AkapitzlistZnak"/>
    <w:uiPriority w:val="34"/>
    <w:qFormat/>
    <w:rsid w:val="001E0461"/>
    <w:pPr>
      <w:ind w:left="720"/>
      <w:contextualSpacing/>
    </w:pPr>
  </w:style>
  <w:style w:type="character" w:styleId="Hipercze">
    <w:name w:val="Hyperlink"/>
    <w:basedOn w:val="Domylnaczcionkaakapitu"/>
    <w:uiPriority w:val="99"/>
    <w:unhideWhenUsed/>
    <w:rsid w:val="001E0461"/>
    <w:rPr>
      <w:color w:val="0563C1" w:themeColor="hyperlink"/>
      <w:u w:val="single"/>
    </w:rPr>
  </w:style>
  <w:style w:type="character" w:customStyle="1" w:styleId="Nagwek1Znak">
    <w:name w:val="Nagłówek 1 Znak"/>
    <w:basedOn w:val="Domylnaczcionkaakapitu"/>
    <w:link w:val="Nagwek1"/>
    <w:uiPriority w:val="9"/>
    <w:rsid w:val="00890C04"/>
    <w:rPr>
      <w:rFonts w:asciiTheme="majorHAnsi" w:eastAsiaTheme="majorEastAsia" w:hAnsiTheme="majorHAnsi" w:cstheme="majorBidi"/>
      <w:color w:val="2E74B5" w:themeColor="accent1" w:themeShade="BF"/>
      <w:sz w:val="32"/>
      <w:szCs w:val="32"/>
    </w:rPr>
  </w:style>
  <w:style w:type="numbering" w:customStyle="1" w:styleId="Styl1">
    <w:name w:val="Styl1"/>
    <w:uiPriority w:val="99"/>
    <w:rsid w:val="00C8561C"/>
    <w:pPr>
      <w:numPr>
        <w:numId w:val="18"/>
      </w:numPr>
    </w:pPr>
  </w:style>
  <w:style w:type="numbering" w:customStyle="1" w:styleId="Styl2">
    <w:name w:val="Styl2"/>
    <w:uiPriority w:val="99"/>
    <w:rsid w:val="00C8561C"/>
    <w:pPr>
      <w:numPr>
        <w:numId w:val="20"/>
      </w:numPr>
    </w:pPr>
  </w:style>
  <w:style w:type="numbering" w:customStyle="1" w:styleId="Styl3">
    <w:name w:val="Styl3"/>
    <w:uiPriority w:val="99"/>
    <w:rsid w:val="00B72D19"/>
    <w:pPr>
      <w:numPr>
        <w:numId w:val="22"/>
      </w:numPr>
    </w:pPr>
  </w:style>
  <w:style w:type="numbering" w:customStyle="1" w:styleId="Styl4">
    <w:name w:val="Styl4"/>
    <w:uiPriority w:val="99"/>
    <w:rsid w:val="00B72D19"/>
    <w:pPr>
      <w:numPr>
        <w:numId w:val="24"/>
      </w:numPr>
    </w:pPr>
  </w:style>
  <w:style w:type="numbering" w:customStyle="1" w:styleId="Styl5">
    <w:name w:val="Styl5"/>
    <w:uiPriority w:val="99"/>
    <w:rsid w:val="00B72D19"/>
    <w:pPr>
      <w:numPr>
        <w:numId w:val="25"/>
      </w:numPr>
    </w:pPr>
  </w:style>
  <w:style w:type="paragraph" w:customStyle="1" w:styleId="Default">
    <w:name w:val="Default"/>
    <w:rsid w:val="009E145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Tabela-Siatka">
    <w:name w:val="Table Grid"/>
    <w:basedOn w:val="Standardowy"/>
    <w:uiPriority w:val="59"/>
    <w:rsid w:val="00D374C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73B93"/>
    <w:rPr>
      <w:sz w:val="16"/>
      <w:szCs w:val="16"/>
    </w:rPr>
  </w:style>
  <w:style w:type="paragraph" w:styleId="Tekstkomentarza">
    <w:name w:val="annotation text"/>
    <w:basedOn w:val="Normalny"/>
    <w:link w:val="TekstkomentarzaZnak"/>
    <w:uiPriority w:val="99"/>
    <w:semiHidden/>
    <w:unhideWhenUsed/>
    <w:rsid w:val="00D73B93"/>
    <w:pPr>
      <w:spacing w:line="240" w:lineRule="auto"/>
    </w:pPr>
    <w:rPr>
      <w:szCs w:val="20"/>
    </w:rPr>
  </w:style>
  <w:style w:type="character" w:customStyle="1" w:styleId="TekstkomentarzaZnak">
    <w:name w:val="Tekst komentarza Znak"/>
    <w:basedOn w:val="Domylnaczcionkaakapitu"/>
    <w:link w:val="Tekstkomentarza"/>
    <w:uiPriority w:val="99"/>
    <w:semiHidden/>
    <w:rsid w:val="00D73B93"/>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D73B93"/>
    <w:rPr>
      <w:b/>
      <w:bCs/>
    </w:rPr>
  </w:style>
  <w:style w:type="character" w:customStyle="1" w:styleId="TematkomentarzaZnak">
    <w:name w:val="Temat komentarza Znak"/>
    <w:basedOn w:val="TekstkomentarzaZnak"/>
    <w:link w:val="Tematkomentarza"/>
    <w:uiPriority w:val="99"/>
    <w:semiHidden/>
    <w:rsid w:val="00D73B93"/>
    <w:rPr>
      <w:rFonts w:ascii="Times New Roman" w:eastAsia="Times New Roman" w:hAnsi="Times New Roman" w:cs="Times New Roman"/>
      <w:b/>
      <w:bCs/>
      <w:color w:val="000000"/>
      <w:sz w:val="20"/>
      <w:szCs w:val="20"/>
    </w:rPr>
  </w:style>
  <w:style w:type="paragraph" w:styleId="Tekstdymka">
    <w:name w:val="Balloon Text"/>
    <w:basedOn w:val="Normalny"/>
    <w:link w:val="TekstdymkaZnak"/>
    <w:uiPriority w:val="99"/>
    <w:semiHidden/>
    <w:unhideWhenUsed/>
    <w:rsid w:val="00D73B9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3B93"/>
    <w:rPr>
      <w:rFonts w:ascii="Segoe UI" w:eastAsia="Times New Roman" w:hAnsi="Segoe UI" w:cs="Segoe UI"/>
      <w:color w:val="000000"/>
      <w:sz w:val="18"/>
      <w:szCs w:val="18"/>
    </w:rPr>
  </w:style>
  <w:style w:type="paragraph" w:styleId="Bezodstpw">
    <w:name w:val="No Spacing"/>
    <w:uiPriority w:val="1"/>
    <w:qFormat/>
    <w:rsid w:val="00452EA3"/>
    <w:pPr>
      <w:spacing w:after="0" w:line="240" w:lineRule="auto"/>
    </w:pPr>
    <w:rPr>
      <w:rFonts w:ascii="Times New Roman" w:eastAsia="Calibri" w:hAnsi="Times New Roman" w:cs="Times New Roman"/>
      <w:sz w:val="24"/>
      <w:szCs w:val="24"/>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99"/>
    <w:locked/>
    <w:rsid w:val="00452EA3"/>
    <w:rPr>
      <w:rFonts w:ascii="Times New Roman" w:eastAsia="Times New Roman" w:hAnsi="Times New Roman" w:cs="Times New Roman"/>
      <w:color w:val="000000"/>
      <w:sz w:val="20"/>
    </w:rPr>
  </w:style>
  <w:style w:type="paragraph" w:customStyle="1" w:styleId="pkt">
    <w:name w:val="pkt"/>
    <w:basedOn w:val="Normalny"/>
    <w:rsid w:val="000A7DCE"/>
    <w:pPr>
      <w:spacing w:before="60" w:after="60" w:line="240" w:lineRule="auto"/>
      <w:ind w:left="851" w:hanging="295"/>
    </w:pPr>
    <w:rPr>
      <w:rFonts w:eastAsia="Calibr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zetargi@kancelariajiz.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ancelariajiz.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3B448-54BC-4A7E-9139-B471A76C7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2840</TotalTime>
  <Pages>26</Pages>
  <Words>10095</Words>
  <Characters>60571</Characters>
  <Application>Microsoft Office Word</Application>
  <DocSecurity>0</DocSecurity>
  <Lines>504</Lines>
  <Paragraphs>141</Paragraphs>
  <ScaleCrop>false</ScaleCrop>
  <HeadingPairs>
    <vt:vector size="2" baseType="variant">
      <vt:variant>
        <vt:lpstr>Tytuł</vt:lpstr>
      </vt:variant>
      <vt:variant>
        <vt:i4>1</vt:i4>
      </vt:variant>
    </vt:vector>
  </HeadingPairs>
  <TitlesOfParts>
    <vt:vector size="1" baseType="lpstr">
      <vt:lpstr>Microsoft Word - SIWZ 24aa - wodomierze</vt:lpstr>
    </vt:vector>
  </TitlesOfParts>
  <Company/>
  <LinksUpToDate>false</LinksUpToDate>
  <CharactersWithSpaces>70525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 24aa - wodomierze</dc:title>
  <dc:subject/>
  <dc:creator>przemek</dc:creator>
  <cp:keywords/>
  <cp:lastModifiedBy>user</cp:lastModifiedBy>
  <cp:revision>22</cp:revision>
  <dcterms:created xsi:type="dcterms:W3CDTF">2020-09-05T23:18:00Z</dcterms:created>
  <dcterms:modified xsi:type="dcterms:W3CDTF">2020-11-20T14:05:00Z</dcterms:modified>
</cp:coreProperties>
</file>